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D640" w14:textId="77777777" w:rsidR="00154F85" w:rsidRPr="00154F85" w:rsidRDefault="00154F85" w:rsidP="009D7700"/>
    <w:p w14:paraId="075D261A" w14:textId="77777777" w:rsidR="006D7CD4" w:rsidRPr="009D7700" w:rsidRDefault="006D7CD4" w:rsidP="009D7700">
      <w:pPr>
        <w:jc w:val="center"/>
        <w:rPr>
          <w:sz w:val="28"/>
          <w:szCs w:val="28"/>
        </w:rPr>
      </w:pPr>
    </w:p>
    <w:p w14:paraId="1B8B668D" w14:textId="77777777" w:rsidR="006D7CD4" w:rsidRPr="009D7700" w:rsidRDefault="006D7CD4" w:rsidP="006D7CD4">
      <w:pPr>
        <w:jc w:val="center"/>
        <w:rPr>
          <w:b/>
          <w:sz w:val="28"/>
          <w:szCs w:val="28"/>
        </w:rPr>
      </w:pPr>
      <w:r w:rsidRPr="009D7700">
        <w:rPr>
          <w:b/>
          <w:sz w:val="28"/>
          <w:szCs w:val="28"/>
        </w:rPr>
        <w:t>РОССИЙСКАЯ ФЕДЕРАЦИЯ</w:t>
      </w:r>
    </w:p>
    <w:p w14:paraId="4DE9DE0D" w14:textId="77777777" w:rsidR="006D7CD4" w:rsidRPr="009D7700" w:rsidRDefault="006D7CD4" w:rsidP="009D7700">
      <w:pPr>
        <w:jc w:val="center"/>
        <w:rPr>
          <w:b/>
          <w:sz w:val="28"/>
          <w:szCs w:val="28"/>
        </w:rPr>
      </w:pPr>
      <w:r w:rsidRPr="009D7700">
        <w:rPr>
          <w:b/>
          <w:sz w:val="28"/>
          <w:szCs w:val="28"/>
        </w:rPr>
        <w:t>ТУЛЬСКАЯ ОБЛАСТЬ</w:t>
      </w:r>
    </w:p>
    <w:p w14:paraId="1FF886B8" w14:textId="77777777" w:rsidR="006D7CD4" w:rsidRPr="009D7700" w:rsidRDefault="006D7CD4" w:rsidP="006D7CD4">
      <w:pPr>
        <w:pStyle w:val="1"/>
        <w:jc w:val="center"/>
        <w:rPr>
          <w:b/>
          <w:szCs w:val="28"/>
        </w:rPr>
      </w:pPr>
      <w:r w:rsidRPr="009D7700">
        <w:rPr>
          <w:b/>
          <w:szCs w:val="28"/>
        </w:rPr>
        <w:t>СОБРАНИЕ ДЕПУТАТОВ</w:t>
      </w:r>
    </w:p>
    <w:p w14:paraId="1C550D33" w14:textId="77777777" w:rsidR="006D7CD4" w:rsidRPr="009D7700" w:rsidRDefault="006D7CD4" w:rsidP="006D7CD4">
      <w:pPr>
        <w:jc w:val="center"/>
        <w:rPr>
          <w:b/>
          <w:sz w:val="28"/>
          <w:szCs w:val="28"/>
        </w:rPr>
      </w:pPr>
      <w:r w:rsidRPr="009D7700">
        <w:rPr>
          <w:b/>
          <w:sz w:val="28"/>
          <w:szCs w:val="28"/>
        </w:rPr>
        <w:t xml:space="preserve">муниципального образования </w:t>
      </w:r>
    </w:p>
    <w:p w14:paraId="05E81487" w14:textId="77777777" w:rsidR="006D7CD4" w:rsidRPr="009D7700" w:rsidRDefault="006D7CD4" w:rsidP="006D7CD4">
      <w:pPr>
        <w:jc w:val="center"/>
        <w:rPr>
          <w:b/>
          <w:sz w:val="28"/>
          <w:szCs w:val="28"/>
        </w:rPr>
      </w:pPr>
      <w:r w:rsidRPr="009D7700">
        <w:rPr>
          <w:b/>
          <w:sz w:val="28"/>
          <w:szCs w:val="28"/>
        </w:rPr>
        <w:t xml:space="preserve"> Восточно-Одоевское Одоевского района</w:t>
      </w:r>
    </w:p>
    <w:p w14:paraId="33683EF5" w14:textId="77777777" w:rsidR="006D7CD4" w:rsidRPr="009D7700" w:rsidRDefault="00082E7F" w:rsidP="006D7CD4">
      <w:pPr>
        <w:jc w:val="center"/>
        <w:rPr>
          <w:b/>
          <w:sz w:val="28"/>
          <w:szCs w:val="28"/>
        </w:rPr>
      </w:pPr>
      <w:r w:rsidRPr="009D7700">
        <w:rPr>
          <w:b/>
          <w:sz w:val="28"/>
          <w:szCs w:val="28"/>
        </w:rPr>
        <w:t>4</w:t>
      </w:r>
      <w:r w:rsidR="00F653F3" w:rsidRPr="009D7700">
        <w:rPr>
          <w:b/>
          <w:sz w:val="28"/>
          <w:szCs w:val="28"/>
        </w:rPr>
        <w:t xml:space="preserve"> -</w:t>
      </w:r>
      <w:r w:rsidR="006D7CD4" w:rsidRPr="009D7700">
        <w:rPr>
          <w:b/>
          <w:sz w:val="28"/>
          <w:szCs w:val="28"/>
        </w:rPr>
        <w:t>го созыва</w:t>
      </w:r>
    </w:p>
    <w:p w14:paraId="41441485" w14:textId="77777777" w:rsidR="008B356A" w:rsidRPr="009D7700" w:rsidRDefault="008B356A" w:rsidP="006D7CD4">
      <w:pPr>
        <w:pStyle w:val="2"/>
        <w:rPr>
          <w:sz w:val="28"/>
          <w:szCs w:val="28"/>
        </w:rPr>
      </w:pPr>
    </w:p>
    <w:p w14:paraId="6BD41226" w14:textId="77777777" w:rsidR="006D7CD4" w:rsidRPr="00ED1467" w:rsidRDefault="006D7CD4" w:rsidP="006D7CD4">
      <w:pPr>
        <w:pStyle w:val="2"/>
        <w:rPr>
          <w:sz w:val="28"/>
          <w:szCs w:val="28"/>
        </w:rPr>
      </w:pPr>
      <w:r w:rsidRPr="009D7700">
        <w:rPr>
          <w:sz w:val="28"/>
          <w:szCs w:val="28"/>
        </w:rPr>
        <w:t>Р Е Ш Е Н И Е</w:t>
      </w:r>
    </w:p>
    <w:p w14:paraId="5C24B7AE" w14:textId="77777777" w:rsidR="006D7CD4" w:rsidRDefault="006D7CD4" w:rsidP="000836B4">
      <w:pPr>
        <w:jc w:val="center"/>
        <w:rPr>
          <w:sz w:val="36"/>
        </w:rPr>
      </w:pPr>
    </w:p>
    <w:tbl>
      <w:tblPr>
        <w:tblW w:w="9777" w:type="dxa"/>
        <w:tblLayout w:type="fixed"/>
        <w:tblCellMar>
          <w:left w:w="70" w:type="dxa"/>
          <w:right w:w="70" w:type="dxa"/>
        </w:tblCellMar>
        <w:tblLook w:val="00A0" w:firstRow="1" w:lastRow="0" w:firstColumn="1" w:lastColumn="0" w:noHBand="0" w:noVBand="0"/>
      </w:tblPr>
      <w:tblGrid>
        <w:gridCol w:w="3259"/>
        <w:gridCol w:w="3259"/>
        <w:gridCol w:w="3259"/>
      </w:tblGrid>
      <w:tr w:rsidR="008B356A" w14:paraId="31EE733F" w14:textId="77777777" w:rsidTr="008B356A">
        <w:tc>
          <w:tcPr>
            <w:tcW w:w="3259" w:type="dxa"/>
            <w:hideMark/>
          </w:tcPr>
          <w:p w14:paraId="07A78859" w14:textId="10B68BF9" w:rsidR="008B356A" w:rsidRPr="00AB7EA7" w:rsidRDefault="008B356A" w:rsidP="00DB3826">
            <w:pPr>
              <w:overflowPunct w:val="0"/>
              <w:autoSpaceDE w:val="0"/>
              <w:autoSpaceDN w:val="0"/>
              <w:adjustRightInd w:val="0"/>
              <w:jc w:val="center"/>
              <w:rPr>
                <w:sz w:val="28"/>
                <w:szCs w:val="28"/>
                <w:lang w:val="en-US" w:eastAsia="en-US"/>
              </w:rPr>
            </w:pPr>
            <w:r>
              <w:rPr>
                <w:sz w:val="28"/>
                <w:szCs w:val="28"/>
              </w:rPr>
              <w:t xml:space="preserve">от  </w:t>
            </w:r>
            <w:r w:rsidR="00EC21FA">
              <w:rPr>
                <w:sz w:val="28"/>
                <w:szCs w:val="28"/>
              </w:rPr>
              <w:t>23.12.2021</w:t>
            </w:r>
          </w:p>
        </w:tc>
        <w:tc>
          <w:tcPr>
            <w:tcW w:w="3259" w:type="dxa"/>
            <w:hideMark/>
          </w:tcPr>
          <w:p w14:paraId="412674A8" w14:textId="77777777" w:rsidR="008B356A" w:rsidRDefault="008B356A">
            <w:pPr>
              <w:overflowPunct w:val="0"/>
              <w:autoSpaceDE w:val="0"/>
              <w:autoSpaceDN w:val="0"/>
              <w:adjustRightInd w:val="0"/>
              <w:jc w:val="center"/>
              <w:rPr>
                <w:sz w:val="28"/>
                <w:szCs w:val="28"/>
                <w:lang w:eastAsia="en-US"/>
              </w:rPr>
            </w:pPr>
            <w:r>
              <w:rPr>
                <w:sz w:val="28"/>
                <w:szCs w:val="28"/>
              </w:rPr>
              <w:t>с. Рылево</w:t>
            </w:r>
          </w:p>
        </w:tc>
        <w:tc>
          <w:tcPr>
            <w:tcW w:w="3259" w:type="dxa"/>
            <w:hideMark/>
          </w:tcPr>
          <w:p w14:paraId="7B561EF4" w14:textId="1FAD8E8D" w:rsidR="008B356A" w:rsidRDefault="008B356A" w:rsidP="00DB3826">
            <w:pPr>
              <w:overflowPunct w:val="0"/>
              <w:autoSpaceDE w:val="0"/>
              <w:autoSpaceDN w:val="0"/>
              <w:adjustRightInd w:val="0"/>
              <w:jc w:val="center"/>
              <w:rPr>
                <w:sz w:val="28"/>
                <w:szCs w:val="28"/>
                <w:lang w:eastAsia="en-US"/>
              </w:rPr>
            </w:pPr>
            <w:r>
              <w:rPr>
                <w:sz w:val="28"/>
                <w:szCs w:val="28"/>
              </w:rPr>
              <w:t xml:space="preserve">№  </w:t>
            </w:r>
            <w:r w:rsidR="00EC21FA">
              <w:rPr>
                <w:sz w:val="28"/>
                <w:szCs w:val="28"/>
              </w:rPr>
              <w:t>23-165</w:t>
            </w:r>
          </w:p>
        </w:tc>
      </w:tr>
    </w:tbl>
    <w:p w14:paraId="4DC45996" w14:textId="77777777" w:rsidR="00A847A4" w:rsidRPr="00001102" w:rsidRDefault="00A847A4" w:rsidP="00343FC5">
      <w:pPr>
        <w:rPr>
          <w:b/>
          <w:sz w:val="28"/>
          <w:szCs w:val="28"/>
        </w:rPr>
      </w:pPr>
    </w:p>
    <w:p w14:paraId="00ADADFB" w14:textId="77777777" w:rsidR="00A847A4" w:rsidRPr="00001102" w:rsidRDefault="00A847A4" w:rsidP="00A847A4">
      <w:pPr>
        <w:jc w:val="center"/>
        <w:rPr>
          <w:b/>
          <w:sz w:val="28"/>
          <w:szCs w:val="28"/>
        </w:rPr>
      </w:pPr>
      <w:bookmarkStart w:id="0" w:name="_Hlk90762778"/>
      <w:r w:rsidRPr="00001102">
        <w:rPr>
          <w:b/>
          <w:sz w:val="28"/>
          <w:szCs w:val="28"/>
        </w:rPr>
        <w:t xml:space="preserve">Об утверждении  бюджета  муниципального </w:t>
      </w:r>
    </w:p>
    <w:p w14:paraId="21F82B89" w14:textId="77777777" w:rsidR="00A847A4" w:rsidRPr="00001102" w:rsidRDefault="00CB2313" w:rsidP="00A847A4">
      <w:pPr>
        <w:jc w:val="center"/>
        <w:rPr>
          <w:b/>
          <w:sz w:val="28"/>
          <w:szCs w:val="28"/>
        </w:rPr>
      </w:pPr>
      <w:r>
        <w:rPr>
          <w:b/>
          <w:sz w:val="28"/>
          <w:szCs w:val="28"/>
        </w:rPr>
        <w:t>о</w:t>
      </w:r>
      <w:r w:rsidR="00A847A4" w:rsidRPr="00001102">
        <w:rPr>
          <w:b/>
          <w:sz w:val="28"/>
          <w:szCs w:val="28"/>
        </w:rPr>
        <w:t xml:space="preserve">бразования Восточно-Одоевское Одоевского района </w:t>
      </w:r>
    </w:p>
    <w:p w14:paraId="48AAE6D6" w14:textId="77777777" w:rsidR="00A847A4" w:rsidRDefault="00A847A4" w:rsidP="00C10DA4">
      <w:pPr>
        <w:jc w:val="center"/>
        <w:rPr>
          <w:b/>
          <w:sz w:val="28"/>
          <w:szCs w:val="28"/>
        </w:rPr>
      </w:pPr>
      <w:r w:rsidRPr="00001102">
        <w:rPr>
          <w:b/>
          <w:sz w:val="28"/>
          <w:szCs w:val="28"/>
        </w:rPr>
        <w:t>на 20</w:t>
      </w:r>
      <w:r w:rsidR="00082E7F">
        <w:rPr>
          <w:b/>
          <w:sz w:val="28"/>
          <w:szCs w:val="28"/>
        </w:rPr>
        <w:t>2</w:t>
      </w:r>
      <w:r w:rsidR="00877E2D">
        <w:rPr>
          <w:b/>
          <w:sz w:val="28"/>
          <w:szCs w:val="28"/>
        </w:rPr>
        <w:t>2</w:t>
      </w:r>
      <w:r w:rsidRPr="00001102">
        <w:rPr>
          <w:b/>
          <w:sz w:val="28"/>
          <w:szCs w:val="28"/>
        </w:rPr>
        <w:t xml:space="preserve"> год и плановый период 20</w:t>
      </w:r>
      <w:r w:rsidR="00F36AC9">
        <w:rPr>
          <w:b/>
          <w:sz w:val="28"/>
          <w:szCs w:val="28"/>
        </w:rPr>
        <w:t>2</w:t>
      </w:r>
      <w:r w:rsidR="00877E2D">
        <w:rPr>
          <w:b/>
          <w:sz w:val="28"/>
          <w:szCs w:val="28"/>
        </w:rPr>
        <w:t>3</w:t>
      </w:r>
      <w:r w:rsidRPr="00001102">
        <w:rPr>
          <w:b/>
          <w:sz w:val="28"/>
          <w:szCs w:val="28"/>
        </w:rPr>
        <w:t>-</w:t>
      </w:r>
      <w:r w:rsidRPr="00653DF9">
        <w:rPr>
          <w:b/>
          <w:sz w:val="28"/>
          <w:szCs w:val="28"/>
        </w:rPr>
        <w:t>20</w:t>
      </w:r>
      <w:r w:rsidR="0074025C">
        <w:rPr>
          <w:b/>
          <w:sz w:val="28"/>
          <w:szCs w:val="28"/>
        </w:rPr>
        <w:t>2</w:t>
      </w:r>
      <w:r w:rsidR="00877E2D">
        <w:rPr>
          <w:b/>
          <w:sz w:val="28"/>
          <w:szCs w:val="28"/>
        </w:rPr>
        <w:t>4</w:t>
      </w:r>
      <w:r w:rsidRPr="00653DF9">
        <w:rPr>
          <w:b/>
          <w:sz w:val="28"/>
          <w:szCs w:val="28"/>
        </w:rPr>
        <w:t xml:space="preserve"> </w:t>
      </w:r>
      <w:r w:rsidR="00653DF9" w:rsidRPr="00653DF9">
        <w:rPr>
          <w:b/>
          <w:sz w:val="28"/>
          <w:szCs w:val="28"/>
        </w:rPr>
        <w:t>гг.</w:t>
      </w:r>
    </w:p>
    <w:p w14:paraId="5F666A55" w14:textId="77777777" w:rsidR="00C66C6B" w:rsidRDefault="00C66C6B" w:rsidP="00C10DA4">
      <w:pPr>
        <w:jc w:val="center"/>
        <w:rPr>
          <w:b/>
          <w:sz w:val="28"/>
          <w:szCs w:val="28"/>
        </w:rPr>
      </w:pPr>
    </w:p>
    <w:p w14:paraId="770A2514" w14:textId="77777777" w:rsidR="00C66C6B" w:rsidRPr="00001102" w:rsidRDefault="00C66C6B" w:rsidP="00C10DA4">
      <w:pPr>
        <w:jc w:val="center"/>
        <w:rPr>
          <w:b/>
          <w:sz w:val="28"/>
          <w:szCs w:val="28"/>
        </w:rPr>
      </w:pPr>
    </w:p>
    <w:p w14:paraId="5B3D672D" w14:textId="77777777" w:rsidR="00C66C6B"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Рассмотрев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sidRPr="00EC21FA">
        <w:rPr>
          <w:sz w:val="28"/>
          <w:szCs w:val="28"/>
        </w:rPr>
        <w:t>оевское Одоевского района на 202</w:t>
      </w:r>
      <w:r w:rsidR="00877E2D" w:rsidRPr="00EC21FA">
        <w:rPr>
          <w:sz w:val="28"/>
          <w:szCs w:val="28"/>
        </w:rPr>
        <w:t>2</w:t>
      </w:r>
      <w:r w:rsidRPr="00EC21FA">
        <w:rPr>
          <w:sz w:val="28"/>
          <w:szCs w:val="28"/>
        </w:rPr>
        <w:t xml:space="preserve"> год и плановый период 20</w:t>
      </w:r>
      <w:r w:rsidR="00E056CF" w:rsidRPr="00EC21FA">
        <w:rPr>
          <w:sz w:val="28"/>
          <w:szCs w:val="28"/>
        </w:rPr>
        <w:t>2</w:t>
      </w:r>
      <w:r w:rsidR="00877E2D" w:rsidRPr="00EC21FA">
        <w:rPr>
          <w:sz w:val="28"/>
          <w:szCs w:val="28"/>
        </w:rPr>
        <w:t>3</w:t>
      </w:r>
      <w:r w:rsidRPr="00EC21FA">
        <w:rPr>
          <w:sz w:val="28"/>
          <w:szCs w:val="28"/>
        </w:rPr>
        <w:t xml:space="preserve"> и 20</w:t>
      </w:r>
      <w:r w:rsidR="0074025C" w:rsidRPr="00EC21FA">
        <w:rPr>
          <w:sz w:val="28"/>
          <w:szCs w:val="28"/>
        </w:rPr>
        <w:t>2</w:t>
      </w:r>
      <w:r w:rsidR="00877E2D" w:rsidRPr="00EC21FA">
        <w:rPr>
          <w:sz w:val="28"/>
          <w:szCs w:val="28"/>
        </w:rPr>
        <w:t>4</w:t>
      </w:r>
      <w:r w:rsidRPr="00EC21FA">
        <w:rPr>
          <w:sz w:val="28"/>
          <w:szCs w:val="28"/>
        </w:rPr>
        <w:t xml:space="preserve"> </w:t>
      </w:r>
      <w:r w:rsidR="00653DF9" w:rsidRPr="00EC21FA">
        <w:rPr>
          <w:sz w:val="28"/>
          <w:szCs w:val="28"/>
        </w:rPr>
        <w:t>гг.</w:t>
      </w:r>
      <w:r w:rsidRPr="00EC21FA">
        <w:rPr>
          <w:sz w:val="28"/>
          <w:szCs w:val="28"/>
        </w:rPr>
        <w:t>», учитывая результаты публичных слушаний по проекту указанного решения,  в соответствии с Федеральным Законом от 06</w:t>
      </w:r>
      <w:r w:rsidR="009D7700" w:rsidRPr="00EC21FA">
        <w:rPr>
          <w:sz w:val="28"/>
          <w:szCs w:val="28"/>
        </w:rPr>
        <w:t xml:space="preserve"> октября </w:t>
      </w:r>
      <w:r w:rsidRPr="00EC21FA">
        <w:rPr>
          <w:sz w:val="28"/>
          <w:szCs w:val="28"/>
        </w:rPr>
        <w:t>2003 г</w:t>
      </w:r>
      <w:r w:rsidR="009D7700" w:rsidRPr="00EC21FA">
        <w:rPr>
          <w:sz w:val="28"/>
          <w:szCs w:val="28"/>
        </w:rPr>
        <w:t>ода</w:t>
      </w:r>
      <w:r w:rsidRPr="00EC21FA">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и руководствуясь проектом Закона Тульской области «О</w:t>
      </w:r>
      <w:r w:rsidR="00082E7F" w:rsidRPr="00EC21FA">
        <w:rPr>
          <w:sz w:val="28"/>
          <w:szCs w:val="28"/>
        </w:rPr>
        <w:t xml:space="preserve"> бюджете Тульской области на 202</w:t>
      </w:r>
      <w:r w:rsidR="00877E2D" w:rsidRPr="00EC21FA">
        <w:rPr>
          <w:sz w:val="28"/>
          <w:szCs w:val="28"/>
        </w:rPr>
        <w:t>2</w:t>
      </w:r>
      <w:r w:rsidRPr="00EC21FA">
        <w:rPr>
          <w:sz w:val="28"/>
          <w:szCs w:val="28"/>
        </w:rPr>
        <w:t xml:space="preserve"> год и плановый период  20</w:t>
      </w:r>
      <w:r w:rsidR="00E056CF" w:rsidRPr="00EC21FA">
        <w:rPr>
          <w:sz w:val="28"/>
          <w:szCs w:val="28"/>
        </w:rPr>
        <w:t>2</w:t>
      </w:r>
      <w:r w:rsidR="00877E2D" w:rsidRPr="00EC21FA">
        <w:rPr>
          <w:sz w:val="28"/>
          <w:szCs w:val="28"/>
        </w:rPr>
        <w:t>3</w:t>
      </w:r>
      <w:r w:rsidRPr="00EC21FA">
        <w:rPr>
          <w:sz w:val="28"/>
          <w:szCs w:val="28"/>
        </w:rPr>
        <w:t xml:space="preserve"> и 20</w:t>
      </w:r>
      <w:r w:rsidR="0074025C" w:rsidRPr="00EC21FA">
        <w:rPr>
          <w:sz w:val="28"/>
          <w:szCs w:val="28"/>
        </w:rPr>
        <w:t>2</w:t>
      </w:r>
      <w:r w:rsidR="00877E2D" w:rsidRPr="00EC21FA">
        <w:rPr>
          <w:sz w:val="28"/>
          <w:szCs w:val="28"/>
        </w:rPr>
        <w:t>4</w:t>
      </w:r>
      <w:r w:rsidRPr="00EC21FA">
        <w:rPr>
          <w:sz w:val="28"/>
          <w:szCs w:val="28"/>
        </w:rPr>
        <w:t xml:space="preserve"> </w:t>
      </w:r>
      <w:r w:rsidR="00653DF9" w:rsidRPr="00EC21FA">
        <w:rPr>
          <w:sz w:val="28"/>
          <w:szCs w:val="28"/>
        </w:rPr>
        <w:t>гг.</w:t>
      </w:r>
      <w:r w:rsidRPr="00EC21FA">
        <w:rPr>
          <w:sz w:val="28"/>
          <w:szCs w:val="28"/>
        </w:rPr>
        <w:t>», статьей 50 Устава муниципального образования Восточно-Одоевское Одоевского района, Собрание депутатов муниципального образования Восточно-Одоевское Одоевского района</w:t>
      </w:r>
      <w:r w:rsidRPr="00EC21FA">
        <w:rPr>
          <w:b/>
          <w:sz w:val="28"/>
          <w:szCs w:val="28"/>
        </w:rPr>
        <w:t xml:space="preserve"> РЕШИЛО</w:t>
      </w:r>
      <w:r w:rsidRPr="00EC21FA">
        <w:rPr>
          <w:sz w:val="28"/>
          <w:szCs w:val="28"/>
        </w:rPr>
        <w:t>:</w:t>
      </w:r>
    </w:p>
    <w:p w14:paraId="5DAC0D60"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 xml:space="preserve"> </w:t>
      </w:r>
    </w:p>
    <w:p w14:paraId="2C8A0886"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1. Утвердить основные характеристики бюджета муниципального образования Восточно-Одоевское Одоевского района (далее - бюджет поселения) на 20</w:t>
      </w:r>
      <w:r w:rsidR="00082E7F" w:rsidRPr="00EC21FA">
        <w:rPr>
          <w:sz w:val="28"/>
          <w:szCs w:val="28"/>
        </w:rPr>
        <w:t>2</w:t>
      </w:r>
      <w:r w:rsidR="00877E2D" w:rsidRPr="00EC21FA">
        <w:rPr>
          <w:sz w:val="28"/>
          <w:szCs w:val="28"/>
        </w:rPr>
        <w:t>2</w:t>
      </w:r>
      <w:r w:rsidRPr="00EC21FA">
        <w:rPr>
          <w:sz w:val="28"/>
          <w:szCs w:val="28"/>
        </w:rPr>
        <w:t xml:space="preserve"> год:</w:t>
      </w:r>
    </w:p>
    <w:p w14:paraId="4675BEB1"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 xml:space="preserve">1) общий объем доходов бюджета муниципального образования в сумме </w:t>
      </w:r>
      <w:r w:rsidR="006359AD" w:rsidRPr="00EC21FA">
        <w:rPr>
          <w:bCs/>
          <w:color w:val="000000"/>
          <w:sz w:val="28"/>
          <w:szCs w:val="28"/>
        </w:rPr>
        <w:t>8588.7</w:t>
      </w:r>
      <w:r w:rsidR="009E6B49" w:rsidRPr="00EC21FA">
        <w:rPr>
          <w:bCs/>
          <w:color w:val="000000"/>
          <w:sz w:val="28"/>
          <w:szCs w:val="28"/>
        </w:rPr>
        <w:t xml:space="preserve"> </w:t>
      </w:r>
      <w:r w:rsidR="00C9042E" w:rsidRPr="00EC21FA">
        <w:rPr>
          <w:sz w:val="28"/>
          <w:szCs w:val="28"/>
        </w:rPr>
        <w:t>тыс. рублей</w:t>
      </w:r>
      <w:r w:rsidRPr="00EC21FA">
        <w:rPr>
          <w:sz w:val="28"/>
          <w:szCs w:val="28"/>
        </w:rPr>
        <w:t>;</w:t>
      </w:r>
    </w:p>
    <w:p w14:paraId="2E21671E"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 xml:space="preserve">2) общий объем расходов бюджета муниципального образования в сумме </w:t>
      </w:r>
      <w:r w:rsidR="006359AD" w:rsidRPr="00EC21FA">
        <w:rPr>
          <w:bCs/>
          <w:color w:val="000000"/>
          <w:sz w:val="28"/>
          <w:szCs w:val="28"/>
        </w:rPr>
        <w:t>8588.7</w:t>
      </w:r>
      <w:r w:rsidR="009E6B49" w:rsidRPr="00EC21FA">
        <w:rPr>
          <w:bCs/>
          <w:color w:val="000000"/>
          <w:sz w:val="28"/>
          <w:szCs w:val="28"/>
        </w:rPr>
        <w:t xml:space="preserve"> </w:t>
      </w:r>
      <w:r w:rsidRPr="00EC21FA">
        <w:rPr>
          <w:sz w:val="28"/>
          <w:szCs w:val="28"/>
        </w:rPr>
        <w:t>тыс. рублей;</w:t>
      </w:r>
    </w:p>
    <w:p w14:paraId="527DA311" w14:textId="77777777" w:rsidR="00ED1467" w:rsidRPr="00EC21FA" w:rsidRDefault="00ED1467" w:rsidP="00EC21FA">
      <w:pPr>
        <w:autoSpaceDE w:val="0"/>
        <w:autoSpaceDN w:val="0"/>
        <w:adjustRightInd w:val="0"/>
        <w:spacing w:line="360" w:lineRule="atLeast"/>
        <w:ind w:firstLine="709"/>
        <w:jc w:val="both"/>
        <w:rPr>
          <w:sz w:val="28"/>
          <w:szCs w:val="28"/>
        </w:rPr>
      </w:pPr>
      <w:r w:rsidRPr="00EC21FA">
        <w:rPr>
          <w:sz w:val="28"/>
          <w:szCs w:val="28"/>
        </w:rPr>
        <w:t>3) дефицит бюджета поселения -</w:t>
      </w:r>
      <w:r w:rsidR="002B0277" w:rsidRPr="00EC21FA">
        <w:rPr>
          <w:sz w:val="28"/>
          <w:szCs w:val="28"/>
        </w:rPr>
        <w:t xml:space="preserve"> </w:t>
      </w:r>
      <w:r w:rsidRPr="00EC21FA">
        <w:rPr>
          <w:sz w:val="28"/>
          <w:szCs w:val="28"/>
        </w:rPr>
        <w:t>бюджет сбалансированный.</w:t>
      </w:r>
    </w:p>
    <w:p w14:paraId="38E5B3B8"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2. Утвердить основны</w:t>
      </w:r>
      <w:r w:rsidR="007841D5" w:rsidRPr="00EC21FA">
        <w:rPr>
          <w:sz w:val="28"/>
          <w:szCs w:val="28"/>
        </w:rPr>
        <w:t>е характеристики бюджета  на 202</w:t>
      </w:r>
      <w:r w:rsidR="00877E2D" w:rsidRPr="00EC21FA">
        <w:rPr>
          <w:sz w:val="28"/>
          <w:szCs w:val="28"/>
        </w:rPr>
        <w:t>3</w:t>
      </w:r>
      <w:r w:rsidRPr="00EC21FA">
        <w:rPr>
          <w:sz w:val="28"/>
          <w:szCs w:val="28"/>
        </w:rPr>
        <w:t xml:space="preserve"> год и на 2</w:t>
      </w:r>
      <w:r w:rsidR="0074025C" w:rsidRPr="00EC21FA">
        <w:rPr>
          <w:sz w:val="28"/>
          <w:szCs w:val="28"/>
        </w:rPr>
        <w:t>02</w:t>
      </w:r>
      <w:r w:rsidR="00BF2ECA" w:rsidRPr="00EC21FA">
        <w:rPr>
          <w:sz w:val="28"/>
          <w:szCs w:val="28"/>
        </w:rPr>
        <w:t>3</w:t>
      </w:r>
      <w:r w:rsidRPr="00EC21FA">
        <w:rPr>
          <w:sz w:val="28"/>
          <w:szCs w:val="28"/>
        </w:rPr>
        <w:t xml:space="preserve"> год:</w:t>
      </w:r>
    </w:p>
    <w:p w14:paraId="5F2C6CF0"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lastRenderedPageBreak/>
        <w:t>1) общий объем доходов бюджета на 20</w:t>
      </w:r>
      <w:r w:rsidR="007841D5" w:rsidRPr="00EC21FA">
        <w:rPr>
          <w:sz w:val="28"/>
          <w:szCs w:val="28"/>
        </w:rPr>
        <w:t>2</w:t>
      </w:r>
      <w:r w:rsidR="00877E2D" w:rsidRPr="00EC21FA">
        <w:rPr>
          <w:sz w:val="28"/>
          <w:szCs w:val="28"/>
        </w:rPr>
        <w:t>3</w:t>
      </w:r>
      <w:r w:rsidRPr="00EC21FA">
        <w:rPr>
          <w:sz w:val="28"/>
          <w:szCs w:val="28"/>
        </w:rPr>
        <w:t xml:space="preserve"> год в сумме </w:t>
      </w:r>
      <w:r w:rsidR="006359AD" w:rsidRPr="00EC21FA">
        <w:rPr>
          <w:bCs/>
          <w:color w:val="000000"/>
          <w:sz w:val="28"/>
          <w:szCs w:val="28"/>
        </w:rPr>
        <w:t>8687.7</w:t>
      </w:r>
      <w:r w:rsidR="009E6B49" w:rsidRPr="00EC21FA">
        <w:rPr>
          <w:bCs/>
          <w:color w:val="000000"/>
          <w:sz w:val="28"/>
          <w:szCs w:val="28"/>
        </w:rPr>
        <w:t xml:space="preserve"> </w:t>
      </w:r>
      <w:r w:rsidRPr="00EC21FA">
        <w:rPr>
          <w:sz w:val="28"/>
          <w:szCs w:val="28"/>
        </w:rPr>
        <w:t>тыс. рублей и на 20</w:t>
      </w:r>
      <w:r w:rsidR="0074025C" w:rsidRPr="00EC21FA">
        <w:rPr>
          <w:sz w:val="28"/>
          <w:szCs w:val="28"/>
        </w:rPr>
        <w:t>2</w:t>
      </w:r>
      <w:r w:rsidR="00877E2D" w:rsidRPr="00EC21FA">
        <w:rPr>
          <w:sz w:val="28"/>
          <w:szCs w:val="28"/>
        </w:rPr>
        <w:t>4</w:t>
      </w:r>
      <w:r w:rsidRPr="00EC21FA">
        <w:rPr>
          <w:sz w:val="28"/>
          <w:szCs w:val="28"/>
        </w:rPr>
        <w:t xml:space="preserve"> год в сумме </w:t>
      </w:r>
      <w:r w:rsidR="006359AD" w:rsidRPr="00EC21FA">
        <w:rPr>
          <w:sz w:val="28"/>
          <w:szCs w:val="28"/>
        </w:rPr>
        <w:t>8687.7</w:t>
      </w:r>
      <w:r w:rsidR="00C9042E" w:rsidRPr="00EC21FA">
        <w:rPr>
          <w:sz w:val="28"/>
          <w:szCs w:val="28"/>
        </w:rPr>
        <w:t xml:space="preserve"> рублей</w:t>
      </w:r>
      <w:r w:rsidRPr="00EC21FA">
        <w:rPr>
          <w:sz w:val="28"/>
          <w:szCs w:val="28"/>
        </w:rPr>
        <w:t>;</w:t>
      </w:r>
    </w:p>
    <w:p w14:paraId="465C1DE3" w14:textId="77777777" w:rsidR="0000765F" w:rsidRPr="00EC21FA" w:rsidRDefault="0000765F" w:rsidP="00EC21FA">
      <w:pPr>
        <w:autoSpaceDE w:val="0"/>
        <w:autoSpaceDN w:val="0"/>
        <w:adjustRightInd w:val="0"/>
        <w:spacing w:line="360" w:lineRule="atLeast"/>
        <w:ind w:firstLine="709"/>
        <w:jc w:val="both"/>
        <w:rPr>
          <w:sz w:val="28"/>
          <w:szCs w:val="28"/>
        </w:rPr>
      </w:pPr>
      <w:r w:rsidRPr="00EC21FA">
        <w:rPr>
          <w:sz w:val="28"/>
          <w:szCs w:val="28"/>
        </w:rPr>
        <w:t>2) общий объем расходов бюджета на 20</w:t>
      </w:r>
      <w:r w:rsidR="007841D5" w:rsidRPr="00EC21FA">
        <w:rPr>
          <w:sz w:val="28"/>
          <w:szCs w:val="28"/>
        </w:rPr>
        <w:t>2</w:t>
      </w:r>
      <w:r w:rsidR="00877E2D" w:rsidRPr="00EC21FA">
        <w:rPr>
          <w:sz w:val="28"/>
          <w:szCs w:val="28"/>
        </w:rPr>
        <w:t>3</w:t>
      </w:r>
      <w:r w:rsidRPr="00EC21FA">
        <w:rPr>
          <w:sz w:val="28"/>
          <w:szCs w:val="28"/>
        </w:rPr>
        <w:t xml:space="preserve"> год в сумме  </w:t>
      </w:r>
      <w:r w:rsidR="006359AD" w:rsidRPr="00EC21FA">
        <w:rPr>
          <w:bCs/>
          <w:sz w:val="28"/>
          <w:szCs w:val="28"/>
        </w:rPr>
        <w:t>8687.7</w:t>
      </w:r>
      <w:r w:rsidRPr="00EC21FA">
        <w:rPr>
          <w:bCs/>
          <w:sz w:val="28"/>
          <w:szCs w:val="28"/>
        </w:rPr>
        <w:t xml:space="preserve"> </w:t>
      </w:r>
      <w:r w:rsidRPr="00EC21FA">
        <w:rPr>
          <w:sz w:val="28"/>
          <w:szCs w:val="28"/>
        </w:rPr>
        <w:t xml:space="preserve">тыс. рублей, в том числе условно-утвержденные расходы в сумме </w:t>
      </w:r>
      <w:r w:rsidR="006359AD" w:rsidRPr="00EC21FA">
        <w:rPr>
          <w:sz w:val="28"/>
          <w:szCs w:val="28"/>
        </w:rPr>
        <w:t>217.2</w:t>
      </w:r>
      <w:r w:rsidRPr="00EC21FA">
        <w:rPr>
          <w:sz w:val="28"/>
          <w:szCs w:val="28"/>
        </w:rPr>
        <w:t xml:space="preserve"> тыс. рублей,  и на 20</w:t>
      </w:r>
      <w:r w:rsidR="0074025C" w:rsidRPr="00EC21FA">
        <w:rPr>
          <w:sz w:val="28"/>
          <w:szCs w:val="28"/>
        </w:rPr>
        <w:t>2</w:t>
      </w:r>
      <w:r w:rsidR="00877E2D" w:rsidRPr="00EC21FA">
        <w:rPr>
          <w:sz w:val="28"/>
          <w:szCs w:val="28"/>
        </w:rPr>
        <w:t>4</w:t>
      </w:r>
      <w:r w:rsidRPr="00EC21FA">
        <w:rPr>
          <w:sz w:val="28"/>
          <w:szCs w:val="28"/>
        </w:rPr>
        <w:t xml:space="preserve"> год в сумме </w:t>
      </w:r>
      <w:r w:rsidR="006359AD" w:rsidRPr="00EC21FA">
        <w:rPr>
          <w:bCs/>
          <w:sz w:val="28"/>
          <w:szCs w:val="28"/>
        </w:rPr>
        <w:t>8801.7</w:t>
      </w:r>
      <w:r w:rsidRPr="00EC21FA">
        <w:rPr>
          <w:bCs/>
          <w:sz w:val="28"/>
          <w:szCs w:val="28"/>
        </w:rPr>
        <w:t xml:space="preserve"> </w:t>
      </w:r>
      <w:r w:rsidRPr="00EC21FA">
        <w:rPr>
          <w:sz w:val="28"/>
          <w:szCs w:val="28"/>
        </w:rPr>
        <w:t xml:space="preserve">тыс. рублей, в том числе условно утвержденные расходы в сумме </w:t>
      </w:r>
      <w:r w:rsidR="006359AD" w:rsidRPr="00EC21FA">
        <w:rPr>
          <w:sz w:val="28"/>
          <w:szCs w:val="28"/>
        </w:rPr>
        <w:t>440.1</w:t>
      </w:r>
      <w:r w:rsidR="00C9042E" w:rsidRPr="00EC21FA">
        <w:rPr>
          <w:sz w:val="28"/>
          <w:szCs w:val="28"/>
        </w:rPr>
        <w:t xml:space="preserve"> тыс. рублей</w:t>
      </w:r>
      <w:r w:rsidRPr="00EC21FA">
        <w:rPr>
          <w:sz w:val="28"/>
          <w:szCs w:val="28"/>
        </w:rPr>
        <w:t>.</w:t>
      </w:r>
    </w:p>
    <w:p w14:paraId="56F35A1E" w14:textId="77777777" w:rsidR="00ED1467" w:rsidRPr="00EC21FA" w:rsidRDefault="00ED1467" w:rsidP="00EC21FA">
      <w:pPr>
        <w:autoSpaceDE w:val="0"/>
        <w:autoSpaceDN w:val="0"/>
        <w:adjustRightInd w:val="0"/>
        <w:spacing w:line="360" w:lineRule="atLeast"/>
        <w:ind w:firstLine="709"/>
        <w:jc w:val="both"/>
        <w:rPr>
          <w:sz w:val="28"/>
          <w:szCs w:val="28"/>
        </w:rPr>
      </w:pPr>
      <w:r w:rsidRPr="00EC21FA">
        <w:rPr>
          <w:sz w:val="28"/>
          <w:szCs w:val="28"/>
        </w:rPr>
        <w:t>3) дефицит бюджета поселения на 2023 год и на2024 год – бюджет сбалансированный.</w:t>
      </w:r>
    </w:p>
    <w:p w14:paraId="50D503C5" w14:textId="77777777" w:rsidR="00ED1467" w:rsidRPr="00EC21FA" w:rsidRDefault="0000765F" w:rsidP="00EC21FA">
      <w:pPr>
        <w:pStyle w:val="western"/>
        <w:spacing w:before="0" w:beforeAutospacing="0" w:after="0" w:afterAutospacing="0" w:line="360" w:lineRule="atLeast"/>
        <w:ind w:firstLine="709"/>
        <w:jc w:val="both"/>
        <w:rPr>
          <w:sz w:val="28"/>
          <w:szCs w:val="28"/>
        </w:rPr>
      </w:pPr>
      <w:r w:rsidRPr="00EC21FA">
        <w:rPr>
          <w:color w:val="000000"/>
          <w:sz w:val="28"/>
          <w:szCs w:val="28"/>
        </w:rPr>
        <w:t xml:space="preserve"> </w:t>
      </w:r>
      <w:r w:rsidR="00ED1467" w:rsidRPr="00EC21FA">
        <w:rPr>
          <w:color w:val="000000"/>
          <w:sz w:val="28"/>
          <w:szCs w:val="28"/>
        </w:rPr>
        <w:t>3</w:t>
      </w:r>
      <w:r w:rsidRPr="00EC21FA">
        <w:rPr>
          <w:color w:val="000000"/>
          <w:sz w:val="28"/>
          <w:szCs w:val="28"/>
        </w:rPr>
        <w:t xml:space="preserve">. </w:t>
      </w:r>
      <w:r w:rsidRPr="00EC21FA">
        <w:rPr>
          <w:sz w:val="28"/>
          <w:szCs w:val="28"/>
        </w:rPr>
        <w:t>Установить, что доходы бюджета муниципального образования Восточно-Одоевское Одое</w:t>
      </w:r>
      <w:r w:rsidR="00082E7F" w:rsidRPr="00EC21FA">
        <w:rPr>
          <w:sz w:val="28"/>
          <w:szCs w:val="28"/>
        </w:rPr>
        <w:t>вского района, поступающие в 202</w:t>
      </w:r>
      <w:r w:rsidR="00877E2D" w:rsidRPr="00EC21FA">
        <w:rPr>
          <w:sz w:val="28"/>
          <w:szCs w:val="28"/>
        </w:rPr>
        <w:t>2</w:t>
      </w:r>
      <w:r w:rsidRPr="00EC21FA">
        <w:rPr>
          <w:sz w:val="28"/>
          <w:szCs w:val="28"/>
        </w:rPr>
        <w:t xml:space="preserve"> году и плановом периоде 20</w:t>
      </w:r>
      <w:r w:rsidR="007841D5" w:rsidRPr="00EC21FA">
        <w:rPr>
          <w:sz w:val="28"/>
          <w:szCs w:val="28"/>
        </w:rPr>
        <w:t>2</w:t>
      </w:r>
      <w:r w:rsidR="00877E2D" w:rsidRPr="00EC21FA">
        <w:rPr>
          <w:sz w:val="28"/>
          <w:szCs w:val="28"/>
        </w:rPr>
        <w:t>3</w:t>
      </w:r>
      <w:r w:rsidRPr="00EC21FA">
        <w:rPr>
          <w:sz w:val="28"/>
          <w:szCs w:val="28"/>
        </w:rPr>
        <w:t>-20</w:t>
      </w:r>
      <w:r w:rsidR="0074025C" w:rsidRPr="00EC21FA">
        <w:rPr>
          <w:sz w:val="28"/>
          <w:szCs w:val="28"/>
        </w:rPr>
        <w:t>2</w:t>
      </w:r>
      <w:r w:rsidR="00877E2D" w:rsidRPr="00EC21FA">
        <w:rPr>
          <w:sz w:val="28"/>
          <w:szCs w:val="28"/>
        </w:rPr>
        <w:t>4</w:t>
      </w:r>
      <w:r w:rsidRPr="00EC21FA">
        <w:rPr>
          <w:sz w:val="28"/>
          <w:szCs w:val="28"/>
        </w:rPr>
        <w:t xml:space="preserve"> </w:t>
      </w:r>
      <w:r w:rsidR="00653DF9" w:rsidRPr="00EC21FA">
        <w:rPr>
          <w:sz w:val="28"/>
          <w:szCs w:val="28"/>
        </w:rPr>
        <w:t>гг.</w:t>
      </w:r>
      <w:r w:rsidRPr="00EC21FA">
        <w:rPr>
          <w:sz w:val="28"/>
          <w:szCs w:val="28"/>
        </w:rPr>
        <w:t>, формируются за счет</w:t>
      </w:r>
      <w:r w:rsidR="00ED1467" w:rsidRPr="00EC21FA">
        <w:rPr>
          <w:sz w:val="28"/>
          <w:szCs w:val="28"/>
        </w:rPr>
        <w:t>:</w:t>
      </w:r>
    </w:p>
    <w:p w14:paraId="16FE725D" w14:textId="77777777" w:rsidR="00ED1467" w:rsidRPr="00EC21FA" w:rsidRDefault="00ED1467" w:rsidP="00EC21FA">
      <w:pPr>
        <w:pStyle w:val="western"/>
        <w:spacing w:before="0" w:beforeAutospacing="0" w:after="0" w:afterAutospacing="0" w:line="360" w:lineRule="atLeast"/>
        <w:ind w:firstLine="709"/>
        <w:jc w:val="both"/>
        <w:rPr>
          <w:sz w:val="28"/>
          <w:szCs w:val="28"/>
        </w:rPr>
      </w:pPr>
      <w:r w:rsidRPr="00EC21FA">
        <w:rPr>
          <w:sz w:val="28"/>
          <w:szCs w:val="28"/>
        </w:rPr>
        <w:t>1) федеральных налогов и сборов, налогов, предусмотренных специальными налоговыми режимами, региональных налогов и неналоговых</w:t>
      </w:r>
      <w:r w:rsidR="0000765F" w:rsidRPr="00EC21FA">
        <w:rPr>
          <w:sz w:val="28"/>
          <w:szCs w:val="28"/>
        </w:rPr>
        <w:t xml:space="preserve"> доходов </w:t>
      </w:r>
      <w:r w:rsidRPr="00EC21FA">
        <w:rPr>
          <w:sz w:val="28"/>
          <w:szCs w:val="28"/>
        </w:rPr>
        <w:t xml:space="preserve"> в соответствии с нормативами,  Бюджетным кодексом Российской Федерации, Закона Тульской области от 11 ноября 2005 года № 639-ЗТО «О межбюджетных отношений между органами государственной власти Тульской области и органами местного самоуправления муниципальных образований Тульской области»;</w:t>
      </w:r>
    </w:p>
    <w:p w14:paraId="3A760C70" w14:textId="77777777" w:rsidR="00ED1467" w:rsidRPr="00EC21FA" w:rsidRDefault="00ED1467" w:rsidP="00EC21FA">
      <w:pPr>
        <w:pStyle w:val="af2"/>
        <w:tabs>
          <w:tab w:val="left" w:pos="5488"/>
        </w:tabs>
        <w:spacing w:line="360" w:lineRule="atLeast"/>
        <w:ind w:left="0" w:firstLine="709"/>
        <w:jc w:val="both"/>
        <w:rPr>
          <w:sz w:val="28"/>
          <w:szCs w:val="28"/>
        </w:rPr>
      </w:pPr>
      <w:r w:rsidRPr="00EC21FA">
        <w:rPr>
          <w:sz w:val="28"/>
          <w:szCs w:val="28"/>
        </w:rPr>
        <w:t>2) н</w:t>
      </w:r>
      <w:r w:rsidR="0000765F" w:rsidRPr="00EC21FA">
        <w:rPr>
          <w:sz w:val="28"/>
          <w:szCs w:val="28"/>
        </w:rPr>
        <w:t>алог</w:t>
      </w:r>
      <w:r w:rsidRPr="00EC21FA">
        <w:rPr>
          <w:sz w:val="28"/>
          <w:szCs w:val="28"/>
        </w:rPr>
        <w:t>а</w:t>
      </w:r>
      <w:r w:rsidR="0000765F" w:rsidRPr="00EC21FA">
        <w:rPr>
          <w:sz w:val="28"/>
          <w:szCs w:val="28"/>
        </w:rPr>
        <w:t xml:space="preserve"> на доходы физических лиц</w:t>
      </w:r>
      <w:r w:rsidRPr="00EC21FA">
        <w:rPr>
          <w:sz w:val="28"/>
          <w:szCs w:val="28"/>
        </w:rPr>
        <w:t xml:space="preserve"> по нормативам отчисления;</w:t>
      </w:r>
    </w:p>
    <w:p w14:paraId="5DC7F66F" w14:textId="77777777" w:rsidR="00ED1467" w:rsidRPr="00EC21FA" w:rsidRDefault="00ED1467" w:rsidP="00EC21FA">
      <w:pPr>
        <w:pStyle w:val="af2"/>
        <w:tabs>
          <w:tab w:val="left" w:pos="5488"/>
        </w:tabs>
        <w:spacing w:line="360" w:lineRule="atLeast"/>
        <w:ind w:left="0" w:firstLine="709"/>
        <w:jc w:val="both"/>
        <w:rPr>
          <w:sz w:val="28"/>
          <w:szCs w:val="28"/>
        </w:rPr>
      </w:pPr>
      <w:r w:rsidRPr="00EC21FA">
        <w:rPr>
          <w:sz w:val="28"/>
          <w:szCs w:val="28"/>
        </w:rPr>
        <w:t>3) налога на имущество физических лиц;</w:t>
      </w:r>
    </w:p>
    <w:p w14:paraId="5B45E0AE" w14:textId="77777777" w:rsidR="0000765F" w:rsidRPr="00EC21FA" w:rsidRDefault="00ED1467" w:rsidP="00EC21FA">
      <w:pPr>
        <w:pStyle w:val="af2"/>
        <w:tabs>
          <w:tab w:val="left" w:pos="5488"/>
        </w:tabs>
        <w:spacing w:line="360" w:lineRule="atLeast"/>
        <w:ind w:left="0" w:firstLine="709"/>
        <w:jc w:val="both"/>
        <w:rPr>
          <w:sz w:val="28"/>
          <w:szCs w:val="28"/>
        </w:rPr>
      </w:pPr>
      <w:r w:rsidRPr="00EC21FA">
        <w:rPr>
          <w:sz w:val="28"/>
          <w:szCs w:val="28"/>
        </w:rPr>
        <w:t xml:space="preserve">4) доходов от уплаты прочих налогов, сборов, пошлин, платежей, поступлений и неналоговых доходов, подлежащих зачислению в бюджет муниципального образования Восточно-Одоевское Одоевского района в </w:t>
      </w:r>
      <w:r w:rsidR="00E0460A" w:rsidRPr="00EC21FA">
        <w:rPr>
          <w:sz w:val="28"/>
          <w:szCs w:val="28"/>
        </w:rPr>
        <w:t>соответствии</w:t>
      </w:r>
      <w:r w:rsidRPr="00EC21FA">
        <w:rPr>
          <w:sz w:val="28"/>
          <w:szCs w:val="28"/>
        </w:rPr>
        <w:t xml:space="preserve"> с действующим законодательством.</w:t>
      </w:r>
    </w:p>
    <w:p w14:paraId="22C963AE" w14:textId="77777777" w:rsidR="00E0460A" w:rsidRPr="00EC21FA" w:rsidRDefault="00E0460A" w:rsidP="00EC21FA">
      <w:pPr>
        <w:pStyle w:val="af2"/>
        <w:tabs>
          <w:tab w:val="left" w:pos="5488"/>
        </w:tabs>
        <w:spacing w:line="360" w:lineRule="atLeast"/>
        <w:ind w:left="0" w:firstLine="709"/>
        <w:jc w:val="both"/>
        <w:rPr>
          <w:sz w:val="28"/>
          <w:szCs w:val="28"/>
        </w:rPr>
      </w:pPr>
      <w:r w:rsidRPr="00EC21FA">
        <w:rPr>
          <w:sz w:val="28"/>
          <w:szCs w:val="28"/>
        </w:rPr>
        <w:t>4. Установить, что в целях обеспечения своевременного зачисления в бюджет муниципального образования Восточно-Одоевское Одоевского района и распределения налогов по уровням бюджетной системы в соответствии с нормативами, утвержденными законодательствами Российской Федерации, настоящим решением и Закона Тульской области от 11 ноября 2005 года № 639-ЗТО «О межбюджетных отношений между органами государственной власти Тульской области и органами местного самоуправления муниципальных образований Тульской области», а также в целях кассового обслуживания исполнения бюджета муниципального образования по расходам получателей бюджетных средств, администрация муниципального образования Восточно-Одоевское Одоевского района, вправе заключать с Управлением Федерального по Тульской области соответствующие соглашения.</w:t>
      </w:r>
    </w:p>
    <w:p w14:paraId="2301D657" w14:textId="77777777" w:rsidR="0000765F" w:rsidRPr="00EC21FA" w:rsidRDefault="00E0460A" w:rsidP="00EC21FA">
      <w:pPr>
        <w:pStyle w:val="af2"/>
        <w:spacing w:line="360" w:lineRule="atLeast"/>
        <w:ind w:left="0" w:firstLine="709"/>
        <w:jc w:val="both"/>
        <w:rPr>
          <w:sz w:val="28"/>
          <w:szCs w:val="28"/>
        </w:rPr>
      </w:pPr>
      <w:r w:rsidRPr="00EC21FA">
        <w:rPr>
          <w:sz w:val="28"/>
          <w:szCs w:val="28"/>
        </w:rPr>
        <w:t>5</w:t>
      </w:r>
      <w:r w:rsidR="0000765F" w:rsidRPr="00EC21FA">
        <w:rPr>
          <w:sz w:val="28"/>
          <w:szCs w:val="28"/>
        </w:rPr>
        <w:t>. Утвердить</w:t>
      </w:r>
      <w:r w:rsidRPr="00EC21FA">
        <w:rPr>
          <w:sz w:val="28"/>
          <w:szCs w:val="28"/>
        </w:rPr>
        <w:t xml:space="preserve"> объем</w:t>
      </w:r>
      <w:r w:rsidR="0000765F" w:rsidRPr="00EC21FA">
        <w:rPr>
          <w:sz w:val="28"/>
          <w:szCs w:val="28"/>
        </w:rPr>
        <w:t xml:space="preserve"> доход</w:t>
      </w:r>
      <w:r w:rsidRPr="00EC21FA">
        <w:rPr>
          <w:sz w:val="28"/>
          <w:szCs w:val="28"/>
        </w:rPr>
        <w:t>ов бюджета</w:t>
      </w:r>
      <w:r w:rsidR="0000765F" w:rsidRPr="00EC21FA">
        <w:rPr>
          <w:sz w:val="28"/>
          <w:szCs w:val="28"/>
        </w:rPr>
        <w:t xml:space="preserve"> муниципального образования Восточно  -Одоевское Одоевского района</w:t>
      </w:r>
      <w:r w:rsidR="00C9042E" w:rsidRPr="00EC21FA">
        <w:rPr>
          <w:sz w:val="28"/>
          <w:szCs w:val="28"/>
        </w:rPr>
        <w:t xml:space="preserve"> по группам, подгруппам и статьям </w:t>
      </w:r>
      <w:r w:rsidR="00C9042E" w:rsidRPr="00EC21FA">
        <w:rPr>
          <w:sz w:val="28"/>
          <w:szCs w:val="28"/>
        </w:rPr>
        <w:lastRenderedPageBreak/>
        <w:t>классификации доходов бюджетов Российской Федерации</w:t>
      </w:r>
      <w:r w:rsidR="0000765F" w:rsidRPr="00EC21FA">
        <w:rPr>
          <w:sz w:val="28"/>
          <w:szCs w:val="28"/>
        </w:rPr>
        <w:t xml:space="preserve"> на 20</w:t>
      </w:r>
      <w:r w:rsidR="00082E7F" w:rsidRPr="00EC21FA">
        <w:rPr>
          <w:sz w:val="28"/>
          <w:szCs w:val="28"/>
        </w:rPr>
        <w:t>2</w:t>
      </w:r>
      <w:r w:rsidR="00877E2D" w:rsidRPr="00EC21FA">
        <w:rPr>
          <w:sz w:val="28"/>
          <w:szCs w:val="28"/>
        </w:rPr>
        <w:t>2</w:t>
      </w:r>
      <w:r w:rsidR="0000765F" w:rsidRPr="00EC21FA">
        <w:rPr>
          <w:sz w:val="28"/>
          <w:szCs w:val="28"/>
        </w:rPr>
        <w:t xml:space="preserve"> год и плановый период 20</w:t>
      </w:r>
      <w:r w:rsidR="007841D5" w:rsidRPr="00EC21FA">
        <w:rPr>
          <w:sz w:val="28"/>
          <w:szCs w:val="28"/>
        </w:rPr>
        <w:t>2</w:t>
      </w:r>
      <w:r w:rsidR="00877E2D" w:rsidRPr="00EC21FA">
        <w:rPr>
          <w:sz w:val="28"/>
          <w:szCs w:val="28"/>
        </w:rPr>
        <w:t>3</w:t>
      </w:r>
      <w:r w:rsidR="0000765F" w:rsidRPr="00EC21FA">
        <w:rPr>
          <w:sz w:val="28"/>
          <w:szCs w:val="28"/>
        </w:rPr>
        <w:t xml:space="preserve"> и 20</w:t>
      </w:r>
      <w:r w:rsidR="0074025C" w:rsidRPr="00EC21FA">
        <w:rPr>
          <w:sz w:val="28"/>
          <w:szCs w:val="28"/>
        </w:rPr>
        <w:t>2</w:t>
      </w:r>
      <w:r w:rsidR="00877E2D" w:rsidRPr="00EC21FA">
        <w:rPr>
          <w:sz w:val="28"/>
          <w:szCs w:val="28"/>
        </w:rPr>
        <w:t>4</w:t>
      </w:r>
      <w:r w:rsidR="0000765F" w:rsidRPr="00EC21FA">
        <w:rPr>
          <w:sz w:val="28"/>
          <w:szCs w:val="28"/>
        </w:rPr>
        <w:t xml:space="preserve"> </w:t>
      </w:r>
      <w:r w:rsidR="00653DF9" w:rsidRPr="00EC21FA">
        <w:rPr>
          <w:sz w:val="28"/>
          <w:szCs w:val="28"/>
        </w:rPr>
        <w:t>гг.</w:t>
      </w:r>
      <w:r w:rsidR="0000765F" w:rsidRPr="00EC21FA">
        <w:rPr>
          <w:sz w:val="28"/>
          <w:szCs w:val="28"/>
        </w:rPr>
        <w:t xml:space="preserve"> (приложение </w:t>
      </w:r>
      <w:r w:rsidRPr="00EC21FA">
        <w:rPr>
          <w:sz w:val="28"/>
          <w:szCs w:val="28"/>
        </w:rPr>
        <w:t>1</w:t>
      </w:r>
      <w:r w:rsidR="00C9042E" w:rsidRPr="00EC21FA">
        <w:rPr>
          <w:sz w:val="28"/>
          <w:szCs w:val="28"/>
        </w:rPr>
        <w:t>к настоящему Решению</w:t>
      </w:r>
      <w:r w:rsidR="0000765F" w:rsidRPr="00EC21FA">
        <w:rPr>
          <w:sz w:val="28"/>
          <w:szCs w:val="28"/>
        </w:rPr>
        <w:t>).</w:t>
      </w:r>
    </w:p>
    <w:p w14:paraId="18889010" w14:textId="77777777" w:rsidR="001E4B41" w:rsidRPr="00EC21FA" w:rsidRDefault="001E4B41" w:rsidP="00EC21FA">
      <w:pPr>
        <w:pStyle w:val="af2"/>
        <w:spacing w:line="360" w:lineRule="atLeast"/>
        <w:ind w:left="0" w:firstLine="709"/>
        <w:jc w:val="both"/>
        <w:rPr>
          <w:sz w:val="28"/>
          <w:szCs w:val="28"/>
        </w:rPr>
      </w:pPr>
      <w:r w:rsidRPr="00EC21FA">
        <w:rPr>
          <w:sz w:val="28"/>
          <w:szCs w:val="28"/>
        </w:rPr>
        <w:t>6. Утвердить нормативы распределения доходов в бюджет муниципального образования на 2022 год и плановый период 2023-2024 годов, не установленные бюджетными законодательными актами Российской Федерации, Тульской области, муниципального образования Одоевский район (приложение 2</w:t>
      </w:r>
      <w:r w:rsidR="00C9042E" w:rsidRPr="00EC21FA">
        <w:rPr>
          <w:sz w:val="28"/>
          <w:szCs w:val="28"/>
        </w:rPr>
        <w:t xml:space="preserve"> к настоящему Решению</w:t>
      </w:r>
      <w:r w:rsidRPr="00EC21FA">
        <w:rPr>
          <w:sz w:val="28"/>
          <w:szCs w:val="28"/>
        </w:rPr>
        <w:t>).</w:t>
      </w:r>
    </w:p>
    <w:p w14:paraId="4A0B8217" w14:textId="77777777" w:rsidR="0000765F" w:rsidRPr="00EC21FA" w:rsidRDefault="001E4B41" w:rsidP="00EC21FA">
      <w:pPr>
        <w:pStyle w:val="af2"/>
        <w:spacing w:line="360" w:lineRule="atLeast"/>
        <w:ind w:left="0" w:firstLine="709"/>
        <w:jc w:val="both"/>
        <w:rPr>
          <w:color w:val="FF0000"/>
          <w:sz w:val="28"/>
          <w:szCs w:val="28"/>
        </w:rPr>
      </w:pPr>
      <w:r w:rsidRPr="00EC21FA">
        <w:rPr>
          <w:sz w:val="28"/>
          <w:szCs w:val="28"/>
        </w:rPr>
        <w:t>7</w:t>
      </w:r>
      <w:r w:rsidR="0000765F" w:rsidRPr="00EC21FA">
        <w:rPr>
          <w:sz w:val="28"/>
          <w:szCs w:val="28"/>
        </w:rPr>
        <w:t>. Утвердить ведомственную структуру расходов муниципального образования Восточно – Одоевское Одоевского района</w:t>
      </w:r>
      <w:r w:rsidR="00082E7F" w:rsidRPr="00EC21FA">
        <w:rPr>
          <w:sz w:val="28"/>
          <w:szCs w:val="28"/>
        </w:rPr>
        <w:t xml:space="preserve"> на 202</w:t>
      </w:r>
      <w:r w:rsidR="00471410" w:rsidRPr="00EC21FA">
        <w:rPr>
          <w:sz w:val="28"/>
          <w:szCs w:val="28"/>
        </w:rPr>
        <w:t>2</w:t>
      </w:r>
      <w:r w:rsidR="0000765F" w:rsidRPr="00EC21FA">
        <w:rPr>
          <w:sz w:val="28"/>
          <w:szCs w:val="28"/>
        </w:rPr>
        <w:t xml:space="preserve"> год и плановый период 20</w:t>
      </w:r>
      <w:r w:rsidR="00082E7F" w:rsidRPr="00EC21FA">
        <w:rPr>
          <w:sz w:val="28"/>
          <w:szCs w:val="28"/>
        </w:rPr>
        <w:t>2</w:t>
      </w:r>
      <w:r w:rsidR="00471410" w:rsidRPr="00EC21FA">
        <w:rPr>
          <w:sz w:val="28"/>
          <w:szCs w:val="28"/>
        </w:rPr>
        <w:t>3</w:t>
      </w:r>
      <w:r w:rsidR="0000765F" w:rsidRPr="00EC21FA">
        <w:rPr>
          <w:sz w:val="28"/>
          <w:szCs w:val="28"/>
        </w:rPr>
        <w:t xml:space="preserve"> и 20</w:t>
      </w:r>
      <w:r w:rsidR="0074025C" w:rsidRPr="00EC21FA">
        <w:rPr>
          <w:sz w:val="28"/>
          <w:szCs w:val="28"/>
        </w:rPr>
        <w:t>2</w:t>
      </w:r>
      <w:r w:rsidR="00471410" w:rsidRPr="00EC21FA">
        <w:rPr>
          <w:sz w:val="28"/>
          <w:szCs w:val="28"/>
        </w:rPr>
        <w:t>4</w:t>
      </w:r>
      <w:r w:rsidR="0000765F" w:rsidRPr="00EC21FA">
        <w:rPr>
          <w:sz w:val="28"/>
          <w:szCs w:val="28"/>
        </w:rPr>
        <w:t xml:space="preserve"> </w:t>
      </w:r>
      <w:r w:rsidR="00653DF9" w:rsidRPr="00EC21FA">
        <w:rPr>
          <w:sz w:val="28"/>
          <w:szCs w:val="28"/>
        </w:rPr>
        <w:t xml:space="preserve">гг. </w:t>
      </w:r>
      <w:r w:rsidR="0000765F" w:rsidRPr="00EC21FA">
        <w:rPr>
          <w:sz w:val="28"/>
          <w:szCs w:val="28"/>
        </w:rPr>
        <w:t xml:space="preserve">(приложение </w:t>
      </w:r>
      <w:r w:rsidRPr="00EC21FA">
        <w:rPr>
          <w:sz w:val="28"/>
          <w:szCs w:val="28"/>
        </w:rPr>
        <w:t>3</w:t>
      </w:r>
      <w:r w:rsidR="00C9042E" w:rsidRPr="00EC21FA">
        <w:rPr>
          <w:sz w:val="28"/>
          <w:szCs w:val="28"/>
        </w:rPr>
        <w:t xml:space="preserve"> к настоящему решению</w:t>
      </w:r>
      <w:r w:rsidR="0000765F" w:rsidRPr="00EC21FA">
        <w:rPr>
          <w:sz w:val="28"/>
          <w:szCs w:val="28"/>
        </w:rPr>
        <w:t>).</w:t>
      </w:r>
    </w:p>
    <w:p w14:paraId="368A82C0" w14:textId="77777777" w:rsidR="0000765F" w:rsidRPr="00EC21FA" w:rsidRDefault="002B0277" w:rsidP="00EC21FA">
      <w:pPr>
        <w:pStyle w:val="af2"/>
        <w:spacing w:line="360" w:lineRule="atLeast"/>
        <w:ind w:left="0" w:firstLine="709"/>
        <w:jc w:val="both"/>
        <w:rPr>
          <w:sz w:val="28"/>
          <w:szCs w:val="28"/>
        </w:rPr>
      </w:pPr>
      <w:r w:rsidRPr="00EC21FA">
        <w:rPr>
          <w:sz w:val="28"/>
          <w:szCs w:val="28"/>
        </w:rPr>
        <w:t>8</w:t>
      </w:r>
      <w:r w:rsidR="0000765F" w:rsidRPr="00EC21FA">
        <w:rPr>
          <w:sz w:val="28"/>
          <w:szCs w:val="28"/>
        </w:rPr>
        <w:t xml:space="preserve">. Утвердить распределение </w:t>
      </w:r>
      <w:r w:rsidR="009F41DE" w:rsidRPr="00EC21FA">
        <w:rPr>
          <w:sz w:val="28"/>
          <w:szCs w:val="28"/>
        </w:rPr>
        <w:t xml:space="preserve">бюджетных </w:t>
      </w:r>
      <w:r w:rsidR="0000765F" w:rsidRPr="00EC21FA">
        <w:rPr>
          <w:sz w:val="28"/>
          <w:szCs w:val="28"/>
        </w:rPr>
        <w:t>ассигнований из бюджета муниципального образования Восточно – Од</w:t>
      </w:r>
      <w:r w:rsidR="00082E7F" w:rsidRPr="00EC21FA">
        <w:rPr>
          <w:sz w:val="28"/>
          <w:szCs w:val="28"/>
        </w:rPr>
        <w:t>оевское Одоевского района на 202</w:t>
      </w:r>
      <w:r w:rsidR="00471410" w:rsidRPr="00EC21FA">
        <w:rPr>
          <w:sz w:val="28"/>
          <w:szCs w:val="28"/>
        </w:rPr>
        <w:t>2</w:t>
      </w:r>
      <w:r w:rsidR="0000765F" w:rsidRPr="00EC21FA">
        <w:rPr>
          <w:sz w:val="28"/>
          <w:szCs w:val="28"/>
        </w:rPr>
        <w:t xml:space="preserve"> год и плановый период 20</w:t>
      </w:r>
      <w:r w:rsidR="007841D5" w:rsidRPr="00EC21FA">
        <w:rPr>
          <w:sz w:val="28"/>
          <w:szCs w:val="28"/>
        </w:rPr>
        <w:t>2</w:t>
      </w:r>
      <w:r w:rsidR="00471410" w:rsidRPr="00EC21FA">
        <w:rPr>
          <w:sz w:val="28"/>
          <w:szCs w:val="28"/>
        </w:rPr>
        <w:t>3</w:t>
      </w:r>
      <w:r w:rsidR="0000765F" w:rsidRPr="00EC21FA">
        <w:rPr>
          <w:sz w:val="28"/>
          <w:szCs w:val="28"/>
        </w:rPr>
        <w:t xml:space="preserve"> и 20</w:t>
      </w:r>
      <w:r w:rsidR="0074025C" w:rsidRPr="00EC21FA">
        <w:rPr>
          <w:sz w:val="28"/>
          <w:szCs w:val="28"/>
        </w:rPr>
        <w:t>2</w:t>
      </w:r>
      <w:r w:rsidR="00471410" w:rsidRPr="00EC21FA">
        <w:rPr>
          <w:sz w:val="28"/>
          <w:szCs w:val="28"/>
        </w:rPr>
        <w:t>4</w:t>
      </w:r>
      <w:r w:rsidR="0000765F" w:rsidRPr="00EC21FA">
        <w:rPr>
          <w:sz w:val="28"/>
          <w:szCs w:val="28"/>
        </w:rPr>
        <w:t xml:space="preserve"> </w:t>
      </w:r>
      <w:r w:rsidR="00653DF9" w:rsidRPr="00EC21FA">
        <w:rPr>
          <w:sz w:val="28"/>
          <w:szCs w:val="28"/>
        </w:rPr>
        <w:t>гг.</w:t>
      </w:r>
      <w:r w:rsidR="0000765F" w:rsidRPr="00EC21FA">
        <w:rPr>
          <w:sz w:val="28"/>
          <w:szCs w:val="28"/>
        </w:rPr>
        <w:t xml:space="preserve"> по разделам, подразделам, видам расходов (приложение </w:t>
      </w:r>
      <w:r w:rsidRPr="00EC21FA">
        <w:rPr>
          <w:sz w:val="28"/>
          <w:szCs w:val="28"/>
        </w:rPr>
        <w:t>4</w:t>
      </w:r>
      <w:r w:rsidR="00C9042E" w:rsidRPr="00EC21FA">
        <w:rPr>
          <w:sz w:val="28"/>
          <w:szCs w:val="28"/>
        </w:rPr>
        <w:t xml:space="preserve"> к настоящему Решению</w:t>
      </w:r>
      <w:r w:rsidR="0000765F" w:rsidRPr="00EC21FA">
        <w:rPr>
          <w:sz w:val="28"/>
          <w:szCs w:val="28"/>
        </w:rPr>
        <w:t>).</w:t>
      </w:r>
    </w:p>
    <w:p w14:paraId="7AC6C3C8" w14:textId="77777777" w:rsidR="002B0277" w:rsidRPr="00EC21FA" w:rsidRDefault="002B0277" w:rsidP="00EC21FA">
      <w:pPr>
        <w:pStyle w:val="af2"/>
        <w:spacing w:line="360" w:lineRule="atLeast"/>
        <w:ind w:left="0" w:firstLine="709"/>
        <w:jc w:val="both"/>
        <w:rPr>
          <w:sz w:val="28"/>
          <w:szCs w:val="28"/>
        </w:rPr>
      </w:pPr>
      <w:r w:rsidRPr="00EC21FA">
        <w:rPr>
          <w:sz w:val="28"/>
          <w:szCs w:val="28"/>
        </w:rPr>
        <w:t>9. Утвердить источники внутреннего финансового дефицита бюджета муниципального образования Восточно-Одоевское Одоевского района на 2022 год и плановый период 2023 и 2024 годов (приложение 5</w:t>
      </w:r>
      <w:r w:rsidR="00C9042E" w:rsidRPr="00EC21FA">
        <w:rPr>
          <w:sz w:val="28"/>
          <w:szCs w:val="28"/>
        </w:rPr>
        <w:t xml:space="preserve"> к настоящему Решению</w:t>
      </w:r>
      <w:r w:rsidRPr="00EC21FA">
        <w:rPr>
          <w:sz w:val="28"/>
          <w:szCs w:val="28"/>
        </w:rPr>
        <w:t>).</w:t>
      </w:r>
    </w:p>
    <w:p w14:paraId="3651CD29" w14:textId="77777777" w:rsidR="00270A4A" w:rsidRPr="00EC21FA" w:rsidRDefault="00270A4A" w:rsidP="00EC21FA">
      <w:pPr>
        <w:pStyle w:val="af2"/>
        <w:spacing w:line="360" w:lineRule="atLeast"/>
        <w:ind w:left="0" w:firstLine="709"/>
        <w:jc w:val="both"/>
        <w:rPr>
          <w:sz w:val="28"/>
          <w:szCs w:val="28"/>
        </w:rPr>
      </w:pPr>
      <w:r w:rsidRPr="00EC21FA">
        <w:rPr>
          <w:sz w:val="28"/>
          <w:szCs w:val="28"/>
        </w:rPr>
        <w:t>10. Утвердить объем безвозмездных поступлений в бюджет муниципального образования Восточно-Одоевское Одоевского района из бюджета муниципального образования Одоевский район в 2022 году в сумме 1703.3 тыс. руб., в 2023 году в сумме 1767.3 тыс. руб. и в 2024 году в сумме 1836.3 тыс. руб.</w:t>
      </w:r>
    </w:p>
    <w:p w14:paraId="7B388152" w14:textId="77777777" w:rsidR="0000765F" w:rsidRPr="00EC21FA" w:rsidRDefault="00270A4A" w:rsidP="00EC21FA">
      <w:pPr>
        <w:keepNext/>
        <w:autoSpaceDE w:val="0"/>
        <w:autoSpaceDN w:val="0"/>
        <w:adjustRightInd w:val="0"/>
        <w:spacing w:line="360" w:lineRule="atLeast"/>
        <w:ind w:firstLine="709"/>
        <w:jc w:val="both"/>
        <w:rPr>
          <w:color w:val="FF0000"/>
          <w:sz w:val="28"/>
          <w:szCs w:val="28"/>
        </w:rPr>
      </w:pPr>
      <w:r w:rsidRPr="00EC21FA">
        <w:rPr>
          <w:sz w:val="28"/>
          <w:szCs w:val="28"/>
        </w:rPr>
        <w:t>11</w:t>
      </w:r>
      <w:r w:rsidR="00874D19" w:rsidRPr="00EC21FA">
        <w:rPr>
          <w:sz w:val="28"/>
          <w:szCs w:val="28"/>
        </w:rPr>
        <w:t xml:space="preserve">. </w:t>
      </w:r>
      <w:r w:rsidR="0000765F" w:rsidRPr="00EC21FA">
        <w:rPr>
          <w:sz w:val="28"/>
          <w:szCs w:val="28"/>
        </w:rPr>
        <w:t xml:space="preserve"> Утвердить распределение субвенций муниципального образования Восточно-Од</w:t>
      </w:r>
      <w:r w:rsidR="00062284" w:rsidRPr="00EC21FA">
        <w:rPr>
          <w:sz w:val="28"/>
          <w:szCs w:val="28"/>
        </w:rPr>
        <w:t>оевское Одоевского района на 202</w:t>
      </w:r>
      <w:r w:rsidR="00471410" w:rsidRPr="00EC21FA">
        <w:rPr>
          <w:sz w:val="28"/>
          <w:szCs w:val="28"/>
        </w:rPr>
        <w:t>2</w:t>
      </w:r>
      <w:r w:rsidR="0000765F" w:rsidRPr="00EC21FA">
        <w:rPr>
          <w:sz w:val="28"/>
          <w:szCs w:val="28"/>
        </w:rPr>
        <w:t xml:space="preserve"> год и плановый период 20</w:t>
      </w:r>
      <w:r w:rsidR="007841D5" w:rsidRPr="00EC21FA">
        <w:rPr>
          <w:sz w:val="28"/>
          <w:szCs w:val="28"/>
        </w:rPr>
        <w:t>2</w:t>
      </w:r>
      <w:r w:rsidR="00471410" w:rsidRPr="00EC21FA">
        <w:rPr>
          <w:sz w:val="28"/>
          <w:szCs w:val="28"/>
        </w:rPr>
        <w:t>3</w:t>
      </w:r>
      <w:r w:rsidR="0000765F" w:rsidRPr="00EC21FA">
        <w:rPr>
          <w:sz w:val="28"/>
          <w:szCs w:val="28"/>
        </w:rPr>
        <w:t>-20</w:t>
      </w:r>
      <w:r w:rsidR="0074025C" w:rsidRPr="00EC21FA">
        <w:rPr>
          <w:sz w:val="28"/>
          <w:szCs w:val="28"/>
        </w:rPr>
        <w:t>2</w:t>
      </w:r>
      <w:r w:rsidR="00471410" w:rsidRPr="00EC21FA">
        <w:rPr>
          <w:sz w:val="28"/>
          <w:szCs w:val="28"/>
        </w:rPr>
        <w:t>4</w:t>
      </w:r>
      <w:r w:rsidR="0000765F" w:rsidRPr="00EC21FA">
        <w:rPr>
          <w:sz w:val="28"/>
          <w:szCs w:val="28"/>
        </w:rPr>
        <w:t xml:space="preserve"> </w:t>
      </w:r>
      <w:r w:rsidR="00653DF9" w:rsidRPr="00EC21FA">
        <w:rPr>
          <w:sz w:val="28"/>
          <w:szCs w:val="28"/>
        </w:rPr>
        <w:t>гг.</w:t>
      </w:r>
      <w:r w:rsidR="0000765F" w:rsidRPr="00EC21FA">
        <w:rPr>
          <w:sz w:val="28"/>
          <w:szCs w:val="28"/>
        </w:rPr>
        <w:t xml:space="preserve"> (приложение </w:t>
      </w:r>
      <w:r w:rsidR="00A2296B" w:rsidRPr="00EC21FA">
        <w:rPr>
          <w:sz w:val="28"/>
          <w:szCs w:val="28"/>
        </w:rPr>
        <w:t>6</w:t>
      </w:r>
      <w:r w:rsidR="00C9042E" w:rsidRPr="00EC21FA">
        <w:rPr>
          <w:sz w:val="28"/>
          <w:szCs w:val="28"/>
        </w:rPr>
        <w:t xml:space="preserve"> к настоящему Решению</w:t>
      </w:r>
      <w:r w:rsidR="0000765F" w:rsidRPr="00EC21FA">
        <w:rPr>
          <w:sz w:val="28"/>
          <w:szCs w:val="28"/>
        </w:rPr>
        <w:t>).</w:t>
      </w:r>
    </w:p>
    <w:p w14:paraId="41C6286A" w14:textId="77777777" w:rsidR="0000765F" w:rsidRPr="00EC21FA" w:rsidRDefault="002B0277" w:rsidP="00EC21FA">
      <w:pPr>
        <w:pStyle w:val="af2"/>
        <w:spacing w:line="360" w:lineRule="atLeast"/>
        <w:ind w:left="0" w:firstLine="709"/>
        <w:jc w:val="both"/>
        <w:rPr>
          <w:sz w:val="28"/>
          <w:szCs w:val="28"/>
        </w:rPr>
      </w:pPr>
      <w:r w:rsidRPr="00EC21FA">
        <w:rPr>
          <w:sz w:val="28"/>
          <w:szCs w:val="28"/>
        </w:rPr>
        <w:t>1</w:t>
      </w:r>
      <w:r w:rsidR="00270A4A" w:rsidRPr="00EC21FA">
        <w:rPr>
          <w:sz w:val="28"/>
          <w:szCs w:val="28"/>
        </w:rPr>
        <w:t>2</w:t>
      </w:r>
      <w:r w:rsidR="0000765F" w:rsidRPr="00EC21FA">
        <w:rPr>
          <w:sz w:val="28"/>
          <w:szCs w:val="28"/>
        </w:rPr>
        <w:t>. Утвердить распределение дотации от других бюджетов бюджетной системы Росс</w:t>
      </w:r>
      <w:r w:rsidR="00062284" w:rsidRPr="00EC21FA">
        <w:rPr>
          <w:sz w:val="28"/>
          <w:szCs w:val="28"/>
        </w:rPr>
        <w:t>ийской Федерации на 202</w:t>
      </w:r>
      <w:r w:rsidR="00471410" w:rsidRPr="00EC21FA">
        <w:rPr>
          <w:sz w:val="28"/>
          <w:szCs w:val="28"/>
        </w:rPr>
        <w:t>2</w:t>
      </w:r>
      <w:r w:rsidR="0000765F" w:rsidRPr="00EC21FA">
        <w:rPr>
          <w:sz w:val="28"/>
          <w:szCs w:val="28"/>
        </w:rPr>
        <w:t xml:space="preserve"> год и плановый период 20</w:t>
      </w:r>
      <w:r w:rsidR="007841D5" w:rsidRPr="00EC21FA">
        <w:rPr>
          <w:sz w:val="28"/>
          <w:szCs w:val="28"/>
        </w:rPr>
        <w:t>2</w:t>
      </w:r>
      <w:r w:rsidR="00471410" w:rsidRPr="00EC21FA">
        <w:rPr>
          <w:sz w:val="28"/>
          <w:szCs w:val="28"/>
        </w:rPr>
        <w:t>3</w:t>
      </w:r>
      <w:r w:rsidR="0074025C" w:rsidRPr="00EC21FA">
        <w:rPr>
          <w:sz w:val="28"/>
          <w:szCs w:val="28"/>
        </w:rPr>
        <w:t xml:space="preserve"> и 202</w:t>
      </w:r>
      <w:r w:rsidR="00471410" w:rsidRPr="00EC21FA">
        <w:rPr>
          <w:sz w:val="28"/>
          <w:szCs w:val="28"/>
        </w:rPr>
        <w:t>4</w:t>
      </w:r>
      <w:r w:rsidR="0000765F" w:rsidRPr="00EC21FA">
        <w:rPr>
          <w:sz w:val="28"/>
          <w:szCs w:val="28"/>
        </w:rPr>
        <w:t xml:space="preserve"> </w:t>
      </w:r>
      <w:r w:rsidR="00653DF9" w:rsidRPr="00EC21FA">
        <w:rPr>
          <w:sz w:val="28"/>
          <w:szCs w:val="28"/>
        </w:rPr>
        <w:t xml:space="preserve">гг. </w:t>
      </w:r>
      <w:r w:rsidR="0000765F" w:rsidRPr="00EC21FA">
        <w:rPr>
          <w:sz w:val="28"/>
          <w:szCs w:val="28"/>
        </w:rPr>
        <w:t xml:space="preserve">(приложение </w:t>
      </w:r>
      <w:r w:rsidR="00A2296B" w:rsidRPr="00EC21FA">
        <w:rPr>
          <w:sz w:val="28"/>
          <w:szCs w:val="28"/>
        </w:rPr>
        <w:t>7</w:t>
      </w:r>
      <w:r w:rsidR="00C9042E" w:rsidRPr="00EC21FA">
        <w:rPr>
          <w:sz w:val="28"/>
          <w:szCs w:val="28"/>
        </w:rPr>
        <w:t xml:space="preserve"> к настоящему Решению</w:t>
      </w:r>
      <w:r w:rsidR="0000765F" w:rsidRPr="00EC21FA">
        <w:rPr>
          <w:sz w:val="28"/>
          <w:szCs w:val="28"/>
        </w:rPr>
        <w:t>).</w:t>
      </w:r>
    </w:p>
    <w:p w14:paraId="6A094DA3" w14:textId="77777777" w:rsidR="002B0277" w:rsidRPr="00EC21FA" w:rsidRDefault="002B0277" w:rsidP="00EC21FA">
      <w:pPr>
        <w:spacing w:line="360" w:lineRule="atLeast"/>
        <w:ind w:firstLine="709"/>
        <w:jc w:val="both"/>
        <w:rPr>
          <w:sz w:val="28"/>
          <w:szCs w:val="28"/>
        </w:rPr>
      </w:pPr>
      <w:r w:rsidRPr="00EC21FA">
        <w:rPr>
          <w:sz w:val="28"/>
          <w:szCs w:val="28"/>
        </w:rPr>
        <w:t>1</w:t>
      </w:r>
      <w:r w:rsidR="00270A4A" w:rsidRPr="00EC21FA">
        <w:rPr>
          <w:sz w:val="28"/>
          <w:szCs w:val="28"/>
        </w:rPr>
        <w:t>3</w:t>
      </w:r>
      <w:r w:rsidRPr="00EC21FA">
        <w:rPr>
          <w:sz w:val="28"/>
          <w:szCs w:val="28"/>
        </w:rPr>
        <w:t>. Утвердить перечень и объем ассигнований на финансовое обеспечение реализации муниципальных программ по разделам, подразделам, группам видов расходов классификации расходов бюджета муниципального образования Восточно-Одоевское Одоевского района на 2022 год и плановый период 2023 и 2024 гг. (приложение 8</w:t>
      </w:r>
      <w:r w:rsidR="00C9042E" w:rsidRPr="00EC21FA">
        <w:rPr>
          <w:sz w:val="28"/>
          <w:szCs w:val="28"/>
        </w:rPr>
        <w:t xml:space="preserve"> к настоящему Решению</w:t>
      </w:r>
      <w:r w:rsidRPr="00EC21FA">
        <w:rPr>
          <w:sz w:val="28"/>
          <w:szCs w:val="28"/>
        </w:rPr>
        <w:t>).</w:t>
      </w:r>
    </w:p>
    <w:p w14:paraId="01F44BF9" w14:textId="77777777" w:rsidR="002B0277" w:rsidRPr="00EC21FA" w:rsidRDefault="002B0277" w:rsidP="00EC21FA">
      <w:pPr>
        <w:pStyle w:val="af2"/>
        <w:spacing w:line="360" w:lineRule="atLeast"/>
        <w:ind w:left="0" w:firstLine="709"/>
        <w:jc w:val="both"/>
        <w:rPr>
          <w:color w:val="FF0000"/>
          <w:sz w:val="28"/>
          <w:szCs w:val="28"/>
        </w:rPr>
      </w:pPr>
      <w:r w:rsidRPr="00EC21FA">
        <w:rPr>
          <w:sz w:val="28"/>
          <w:szCs w:val="28"/>
        </w:rPr>
        <w:t>1</w:t>
      </w:r>
      <w:r w:rsidR="00270A4A" w:rsidRPr="00EC21FA">
        <w:rPr>
          <w:sz w:val="28"/>
          <w:szCs w:val="28"/>
        </w:rPr>
        <w:t>4</w:t>
      </w:r>
      <w:r w:rsidRPr="00EC21FA">
        <w:rPr>
          <w:sz w:val="28"/>
          <w:szCs w:val="28"/>
        </w:rPr>
        <w:t>.</w:t>
      </w:r>
      <w:r w:rsidRPr="00EC21FA">
        <w:rPr>
          <w:color w:val="FF0000"/>
          <w:sz w:val="28"/>
          <w:szCs w:val="28"/>
        </w:rPr>
        <w:t xml:space="preserve"> </w:t>
      </w:r>
      <w:r w:rsidRPr="00EC21FA">
        <w:rPr>
          <w:sz w:val="28"/>
          <w:szCs w:val="28"/>
        </w:rPr>
        <w:t>Утвердить программу муниципальных внутренних заимствований муниципального образования Восточно-Одоевское Одоевского района  на 2022 год и на плановый период 2023 и 2024  годов (приложение 9</w:t>
      </w:r>
      <w:r w:rsidR="00C9042E" w:rsidRPr="00EC21FA">
        <w:rPr>
          <w:sz w:val="28"/>
          <w:szCs w:val="28"/>
        </w:rPr>
        <w:t xml:space="preserve"> к настоящему решению</w:t>
      </w:r>
      <w:r w:rsidRPr="00EC21FA">
        <w:rPr>
          <w:sz w:val="28"/>
          <w:szCs w:val="28"/>
        </w:rPr>
        <w:t>)</w:t>
      </w:r>
      <w:r w:rsidRPr="00EC21FA">
        <w:rPr>
          <w:b/>
          <w:sz w:val="28"/>
          <w:szCs w:val="28"/>
        </w:rPr>
        <w:t>.</w:t>
      </w:r>
    </w:p>
    <w:p w14:paraId="14133633" w14:textId="77777777" w:rsidR="008C0845" w:rsidRPr="00EC21FA" w:rsidRDefault="0000765F" w:rsidP="00EC21FA">
      <w:pPr>
        <w:spacing w:line="360" w:lineRule="atLeast"/>
        <w:ind w:firstLine="709"/>
        <w:jc w:val="both"/>
        <w:rPr>
          <w:sz w:val="28"/>
          <w:szCs w:val="28"/>
        </w:rPr>
      </w:pPr>
      <w:r w:rsidRPr="00EC21FA">
        <w:rPr>
          <w:sz w:val="28"/>
          <w:szCs w:val="28"/>
        </w:rPr>
        <w:t>1</w:t>
      </w:r>
      <w:r w:rsidR="00270A4A" w:rsidRPr="00EC21FA">
        <w:rPr>
          <w:sz w:val="28"/>
          <w:szCs w:val="28"/>
        </w:rPr>
        <w:t>5</w:t>
      </w:r>
      <w:r w:rsidRPr="00EC21FA">
        <w:rPr>
          <w:sz w:val="28"/>
          <w:szCs w:val="28"/>
        </w:rPr>
        <w:t>.</w:t>
      </w:r>
      <w:r w:rsidR="002B0277" w:rsidRPr="00EC21FA">
        <w:rPr>
          <w:sz w:val="28"/>
          <w:szCs w:val="28"/>
        </w:rPr>
        <w:t xml:space="preserve"> </w:t>
      </w:r>
      <w:r w:rsidR="008C0845" w:rsidRPr="00EC21FA">
        <w:rPr>
          <w:sz w:val="28"/>
          <w:szCs w:val="28"/>
        </w:rPr>
        <w:t>Установить следующие параметры муниципального долга муниципального образования Восточно-Одоевское Одоевского района:</w:t>
      </w:r>
    </w:p>
    <w:p w14:paraId="4012F27C" w14:textId="77777777" w:rsidR="008C0845" w:rsidRPr="00EC21FA" w:rsidRDefault="00E573CA" w:rsidP="00EC21FA">
      <w:pPr>
        <w:pStyle w:val="af2"/>
        <w:spacing w:line="360" w:lineRule="atLeast"/>
        <w:ind w:left="0" w:firstLine="709"/>
        <w:jc w:val="both"/>
        <w:rPr>
          <w:color w:val="FF0000"/>
          <w:sz w:val="28"/>
          <w:szCs w:val="28"/>
        </w:rPr>
      </w:pPr>
      <w:r w:rsidRPr="00EC21FA">
        <w:rPr>
          <w:sz w:val="28"/>
          <w:szCs w:val="28"/>
        </w:rPr>
        <w:lastRenderedPageBreak/>
        <w:t>1</w:t>
      </w:r>
      <w:r w:rsidR="008C0845" w:rsidRPr="00EC21FA">
        <w:rPr>
          <w:sz w:val="28"/>
          <w:szCs w:val="28"/>
        </w:rPr>
        <w:t>)верхний предел муниципального долга муниципального образования на 1 января 2023 года в сумме 0,0 тыс. руб., в том числе верхний предел долга по муниципальным гарантиям в сумме 0,0 тыс. рублей;</w:t>
      </w:r>
    </w:p>
    <w:p w14:paraId="31ED531E" w14:textId="77777777" w:rsidR="008C0845" w:rsidRPr="00EC21FA" w:rsidRDefault="00E573CA" w:rsidP="00EC21FA">
      <w:pPr>
        <w:pStyle w:val="af2"/>
        <w:spacing w:line="360" w:lineRule="atLeast"/>
        <w:ind w:left="0" w:firstLine="709"/>
        <w:jc w:val="both"/>
        <w:rPr>
          <w:color w:val="FF0000"/>
          <w:sz w:val="28"/>
          <w:szCs w:val="28"/>
        </w:rPr>
      </w:pPr>
      <w:r w:rsidRPr="00EC21FA">
        <w:rPr>
          <w:sz w:val="28"/>
          <w:szCs w:val="28"/>
        </w:rPr>
        <w:t>2</w:t>
      </w:r>
      <w:r w:rsidR="008C0845" w:rsidRPr="00EC21FA">
        <w:rPr>
          <w:sz w:val="28"/>
          <w:szCs w:val="28"/>
        </w:rPr>
        <w:t>) верхний предел муниципального долга муниципального образования на 1 января 2024 года в сумме 0,0 тыс. руб., в том числе верхний предел долга по муниципальным гарантиям в сумме 0,0 тыс. рублей;</w:t>
      </w:r>
    </w:p>
    <w:p w14:paraId="789A7817" w14:textId="77777777" w:rsidR="008C0845" w:rsidRPr="00EC21FA" w:rsidRDefault="00E573CA" w:rsidP="00EC21FA">
      <w:pPr>
        <w:pStyle w:val="af2"/>
        <w:spacing w:line="360" w:lineRule="atLeast"/>
        <w:ind w:left="0" w:firstLine="709"/>
        <w:jc w:val="both"/>
        <w:rPr>
          <w:sz w:val="28"/>
          <w:szCs w:val="28"/>
        </w:rPr>
      </w:pPr>
      <w:r w:rsidRPr="00EC21FA">
        <w:rPr>
          <w:sz w:val="28"/>
          <w:szCs w:val="28"/>
        </w:rPr>
        <w:t>3</w:t>
      </w:r>
      <w:r w:rsidR="008C0845" w:rsidRPr="00EC21FA">
        <w:rPr>
          <w:sz w:val="28"/>
          <w:szCs w:val="28"/>
        </w:rPr>
        <w:t>) верхний предел муниципального долга муниципального образования на 1 января 2025 года в сумме 0,0 тыс. руб., в том числе верхний предел долга по муниципальным гарантиям в сумме 0,0 т</w:t>
      </w:r>
      <w:r w:rsidR="00403107" w:rsidRPr="00EC21FA">
        <w:rPr>
          <w:sz w:val="28"/>
          <w:szCs w:val="28"/>
        </w:rPr>
        <w:t>ыс. рублей</w:t>
      </w:r>
      <w:r w:rsidR="008C0845" w:rsidRPr="00EC21FA">
        <w:rPr>
          <w:sz w:val="28"/>
          <w:szCs w:val="28"/>
        </w:rPr>
        <w:t>»</w:t>
      </w:r>
      <w:r w:rsidR="00403107" w:rsidRPr="00EC21FA">
        <w:rPr>
          <w:sz w:val="28"/>
          <w:szCs w:val="28"/>
        </w:rPr>
        <w:t>.</w:t>
      </w:r>
      <w:r w:rsidR="008C0845" w:rsidRPr="00EC21FA">
        <w:rPr>
          <w:sz w:val="28"/>
          <w:szCs w:val="28"/>
        </w:rPr>
        <w:t xml:space="preserve"> </w:t>
      </w:r>
    </w:p>
    <w:p w14:paraId="0B3DA62B" w14:textId="77777777" w:rsidR="00EC21FA" w:rsidRDefault="00270A4A" w:rsidP="00EC21FA">
      <w:pPr>
        <w:pStyle w:val="af2"/>
        <w:spacing w:line="360" w:lineRule="atLeast"/>
        <w:ind w:left="0" w:firstLine="709"/>
        <w:jc w:val="both"/>
        <w:rPr>
          <w:sz w:val="28"/>
          <w:szCs w:val="28"/>
        </w:rPr>
      </w:pPr>
      <w:r w:rsidRPr="00EC21FA">
        <w:rPr>
          <w:sz w:val="28"/>
          <w:szCs w:val="28"/>
        </w:rPr>
        <w:t>16</w:t>
      </w:r>
      <w:r w:rsidR="002B0277" w:rsidRPr="00EC21FA">
        <w:rPr>
          <w:sz w:val="28"/>
          <w:szCs w:val="28"/>
        </w:rPr>
        <w:t>. Установить объемы расходов на обслуживание муниципального долга муниципального образо</w:t>
      </w:r>
      <w:r w:rsidR="00403107" w:rsidRPr="00EC21FA">
        <w:rPr>
          <w:sz w:val="28"/>
          <w:szCs w:val="28"/>
        </w:rPr>
        <w:t>вания Восточно-</w:t>
      </w:r>
      <w:r w:rsidR="002B0277" w:rsidRPr="00EC21FA">
        <w:rPr>
          <w:sz w:val="28"/>
          <w:szCs w:val="28"/>
        </w:rPr>
        <w:t>Одоевское Одоевского района</w:t>
      </w:r>
      <w:r w:rsidR="00403107" w:rsidRPr="00EC21FA">
        <w:rPr>
          <w:sz w:val="28"/>
          <w:szCs w:val="28"/>
        </w:rPr>
        <w:t xml:space="preserve"> в 2022 году в сумме 0,0 руб., в 2023 году в сумме 0,0 руб., в 2024 году в сумме 0,0 руб.</w:t>
      </w:r>
    </w:p>
    <w:p w14:paraId="3AF988B5" w14:textId="77777777" w:rsidR="00EC21FA" w:rsidRDefault="00403107" w:rsidP="00EC21FA">
      <w:pPr>
        <w:pStyle w:val="af2"/>
        <w:spacing w:line="360" w:lineRule="atLeast"/>
        <w:ind w:left="0" w:firstLine="709"/>
        <w:jc w:val="both"/>
        <w:rPr>
          <w:sz w:val="28"/>
          <w:szCs w:val="28"/>
        </w:rPr>
      </w:pPr>
      <w:r w:rsidRPr="00EC21FA">
        <w:rPr>
          <w:rFonts w:eastAsia="Calibri"/>
          <w:sz w:val="28"/>
          <w:szCs w:val="28"/>
        </w:rPr>
        <w:t>1</w:t>
      </w:r>
      <w:r w:rsidR="00270A4A" w:rsidRPr="00EC21FA">
        <w:rPr>
          <w:rFonts w:eastAsia="Calibri"/>
          <w:sz w:val="28"/>
          <w:szCs w:val="28"/>
        </w:rPr>
        <w:t>7</w:t>
      </w:r>
      <w:r w:rsidR="008C0845" w:rsidRPr="00EC21FA">
        <w:rPr>
          <w:rFonts w:eastAsia="Calibri"/>
          <w:sz w:val="28"/>
          <w:szCs w:val="28"/>
        </w:rPr>
        <w:t>. Предусмотреть в бюджете муниципального образования Восточно – Одоевское Одоевского района резервный фонд администрации муниципального образования Восточно-Одоевское Одоевского района на финансирование расходов, связанных с ликвидацией последствий стихийных бедствий и других чрезвычайных ситуаций на 2022 год в сумме  10,0 тыс. руб., на 2023 год в сумме 10,0 тыс. руб., на 2024 год в сумме 10,0 тыс. руб.»</w:t>
      </w:r>
      <w:r w:rsidRPr="00EC21FA">
        <w:rPr>
          <w:rFonts w:eastAsia="Calibri"/>
          <w:sz w:val="28"/>
          <w:szCs w:val="28"/>
        </w:rPr>
        <w:t>.</w:t>
      </w:r>
    </w:p>
    <w:p w14:paraId="2B1FAB0B" w14:textId="77777777" w:rsidR="00EC21FA" w:rsidRDefault="00403107" w:rsidP="00EC21FA">
      <w:pPr>
        <w:pStyle w:val="af2"/>
        <w:spacing w:line="360" w:lineRule="atLeast"/>
        <w:ind w:left="0" w:firstLine="709"/>
        <w:jc w:val="both"/>
        <w:rPr>
          <w:sz w:val="28"/>
          <w:szCs w:val="28"/>
        </w:rPr>
      </w:pPr>
      <w:r w:rsidRPr="00EC21FA">
        <w:rPr>
          <w:rFonts w:eastAsia="Calibri"/>
          <w:sz w:val="28"/>
          <w:szCs w:val="28"/>
        </w:rPr>
        <w:t>1</w:t>
      </w:r>
      <w:r w:rsidR="00270A4A" w:rsidRPr="00EC21FA">
        <w:rPr>
          <w:rFonts w:eastAsia="Calibri"/>
          <w:sz w:val="28"/>
          <w:szCs w:val="28"/>
        </w:rPr>
        <w:t>8</w:t>
      </w:r>
      <w:r w:rsidRPr="00EC21FA">
        <w:rPr>
          <w:rFonts w:eastAsia="Calibri"/>
          <w:sz w:val="28"/>
          <w:szCs w:val="28"/>
        </w:rPr>
        <w:t>. Установить, что исполнение бюджета муниципального образования Восточно-Одоевское Одоевского района осуществляется по казначейской системе.</w:t>
      </w:r>
    </w:p>
    <w:p w14:paraId="001C0651" w14:textId="77777777" w:rsidR="00EC21FA" w:rsidRDefault="00403107" w:rsidP="00EC21FA">
      <w:pPr>
        <w:pStyle w:val="af2"/>
        <w:spacing w:line="360" w:lineRule="atLeast"/>
        <w:ind w:left="0" w:firstLine="709"/>
        <w:jc w:val="both"/>
        <w:rPr>
          <w:rFonts w:eastAsia="Calibri"/>
          <w:sz w:val="28"/>
          <w:szCs w:val="28"/>
        </w:rPr>
      </w:pPr>
      <w:r w:rsidRPr="00EC21FA">
        <w:rPr>
          <w:rFonts w:eastAsia="Calibri"/>
          <w:sz w:val="28"/>
          <w:szCs w:val="28"/>
        </w:rPr>
        <w:t>Установить, что кассовое обслуживание исполнения бюджета муниципального образования Восточно-Одоевское Одоевского района осуществляется органом, осуществляющим кассовое обслуживание исполнения бюджета на основании соглашения и на безвозмездной основе.</w:t>
      </w:r>
    </w:p>
    <w:p w14:paraId="4EB5521A" w14:textId="77777777" w:rsidR="00EC21FA" w:rsidRDefault="00403107" w:rsidP="00EC21FA">
      <w:pPr>
        <w:pStyle w:val="af2"/>
        <w:spacing w:line="360" w:lineRule="atLeast"/>
        <w:ind w:left="0" w:firstLine="709"/>
        <w:jc w:val="both"/>
        <w:rPr>
          <w:sz w:val="28"/>
          <w:szCs w:val="28"/>
        </w:rPr>
      </w:pPr>
      <w:r w:rsidRPr="00EC21FA">
        <w:rPr>
          <w:rFonts w:eastAsia="Calibri"/>
          <w:sz w:val="28"/>
          <w:szCs w:val="28"/>
        </w:rPr>
        <w:t xml:space="preserve"> </w:t>
      </w:r>
      <w:r w:rsidRPr="00EC21FA">
        <w:rPr>
          <w:sz w:val="28"/>
          <w:szCs w:val="28"/>
        </w:rPr>
        <w:t>1</w:t>
      </w:r>
      <w:r w:rsidR="00270A4A" w:rsidRPr="00EC21FA">
        <w:rPr>
          <w:sz w:val="28"/>
          <w:szCs w:val="28"/>
        </w:rPr>
        <w:t>9</w:t>
      </w:r>
      <w:r w:rsidRPr="00EC21FA">
        <w:rPr>
          <w:sz w:val="28"/>
          <w:szCs w:val="28"/>
        </w:rPr>
        <w:t>. Нормативные и иные правовые акты органов местного самоуправления муниципального образования Восточно-Одоевское, влекущие дополнительные расходы за счет средств бюджета на 2022 - 2024 годы, а так 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2022 - 2024 годы, а также после внесения соответствующих изменений в настоящее Решение.</w:t>
      </w:r>
    </w:p>
    <w:p w14:paraId="480112A2" w14:textId="77777777" w:rsidR="00EC21FA" w:rsidRDefault="00403107" w:rsidP="00EC21FA">
      <w:pPr>
        <w:pStyle w:val="af2"/>
        <w:spacing w:line="360" w:lineRule="atLeast"/>
        <w:ind w:left="0" w:firstLine="709"/>
        <w:jc w:val="both"/>
        <w:rPr>
          <w:sz w:val="28"/>
          <w:szCs w:val="28"/>
        </w:rPr>
      </w:pPr>
      <w:r w:rsidRPr="00EC21FA">
        <w:rPr>
          <w:sz w:val="28"/>
          <w:szCs w:val="28"/>
        </w:rPr>
        <w:t>В случае если реализация правового акта частично (не в полной мере) обеспечена источниками финансирования в бюджете, такой правовой акт реализуется и применяется в пределах средств, предусмотренных на эти цели в бюджете муниципального образования Восточно-Одоевское на 2022- 2024 годы.</w:t>
      </w:r>
    </w:p>
    <w:p w14:paraId="3DC996BA" w14:textId="77777777" w:rsidR="00EC21FA" w:rsidRDefault="00403107" w:rsidP="00EC21FA">
      <w:pPr>
        <w:pStyle w:val="af2"/>
        <w:spacing w:line="360" w:lineRule="atLeast"/>
        <w:ind w:left="0" w:firstLine="709"/>
        <w:jc w:val="both"/>
        <w:rPr>
          <w:sz w:val="28"/>
          <w:szCs w:val="28"/>
        </w:rPr>
      </w:pPr>
      <w:r w:rsidRPr="00EC21FA">
        <w:rPr>
          <w:sz w:val="28"/>
          <w:szCs w:val="28"/>
        </w:rPr>
        <w:lastRenderedPageBreak/>
        <w:t xml:space="preserve"> </w:t>
      </w:r>
      <w:r w:rsidR="00270A4A" w:rsidRPr="00EC21FA">
        <w:rPr>
          <w:sz w:val="28"/>
          <w:szCs w:val="28"/>
        </w:rPr>
        <w:t>20</w:t>
      </w:r>
      <w:r w:rsidRPr="00EC21FA">
        <w:rPr>
          <w:sz w:val="28"/>
          <w:szCs w:val="28"/>
        </w:rPr>
        <w:t>. Установить, что 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установленном порядке соответствующих лимитов бюджетных обязательств.</w:t>
      </w:r>
    </w:p>
    <w:p w14:paraId="577F5CF1" w14:textId="77777777" w:rsidR="00EC21FA" w:rsidRDefault="00403107" w:rsidP="00EC21FA">
      <w:pPr>
        <w:pStyle w:val="af2"/>
        <w:spacing w:line="360" w:lineRule="atLeast"/>
        <w:ind w:left="0" w:firstLine="709"/>
        <w:jc w:val="both"/>
        <w:rPr>
          <w:sz w:val="28"/>
          <w:szCs w:val="28"/>
        </w:rPr>
      </w:pPr>
      <w:r w:rsidRPr="00EC21FA">
        <w:rPr>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оказания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14:paraId="5DDBA5E5" w14:textId="77777777" w:rsidR="00EC21FA" w:rsidRDefault="00403107" w:rsidP="00EC21FA">
      <w:pPr>
        <w:pStyle w:val="af2"/>
        <w:spacing w:line="360" w:lineRule="atLeast"/>
        <w:ind w:left="0" w:firstLine="709"/>
        <w:jc w:val="both"/>
        <w:rPr>
          <w:sz w:val="28"/>
          <w:szCs w:val="28"/>
        </w:rPr>
      </w:pPr>
      <w:r w:rsidRPr="00EC21FA">
        <w:rPr>
          <w:sz w:val="28"/>
          <w:szCs w:val="28"/>
        </w:rPr>
        <w:t>Установить, что получатели средств бюджета при заключении договоров (контрактов) о поставке товаров, выполнении работ и оказании услуг вправе предусматривать авансовые платежи:</w:t>
      </w:r>
    </w:p>
    <w:p w14:paraId="5F0A9B95" w14:textId="77777777" w:rsidR="00EC21FA" w:rsidRDefault="00403107" w:rsidP="00EC21FA">
      <w:pPr>
        <w:pStyle w:val="af2"/>
        <w:spacing w:line="360" w:lineRule="atLeast"/>
        <w:ind w:left="0" w:firstLine="709"/>
        <w:jc w:val="both"/>
        <w:rPr>
          <w:sz w:val="28"/>
          <w:szCs w:val="28"/>
        </w:rPr>
      </w:pPr>
      <w:r w:rsidRPr="00EC21FA">
        <w:rPr>
          <w:sz w:val="28"/>
          <w:szCs w:val="28"/>
        </w:rPr>
        <w:t xml:space="preserve">  1) в размере не превышающим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w:t>
      </w:r>
      <w:r w:rsidR="00E06684" w:rsidRPr="00EC21FA">
        <w:rPr>
          <w:sz w:val="28"/>
          <w:szCs w:val="28"/>
        </w:rPr>
        <w:t xml:space="preserve"> </w:t>
      </w:r>
      <w:r w:rsidRPr="00EC21FA">
        <w:rPr>
          <w:sz w:val="28"/>
          <w:szCs w:val="28"/>
        </w:rPr>
        <w:t>-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Одоевский район;</w:t>
      </w:r>
    </w:p>
    <w:p w14:paraId="481B57F0" w14:textId="77777777" w:rsidR="00EC21FA" w:rsidRDefault="00403107" w:rsidP="00EC21FA">
      <w:pPr>
        <w:pStyle w:val="af2"/>
        <w:spacing w:line="360" w:lineRule="atLeast"/>
        <w:ind w:left="0" w:firstLine="709"/>
        <w:jc w:val="both"/>
        <w:rPr>
          <w:sz w:val="28"/>
          <w:szCs w:val="28"/>
        </w:rPr>
      </w:pPr>
      <w:r w:rsidRPr="00EC21FA">
        <w:rPr>
          <w:sz w:val="28"/>
          <w:szCs w:val="28"/>
        </w:rPr>
        <w:t xml:space="preserve"> 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по договорам (контрактам)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 в мероприятиях в сфере образования, заключенными с физическими лицами, за исключением </w:t>
      </w:r>
      <w:r w:rsidRPr="00EC21FA">
        <w:rPr>
          <w:sz w:val="28"/>
          <w:szCs w:val="28"/>
        </w:rPr>
        <w:lastRenderedPageBreak/>
        <w:t>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14:paraId="7924FEEB" w14:textId="77777777" w:rsidR="00EC21FA" w:rsidRDefault="00403107" w:rsidP="00EC21FA">
      <w:pPr>
        <w:pStyle w:val="af2"/>
        <w:spacing w:line="360" w:lineRule="atLeast"/>
        <w:ind w:left="0" w:firstLine="709"/>
        <w:jc w:val="both"/>
        <w:rPr>
          <w:sz w:val="28"/>
          <w:szCs w:val="28"/>
        </w:rPr>
      </w:pPr>
      <w:r w:rsidRPr="00EC21FA">
        <w:rPr>
          <w:sz w:val="28"/>
          <w:szCs w:val="28"/>
        </w:rPr>
        <w:t>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постановке товаров, выполнении работ и оказании услуг условий об авансовых платежей в объеме, не превышающем предельные размеры выплат авансовых платежей, установленных в соответствии с настоящей статьей для получателя средств бюджета.</w:t>
      </w:r>
    </w:p>
    <w:p w14:paraId="030C36D1" w14:textId="77777777" w:rsidR="00EC21FA" w:rsidRDefault="00403107" w:rsidP="00EC21FA">
      <w:pPr>
        <w:pStyle w:val="af2"/>
        <w:spacing w:line="360" w:lineRule="atLeast"/>
        <w:ind w:left="0" w:firstLine="709"/>
        <w:jc w:val="both"/>
        <w:rPr>
          <w:sz w:val="28"/>
          <w:szCs w:val="28"/>
        </w:rPr>
      </w:pPr>
      <w:r w:rsidRPr="00EC21FA">
        <w:rPr>
          <w:sz w:val="28"/>
          <w:szCs w:val="28"/>
        </w:rPr>
        <w:t xml:space="preserve">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14:paraId="7077794F" w14:textId="77777777" w:rsidR="00EC21FA" w:rsidRDefault="00403107" w:rsidP="00EC21FA">
      <w:pPr>
        <w:pStyle w:val="af2"/>
        <w:spacing w:line="360" w:lineRule="atLeast"/>
        <w:ind w:left="0" w:firstLine="709"/>
        <w:jc w:val="both"/>
        <w:rPr>
          <w:sz w:val="28"/>
          <w:szCs w:val="28"/>
        </w:rPr>
      </w:pPr>
      <w:r w:rsidRPr="00EC21FA">
        <w:rPr>
          <w:sz w:val="28"/>
          <w:szCs w:val="28"/>
        </w:rPr>
        <w:t xml:space="preserve"> 2</w:t>
      </w:r>
      <w:r w:rsidR="00270A4A" w:rsidRPr="00EC21FA">
        <w:rPr>
          <w:sz w:val="28"/>
          <w:szCs w:val="28"/>
        </w:rPr>
        <w:t>1</w:t>
      </w:r>
      <w:r w:rsidRPr="00EC21FA">
        <w:rPr>
          <w:sz w:val="28"/>
          <w:szCs w:val="28"/>
        </w:rPr>
        <w:t>. Установить, что доходы, фактически полученные при исполнении бюджета в 2022 году сверх утвержденных п.6 настоящего решения, в соответствии со статьей 232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14:paraId="231FB80F" w14:textId="77777777" w:rsidR="00EC21FA" w:rsidRDefault="00403107" w:rsidP="00EC21FA">
      <w:pPr>
        <w:pStyle w:val="af2"/>
        <w:spacing w:line="360" w:lineRule="atLeast"/>
        <w:ind w:left="0" w:firstLine="709"/>
        <w:jc w:val="both"/>
        <w:rPr>
          <w:sz w:val="28"/>
          <w:szCs w:val="28"/>
        </w:rPr>
      </w:pPr>
      <w:r w:rsidRPr="00EC21FA">
        <w:rPr>
          <w:sz w:val="28"/>
          <w:szCs w:val="28"/>
        </w:rPr>
        <w:t>2</w:t>
      </w:r>
      <w:r w:rsidR="00270A4A" w:rsidRPr="00EC21FA">
        <w:rPr>
          <w:sz w:val="28"/>
          <w:szCs w:val="28"/>
        </w:rPr>
        <w:t>2</w:t>
      </w:r>
      <w:r w:rsidRPr="00EC21FA">
        <w:rPr>
          <w:sz w:val="28"/>
          <w:szCs w:val="28"/>
        </w:rPr>
        <w:t xml:space="preserve">. Установить, что в ходе исполнения настоящего Решения по представлению главных распорядителей средств бюджета муниципального образования </w:t>
      </w:r>
      <w:r w:rsidR="00E06684" w:rsidRPr="00EC21FA">
        <w:rPr>
          <w:sz w:val="28"/>
          <w:szCs w:val="28"/>
        </w:rPr>
        <w:t>Восточно</w:t>
      </w:r>
      <w:r w:rsidRPr="00EC21FA">
        <w:rPr>
          <w:sz w:val="28"/>
          <w:szCs w:val="28"/>
        </w:rPr>
        <w:t>-Одоевское Одоевского района администрации м</w:t>
      </w:r>
      <w:r w:rsidR="00E06684" w:rsidRPr="00EC21FA">
        <w:rPr>
          <w:sz w:val="28"/>
          <w:szCs w:val="28"/>
        </w:rPr>
        <w:t>униципального образования Восточно</w:t>
      </w:r>
      <w:r w:rsidRPr="00EC21FA">
        <w:rPr>
          <w:sz w:val="28"/>
          <w:szCs w:val="28"/>
        </w:rPr>
        <w:t>-Одоевское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14:paraId="3E834C93" w14:textId="77777777" w:rsidR="00EC21FA" w:rsidRDefault="00403107" w:rsidP="00EC21FA">
      <w:pPr>
        <w:pStyle w:val="af2"/>
        <w:spacing w:line="360" w:lineRule="atLeast"/>
        <w:ind w:left="0" w:firstLine="709"/>
        <w:jc w:val="both"/>
        <w:rPr>
          <w:sz w:val="28"/>
          <w:szCs w:val="28"/>
        </w:rPr>
      </w:pPr>
      <w:r w:rsidRPr="00EC21FA">
        <w:rPr>
          <w:sz w:val="28"/>
          <w:szCs w:val="28"/>
        </w:rPr>
        <w:t xml:space="preserve"> 2</w:t>
      </w:r>
      <w:r w:rsidR="00270A4A" w:rsidRPr="00EC21FA">
        <w:rPr>
          <w:sz w:val="28"/>
          <w:szCs w:val="28"/>
        </w:rPr>
        <w:t>3</w:t>
      </w:r>
      <w:r w:rsidRPr="00EC21FA">
        <w:rPr>
          <w:sz w:val="28"/>
          <w:szCs w:val="28"/>
        </w:rPr>
        <w:t xml:space="preserve">. Администрация муниципального образования </w:t>
      </w:r>
      <w:r w:rsidR="00E06684" w:rsidRPr="00EC21FA">
        <w:rPr>
          <w:sz w:val="28"/>
          <w:szCs w:val="28"/>
        </w:rPr>
        <w:t>Восточно</w:t>
      </w:r>
      <w:r w:rsidRPr="00EC21FA">
        <w:rPr>
          <w:sz w:val="28"/>
          <w:szCs w:val="28"/>
        </w:rPr>
        <w:t>-Одоевское Одоевского района не вправе принимать решения, приводящие к увеличению в 2021 году численности муниципальных служащих, а также работников муниципальных казенных учреждений муниципального образования</w:t>
      </w:r>
      <w:r w:rsidR="00E06684" w:rsidRPr="00EC21FA">
        <w:rPr>
          <w:sz w:val="28"/>
          <w:szCs w:val="28"/>
        </w:rPr>
        <w:t xml:space="preserve"> Восточно</w:t>
      </w:r>
      <w:r w:rsidRPr="00EC21FA">
        <w:rPr>
          <w:sz w:val="28"/>
          <w:szCs w:val="28"/>
        </w:rPr>
        <w:t>-Одоевское Одоевского района.</w:t>
      </w:r>
    </w:p>
    <w:p w14:paraId="62FF3501" w14:textId="45969FF5" w:rsidR="00E06684" w:rsidRPr="00EC21FA" w:rsidRDefault="00403107" w:rsidP="00EC21FA">
      <w:pPr>
        <w:pStyle w:val="af2"/>
        <w:spacing w:line="360" w:lineRule="atLeast"/>
        <w:ind w:left="0" w:firstLine="709"/>
        <w:jc w:val="both"/>
        <w:rPr>
          <w:sz w:val="28"/>
          <w:szCs w:val="28"/>
        </w:rPr>
      </w:pPr>
      <w:r w:rsidRPr="00EC21FA">
        <w:rPr>
          <w:sz w:val="28"/>
          <w:szCs w:val="28"/>
        </w:rPr>
        <w:t xml:space="preserve"> 2</w:t>
      </w:r>
      <w:r w:rsidR="00270A4A" w:rsidRPr="00EC21FA">
        <w:rPr>
          <w:sz w:val="28"/>
          <w:szCs w:val="28"/>
        </w:rPr>
        <w:t>4</w:t>
      </w:r>
      <w:r w:rsidRPr="00EC21FA">
        <w:rPr>
          <w:sz w:val="28"/>
          <w:szCs w:val="28"/>
        </w:rPr>
        <w:t xml:space="preserve">. Не использованные в текущем году межбюджетные трансферты, получаемые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14:paraId="73A1488B" w14:textId="77777777" w:rsidR="00E06684" w:rsidRPr="00EC21FA" w:rsidRDefault="00E06684" w:rsidP="00EC21FA">
      <w:pPr>
        <w:pStyle w:val="af2"/>
        <w:spacing w:line="360" w:lineRule="atLeast"/>
        <w:ind w:left="0" w:firstLine="709"/>
        <w:jc w:val="both"/>
        <w:rPr>
          <w:color w:val="FF0000"/>
          <w:sz w:val="28"/>
          <w:szCs w:val="28"/>
        </w:rPr>
      </w:pPr>
      <w:r w:rsidRPr="00EC21FA">
        <w:rPr>
          <w:sz w:val="28"/>
          <w:szCs w:val="28"/>
        </w:rPr>
        <w:t xml:space="preserve"> 2</w:t>
      </w:r>
      <w:r w:rsidR="00270A4A" w:rsidRPr="00EC21FA">
        <w:rPr>
          <w:sz w:val="28"/>
          <w:szCs w:val="28"/>
        </w:rPr>
        <w:t>5</w:t>
      </w:r>
      <w:r w:rsidRPr="00EC21FA">
        <w:rPr>
          <w:sz w:val="28"/>
          <w:szCs w:val="28"/>
        </w:rPr>
        <w:t xml:space="preserve">.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w:t>
      </w:r>
      <w:r w:rsidRPr="00EC21FA">
        <w:rPr>
          <w:sz w:val="28"/>
          <w:szCs w:val="28"/>
        </w:rPr>
        <w:lastRenderedPageBreak/>
        <w:t>исключением остатков средств, поступивших из других бюджетов бюджетной системы).</w:t>
      </w:r>
    </w:p>
    <w:p w14:paraId="0D68ECE4" w14:textId="77777777" w:rsidR="00E06684" w:rsidRPr="00EC21FA" w:rsidRDefault="00E06684" w:rsidP="00EC21FA">
      <w:pPr>
        <w:pStyle w:val="af2"/>
        <w:spacing w:line="360" w:lineRule="atLeast"/>
        <w:ind w:left="0" w:firstLine="709"/>
        <w:jc w:val="both"/>
        <w:rPr>
          <w:sz w:val="28"/>
          <w:szCs w:val="28"/>
        </w:rPr>
      </w:pPr>
      <w:r w:rsidRPr="00EC21FA">
        <w:rPr>
          <w:sz w:val="28"/>
          <w:szCs w:val="28"/>
        </w:rPr>
        <w:t>2</w:t>
      </w:r>
      <w:r w:rsidR="00270A4A" w:rsidRPr="00EC21FA">
        <w:rPr>
          <w:sz w:val="28"/>
          <w:szCs w:val="28"/>
        </w:rPr>
        <w:t>6</w:t>
      </w:r>
      <w:r w:rsidRPr="00EC21FA">
        <w:rPr>
          <w:sz w:val="28"/>
          <w:szCs w:val="28"/>
        </w:rPr>
        <w:t>.</w:t>
      </w:r>
      <w:r w:rsidRPr="00EC21FA">
        <w:rPr>
          <w:color w:val="FF0000"/>
          <w:sz w:val="28"/>
          <w:szCs w:val="28"/>
        </w:rPr>
        <w:t xml:space="preserve"> </w:t>
      </w:r>
      <w:r w:rsidRPr="00EC21FA">
        <w:rPr>
          <w:sz w:val="28"/>
          <w:szCs w:val="28"/>
        </w:rPr>
        <w:t xml:space="preserve">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Восточно-Одоевское Одоевского района.</w:t>
      </w:r>
    </w:p>
    <w:p w14:paraId="0D54ABFE" w14:textId="77777777" w:rsidR="00E06684" w:rsidRPr="00EC21FA" w:rsidRDefault="00270A4A" w:rsidP="00EC21FA">
      <w:pPr>
        <w:pStyle w:val="af2"/>
        <w:spacing w:line="360" w:lineRule="atLeast"/>
        <w:ind w:left="0" w:firstLine="709"/>
        <w:jc w:val="both"/>
        <w:rPr>
          <w:color w:val="FF0000"/>
          <w:sz w:val="28"/>
          <w:szCs w:val="28"/>
        </w:rPr>
      </w:pPr>
      <w:r w:rsidRPr="00EC21FA">
        <w:rPr>
          <w:sz w:val="28"/>
          <w:szCs w:val="28"/>
        </w:rPr>
        <w:t>27</w:t>
      </w:r>
      <w:r w:rsidR="00E06684" w:rsidRPr="00EC21FA">
        <w:rPr>
          <w:sz w:val="28"/>
          <w:szCs w:val="28"/>
        </w:rPr>
        <w:t xml:space="preserve">. Установить, что администрация муниципального образования Восточно-Одоевское Одоевского района предоставляет для сведения Собранию депутатов муниципального образования Восточно-Одоевское Одоевского района, Контрольно-счетной комиссии ежеквартальные отчеты о ходе исполнения бюджета муниципального образования за 2022 год в порядке, определенном Положением «О бюджетном процессе в муниципальном образовании Восточно-Одоевское Одоевского района». </w:t>
      </w:r>
    </w:p>
    <w:p w14:paraId="0456D57E" w14:textId="77777777" w:rsidR="00E06684" w:rsidRPr="00EC21FA" w:rsidRDefault="00E06684" w:rsidP="00EC21FA">
      <w:pPr>
        <w:pStyle w:val="af2"/>
        <w:spacing w:line="360" w:lineRule="atLeast"/>
        <w:ind w:left="0" w:firstLine="709"/>
        <w:jc w:val="both"/>
        <w:rPr>
          <w:color w:val="FF0000"/>
          <w:sz w:val="28"/>
          <w:szCs w:val="28"/>
        </w:rPr>
      </w:pPr>
      <w:r w:rsidRPr="00EC21FA">
        <w:rPr>
          <w:sz w:val="28"/>
          <w:szCs w:val="28"/>
        </w:rPr>
        <w:t>2</w:t>
      </w:r>
      <w:r w:rsidR="00270A4A" w:rsidRPr="00EC21FA">
        <w:rPr>
          <w:sz w:val="28"/>
          <w:szCs w:val="28"/>
        </w:rPr>
        <w:t>8</w:t>
      </w:r>
      <w:r w:rsidRPr="00EC21FA">
        <w:rPr>
          <w:sz w:val="28"/>
          <w:szCs w:val="28"/>
        </w:rPr>
        <w:t>. Контроль за выполнением настоящего решения возложить на постоянно действующую комиссию Собрания депутатов муниципального образования Восточно – Одоевское Одоевского района по экономической политике, бюджету, налогам и собственности.</w:t>
      </w:r>
    </w:p>
    <w:p w14:paraId="1248E851" w14:textId="77777777" w:rsidR="00E06684" w:rsidRPr="00EC21FA" w:rsidRDefault="00E06684" w:rsidP="00EC21FA">
      <w:pPr>
        <w:pStyle w:val="af2"/>
        <w:spacing w:line="360" w:lineRule="atLeast"/>
        <w:ind w:left="0" w:firstLine="709"/>
        <w:jc w:val="both"/>
        <w:rPr>
          <w:color w:val="FF0000"/>
          <w:sz w:val="28"/>
          <w:szCs w:val="28"/>
        </w:rPr>
      </w:pPr>
      <w:r w:rsidRPr="00EC21FA">
        <w:rPr>
          <w:sz w:val="28"/>
          <w:szCs w:val="28"/>
        </w:rPr>
        <w:t>2</w:t>
      </w:r>
      <w:r w:rsidR="00270A4A" w:rsidRPr="00EC21FA">
        <w:rPr>
          <w:sz w:val="28"/>
          <w:szCs w:val="28"/>
        </w:rPr>
        <w:t>9</w:t>
      </w:r>
      <w:r w:rsidRPr="00EC21FA">
        <w:rPr>
          <w:sz w:val="28"/>
          <w:szCs w:val="28"/>
        </w:rPr>
        <w:t xml:space="preserve">. Опубликовать решение в общественно-политической газете </w:t>
      </w:r>
      <w:r w:rsidRPr="00EC21FA">
        <w:rPr>
          <w:sz w:val="28"/>
          <w:szCs w:val="28"/>
          <w:shd w:val="clear" w:color="auto" w:fill="FFFFFF"/>
        </w:rPr>
        <w:t>«Новая жизнь. Одоевский район»</w:t>
      </w:r>
      <w:r w:rsidRPr="00EC21FA">
        <w:rPr>
          <w:color w:val="052635"/>
          <w:sz w:val="28"/>
          <w:szCs w:val="28"/>
          <w:shd w:val="clear" w:color="auto" w:fill="FFFFFF"/>
        </w:rPr>
        <w:t xml:space="preserve"> </w:t>
      </w:r>
      <w:r w:rsidRPr="00EC21FA">
        <w:rPr>
          <w:sz w:val="28"/>
          <w:szCs w:val="28"/>
        </w:rPr>
        <w:t>и разместить на сайте муниципального образования Восточно-Одоевское Одоевского района.</w:t>
      </w:r>
    </w:p>
    <w:p w14:paraId="12051EFB" w14:textId="77777777" w:rsidR="00A847A4" w:rsidRPr="00EC21FA" w:rsidRDefault="00270A4A" w:rsidP="00EC21FA">
      <w:pPr>
        <w:pStyle w:val="af2"/>
        <w:spacing w:line="360" w:lineRule="atLeast"/>
        <w:ind w:left="0" w:firstLine="709"/>
        <w:jc w:val="both"/>
        <w:rPr>
          <w:sz w:val="28"/>
          <w:szCs w:val="28"/>
        </w:rPr>
      </w:pPr>
      <w:r w:rsidRPr="00EC21FA">
        <w:rPr>
          <w:sz w:val="28"/>
          <w:szCs w:val="28"/>
        </w:rPr>
        <w:t>30</w:t>
      </w:r>
      <w:r w:rsidR="00E06684" w:rsidRPr="00EC21FA">
        <w:rPr>
          <w:sz w:val="28"/>
          <w:szCs w:val="28"/>
        </w:rPr>
        <w:t>. Настоящее решение вступает в силу 01.01.2022 года.</w:t>
      </w:r>
    </w:p>
    <w:p w14:paraId="69823575" w14:textId="77777777" w:rsidR="00E06684" w:rsidRPr="00E06684" w:rsidRDefault="00E06684" w:rsidP="00E06684">
      <w:pPr>
        <w:pStyle w:val="af2"/>
        <w:spacing w:line="360" w:lineRule="atLeast"/>
        <w:ind w:left="0" w:firstLine="709"/>
        <w:jc w:val="both"/>
        <w:rPr>
          <w:color w:val="FF0000"/>
          <w:sz w:val="28"/>
          <w:szCs w:val="28"/>
        </w:rPr>
      </w:pPr>
    </w:p>
    <w:p w14:paraId="4349C523" w14:textId="77777777" w:rsidR="00A847A4" w:rsidRPr="00001102" w:rsidRDefault="00A847A4" w:rsidP="00A847A4">
      <w:pPr>
        <w:pStyle w:val="western"/>
        <w:spacing w:before="0" w:beforeAutospacing="0" w:after="0" w:afterAutospacing="0"/>
        <w:jc w:val="both"/>
        <w:rPr>
          <w:color w:val="000000"/>
          <w:sz w:val="28"/>
          <w:szCs w:val="28"/>
        </w:rPr>
      </w:pPr>
    </w:p>
    <w:p w14:paraId="001C9E52" w14:textId="77777777" w:rsidR="00A847A4" w:rsidRDefault="00A847A4" w:rsidP="00A847A4">
      <w:pPr>
        <w:jc w:val="both"/>
        <w:rPr>
          <w:b/>
          <w:sz w:val="28"/>
          <w:szCs w:val="28"/>
        </w:rPr>
      </w:pPr>
      <w:r>
        <w:rPr>
          <w:b/>
          <w:sz w:val="28"/>
          <w:szCs w:val="28"/>
        </w:rPr>
        <w:t>Глава муниципального образования</w:t>
      </w:r>
    </w:p>
    <w:p w14:paraId="64F251A8" w14:textId="77777777" w:rsidR="001D7E2A" w:rsidRDefault="00A847A4" w:rsidP="001D7E2A">
      <w:pPr>
        <w:shd w:val="clear" w:color="auto" w:fill="FFFFFF"/>
        <w:tabs>
          <w:tab w:val="right" w:pos="9355"/>
        </w:tabs>
        <w:rPr>
          <w:b/>
          <w:sz w:val="28"/>
          <w:szCs w:val="28"/>
        </w:rPr>
      </w:pPr>
      <w:r>
        <w:rPr>
          <w:b/>
          <w:sz w:val="28"/>
          <w:szCs w:val="28"/>
        </w:rPr>
        <w:t xml:space="preserve">Восточно-Одоевское Одоевского района                            </w:t>
      </w:r>
      <w:r w:rsidR="00062284">
        <w:rPr>
          <w:b/>
          <w:sz w:val="28"/>
          <w:szCs w:val="28"/>
        </w:rPr>
        <w:t>Л.В. Усенашвили</w:t>
      </w:r>
    </w:p>
    <w:p w14:paraId="3F3377C5" w14:textId="77777777" w:rsidR="00CF64F2" w:rsidRDefault="00CF64F2" w:rsidP="001D7E2A">
      <w:pPr>
        <w:shd w:val="clear" w:color="auto" w:fill="FFFFFF"/>
        <w:tabs>
          <w:tab w:val="right" w:pos="9355"/>
        </w:tabs>
        <w:rPr>
          <w:b/>
          <w:sz w:val="28"/>
          <w:szCs w:val="28"/>
        </w:rPr>
      </w:pPr>
    </w:p>
    <w:p w14:paraId="34868B59" w14:textId="77777777" w:rsidR="00DB3826" w:rsidRDefault="00DB3826" w:rsidP="001D7E2A">
      <w:pPr>
        <w:shd w:val="clear" w:color="auto" w:fill="FFFFFF"/>
        <w:tabs>
          <w:tab w:val="right" w:pos="9355"/>
        </w:tabs>
        <w:rPr>
          <w:b/>
          <w:sz w:val="28"/>
          <w:szCs w:val="28"/>
        </w:rPr>
      </w:pPr>
    </w:p>
    <w:p w14:paraId="289C9373" w14:textId="77777777" w:rsidR="00CF64F2" w:rsidRDefault="00CF64F2" w:rsidP="001D7E2A">
      <w:pPr>
        <w:shd w:val="clear" w:color="auto" w:fill="FFFFFF"/>
        <w:tabs>
          <w:tab w:val="right" w:pos="9355"/>
        </w:tabs>
        <w:rPr>
          <w:b/>
          <w:sz w:val="28"/>
          <w:szCs w:val="28"/>
        </w:rPr>
      </w:pPr>
    </w:p>
    <w:p w14:paraId="19D16C82" w14:textId="77777777" w:rsidR="00CF64F2" w:rsidRDefault="00CF64F2" w:rsidP="001D7E2A">
      <w:pPr>
        <w:shd w:val="clear" w:color="auto" w:fill="FFFFFF"/>
        <w:tabs>
          <w:tab w:val="right" w:pos="9355"/>
        </w:tabs>
        <w:rPr>
          <w:b/>
          <w:sz w:val="28"/>
          <w:szCs w:val="28"/>
        </w:rPr>
      </w:pPr>
    </w:p>
    <w:p w14:paraId="123C86E1" w14:textId="77777777" w:rsidR="008C0845" w:rsidRDefault="008C0845" w:rsidP="001D7E2A">
      <w:pPr>
        <w:shd w:val="clear" w:color="auto" w:fill="FFFFFF"/>
        <w:tabs>
          <w:tab w:val="right" w:pos="9355"/>
        </w:tabs>
        <w:rPr>
          <w:b/>
          <w:sz w:val="28"/>
          <w:szCs w:val="28"/>
        </w:rPr>
      </w:pPr>
    </w:p>
    <w:p w14:paraId="370F1C70" w14:textId="77777777" w:rsidR="00E06684" w:rsidRDefault="00E06684" w:rsidP="001D7E2A">
      <w:pPr>
        <w:shd w:val="clear" w:color="auto" w:fill="FFFFFF"/>
        <w:tabs>
          <w:tab w:val="right" w:pos="9355"/>
        </w:tabs>
        <w:rPr>
          <w:b/>
          <w:sz w:val="28"/>
          <w:szCs w:val="28"/>
        </w:rPr>
      </w:pPr>
    </w:p>
    <w:p w14:paraId="59C2BF17" w14:textId="77777777" w:rsidR="00E06684" w:rsidRDefault="00E06684" w:rsidP="001D7E2A">
      <w:pPr>
        <w:shd w:val="clear" w:color="auto" w:fill="FFFFFF"/>
        <w:tabs>
          <w:tab w:val="right" w:pos="9355"/>
        </w:tabs>
        <w:rPr>
          <w:b/>
          <w:sz w:val="28"/>
          <w:szCs w:val="28"/>
        </w:rPr>
      </w:pPr>
    </w:p>
    <w:p w14:paraId="1F29BD5C" w14:textId="77777777" w:rsidR="00E06684" w:rsidRDefault="00E06684" w:rsidP="001D7E2A">
      <w:pPr>
        <w:shd w:val="clear" w:color="auto" w:fill="FFFFFF"/>
        <w:tabs>
          <w:tab w:val="right" w:pos="9355"/>
        </w:tabs>
        <w:rPr>
          <w:b/>
          <w:sz w:val="28"/>
          <w:szCs w:val="28"/>
        </w:rPr>
      </w:pPr>
    </w:p>
    <w:p w14:paraId="1F522A65" w14:textId="77777777" w:rsidR="00E06684" w:rsidRDefault="00E06684" w:rsidP="001D7E2A">
      <w:pPr>
        <w:shd w:val="clear" w:color="auto" w:fill="FFFFFF"/>
        <w:tabs>
          <w:tab w:val="right" w:pos="9355"/>
        </w:tabs>
        <w:rPr>
          <w:b/>
          <w:sz w:val="28"/>
          <w:szCs w:val="28"/>
        </w:rPr>
      </w:pPr>
    </w:p>
    <w:p w14:paraId="2E313278" w14:textId="77777777" w:rsidR="001E4B41" w:rsidRDefault="001E4B41" w:rsidP="001D7E2A">
      <w:pPr>
        <w:shd w:val="clear" w:color="auto" w:fill="FFFFFF"/>
        <w:tabs>
          <w:tab w:val="right" w:pos="9355"/>
        </w:tabs>
        <w:rPr>
          <w:b/>
          <w:sz w:val="28"/>
          <w:szCs w:val="28"/>
        </w:rPr>
      </w:pPr>
    </w:p>
    <w:p w14:paraId="3069EDE7" w14:textId="77777777" w:rsidR="001E4B41" w:rsidRDefault="001E4B41" w:rsidP="001D7E2A">
      <w:pPr>
        <w:shd w:val="clear" w:color="auto" w:fill="FFFFFF"/>
        <w:tabs>
          <w:tab w:val="right" w:pos="9355"/>
        </w:tabs>
        <w:rPr>
          <w:b/>
          <w:sz w:val="28"/>
          <w:szCs w:val="28"/>
        </w:rPr>
      </w:pPr>
    </w:p>
    <w:p w14:paraId="6AD87542" w14:textId="77777777" w:rsidR="001E4B41" w:rsidRDefault="001E4B41" w:rsidP="001D7E2A">
      <w:pPr>
        <w:shd w:val="clear" w:color="auto" w:fill="FFFFFF"/>
        <w:tabs>
          <w:tab w:val="right" w:pos="9355"/>
        </w:tabs>
        <w:rPr>
          <w:b/>
          <w:sz w:val="28"/>
          <w:szCs w:val="28"/>
        </w:rPr>
      </w:pPr>
    </w:p>
    <w:p w14:paraId="0D17439D" w14:textId="77777777" w:rsidR="001E4B41" w:rsidRPr="00903733" w:rsidRDefault="001E4B41" w:rsidP="001D7E2A">
      <w:pPr>
        <w:shd w:val="clear" w:color="auto" w:fill="FFFFFF"/>
        <w:tabs>
          <w:tab w:val="right" w:pos="9355"/>
        </w:tabs>
        <w:rPr>
          <w:b/>
          <w:sz w:val="28"/>
          <w:szCs w:val="28"/>
        </w:rPr>
      </w:pPr>
    </w:p>
    <w:p w14:paraId="5089A165" w14:textId="77777777" w:rsidR="00903733" w:rsidRPr="00903733" w:rsidRDefault="00903733" w:rsidP="001D7E2A">
      <w:pPr>
        <w:shd w:val="clear" w:color="auto" w:fill="FFFFFF"/>
        <w:tabs>
          <w:tab w:val="right" w:pos="9355"/>
        </w:tabs>
        <w:rPr>
          <w:b/>
          <w:sz w:val="28"/>
          <w:szCs w:val="28"/>
        </w:rPr>
      </w:pPr>
    </w:p>
    <w:p w14:paraId="4B0184D8" w14:textId="77777777" w:rsidR="001E4B41" w:rsidRDefault="001E4B41" w:rsidP="001D7E2A">
      <w:pPr>
        <w:shd w:val="clear" w:color="auto" w:fill="FFFFFF"/>
        <w:tabs>
          <w:tab w:val="right" w:pos="9355"/>
        </w:tabs>
        <w:rPr>
          <w:b/>
          <w:sz w:val="28"/>
          <w:szCs w:val="28"/>
        </w:rPr>
      </w:pPr>
    </w:p>
    <w:p w14:paraId="39BACEEF" w14:textId="77777777" w:rsidR="0077011E" w:rsidRPr="00DC0775" w:rsidRDefault="0077011E" w:rsidP="00407E01">
      <w:pPr>
        <w:jc w:val="right"/>
      </w:pPr>
    </w:p>
    <w:p w14:paraId="4EA17D97" w14:textId="77777777" w:rsidR="00407E01" w:rsidRPr="00407E01" w:rsidRDefault="00407E01" w:rsidP="00407E01">
      <w:pPr>
        <w:jc w:val="right"/>
      </w:pPr>
      <w:r w:rsidRPr="00407E01">
        <w:lastRenderedPageBreak/>
        <w:t xml:space="preserve">Приложение 1 </w:t>
      </w:r>
    </w:p>
    <w:p w14:paraId="245BF0BC" w14:textId="7BE235D9" w:rsidR="00407E01" w:rsidRPr="00407E01" w:rsidRDefault="00EC21FA" w:rsidP="00407E01">
      <w:pPr>
        <w:jc w:val="right"/>
      </w:pPr>
      <w:r>
        <w:t xml:space="preserve">к </w:t>
      </w:r>
      <w:r w:rsidR="00407E01" w:rsidRPr="00407E01">
        <w:t xml:space="preserve"> решени</w:t>
      </w:r>
      <w:r>
        <w:t>ю</w:t>
      </w:r>
    </w:p>
    <w:p w14:paraId="762F1ED5" w14:textId="77777777" w:rsidR="00407E01" w:rsidRPr="00407E01" w:rsidRDefault="00407E01" w:rsidP="00407E01">
      <w:pPr>
        <w:jc w:val="right"/>
      </w:pPr>
      <w:r w:rsidRPr="00407E01">
        <w:t xml:space="preserve"> Собрания депутатов</w:t>
      </w:r>
    </w:p>
    <w:p w14:paraId="08BEB69C" w14:textId="77777777" w:rsidR="00407E01" w:rsidRPr="00407E01" w:rsidRDefault="00407E01" w:rsidP="00407E01">
      <w:pPr>
        <w:jc w:val="right"/>
      </w:pPr>
      <w:r w:rsidRPr="00407E01">
        <w:t xml:space="preserve">муниципального образования </w:t>
      </w:r>
    </w:p>
    <w:p w14:paraId="17704170" w14:textId="77777777" w:rsidR="00407E01" w:rsidRPr="00407E01" w:rsidRDefault="00407E01" w:rsidP="00407E01">
      <w:pPr>
        <w:jc w:val="right"/>
      </w:pPr>
      <w:r w:rsidRPr="00407E01">
        <w:t xml:space="preserve">                                                                                                    Восточно-Одоевское </w:t>
      </w:r>
    </w:p>
    <w:p w14:paraId="488B1318" w14:textId="3038BE18" w:rsidR="00407E01" w:rsidRDefault="00407E01" w:rsidP="00407E01">
      <w:pPr>
        <w:jc w:val="right"/>
      </w:pPr>
      <w:r w:rsidRPr="00407E01">
        <w:t xml:space="preserve">Одоевского района </w:t>
      </w:r>
    </w:p>
    <w:p w14:paraId="38E99A7A" w14:textId="3C20E561" w:rsidR="00EC21FA" w:rsidRPr="00EC21FA" w:rsidRDefault="00EC21FA" w:rsidP="00EC21FA">
      <w:pPr>
        <w:jc w:val="right"/>
      </w:pPr>
      <w:r w:rsidRPr="00EC21FA">
        <w:t>от  23.12.2021 №23-16</w:t>
      </w:r>
      <w:r>
        <w:t>5</w:t>
      </w:r>
    </w:p>
    <w:p w14:paraId="0BE166BA" w14:textId="77777777" w:rsidR="00EC21FA" w:rsidRPr="00407E01" w:rsidRDefault="00EC21FA" w:rsidP="00407E01">
      <w:pPr>
        <w:jc w:val="right"/>
      </w:pPr>
    </w:p>
    <w:p w14:paraId="1A685C68" w14:textId="77777777" w:rsidR="00407E01" w:rsidRPr="00407E01" w:rsidRDefault="00407E01" w:rsidP="009D7700">
      <w:pPr>
        <w:rPr>
          <w:b/>
        </w:rPr>
      </w:pPr>
    </w:p>
    <w:p w14:paraId="30ADCFB5" w14:textId="77777777" w:rsidR="00E65A3D" w:rsidRPr="00495077" w:rsidRDefault="00C9042E" w:rsidP="00E65A3D">
      <w:pPr>
        <w:jc w:val="center"/>
        <w:rPr>
          <w:b/>
          <w:sz w:val="28"/>
          <w:szCs w:val="28"/>
        </w:rPr>
      </w:pPr>
      <w:r>
        <w:rPr>
          <w:b/>
          <w:sz w:val="28"/>
          <w:szCs w:val="28"/>
        </w:rPr>
        <w:t>Доходы</w:t>
      </w:r>
      <w:r w:rsidR="00E65A3D" w:rsidRPr="00495077">
        <w:rPr>
          <w:b/>
          <w:sz w:val="28"/>
          <w:szCs w:val="28"/>
        </w:rPr>
        <w:t xml:space="preserve"> бюджета муниципального</w:t>
      </w:r>
    </w:p>
    <w:p w14:paraId="17062900" w14:textId="77777777" w:rsidR="00E65A3D" w:rsidRDefault="00E65A3D" w:rsidP="00E65A3D">
      <w:pPr>
        <w:jc w:val="center"/>
        <w:rPr>
          <w:b/>
          <w:sz w:val="28"/>
          <w:szCs w:val="28"/>
        </w:rPr>
      </w:pPr>
      <w:r w:rsidRPr="00495077">
        <w:rPr>
          <w:b/>
          <w:sz w:val="28"/>
          <w:szCs w:val="28"/>
        </w:rPr>
        <w:t>образования Восточно-Одоевское Одоевского района</w:t>
      </w:r>
      <w:r w:rsidR="00C9042E" w:rsidRPr="00C9042E">
        <w:rPr>
          <w:rFonts w:ascii="PT Astra Serif" w:hAnsi="PT Astra Serif"/>
          <w:sz w:val="28"/>
          <w:szCs w:val="28"/>
        </w:rPr>
        <w:t xml:space="preserve"> </w:t>
      </w:r>
      <w:r w:rsidR="00C9042E" w:rsidRPr="00C9042E">
        <w:rPr>
          <w:b/>
          <w:sz w:val="28"/>
          <w:szCs w:val="28"/>
        </w:rPr>
        <w:t>по группам, подгруппам и статьям классификации доходов бюджетов Российской Федерации</w:t>
      </w:r>
      <w:r w:rsidR="00C9042E">
        <w:rPr>
          <w:b/>
          <w:sz w:val="28"/>
          <w:szCs w:val="28"/>
        </w:rPr>
        <w:t xml:space="preserve"> </w:t>
      </w:r>
      <w:r w:rsidRPr="00495077">
        <w:rPr>
          <w:b/>
          <w:sz w:val="28"/>
          <w:szCs w:val="28"/>
        </w:rPr>
        <w:t>на 20</w:t>
      </w:r>
      <w:r>
        <w:rPr>
          <w:b/>
          <w:sz w:val="28"/>
          <w:szCs w:val="28"/>
        </w:rPr>
        <w:t>22</w:t>
      </w:r>
      <w:r w:rsidRPr="00495077">
        <w:rPr>
          <w:b/>
          <w:sz w:val="28"/>
          <w:szCs w:val="28"/>
        </w:rPr>
        <w:t xml:space="preserve"> год и плановый период  20</w:t>
      </w:r>
      <w:r w:rsidRPr="00E056CF">
        <w:rPr>
          <w:b/>
          <w:sz w:val="28"/>
          <w:szCs w:val="28"/>
        </w:rPr>
        <w:t>2</w:t>
      </w:r>
      <w:r>
        <w:rPr>
          <w:b/>
          <w:sz w:val="28"/>
          <w:szCs w:val="28"/>
        </w:rPr>
        <w:t>3</w:t>
      </w:r>
      <w:r w:rsidRPr="00495077">
        <w:rPr>
          <w:b/>
          <w:sz w:val="28"/>
          <w:szCs w:val="28"/>
        </w:rPr>
        <w:t>-20</w:t>
      </w:r>
      <w:r>
        <w:rPr>
          <w:b/>
          <w:sz w:val="28"/>
          <w:szCs w:val="28"/>
        </w:rPr>
        <w:t>24</w:t>
      </w:r>
      <w:r w:rsidRPr="00495077">
        <w:rPr>
          <w:b/>
          <w:sz w:val="28"/>
          <w:szCs w:val="28"/>
        </w:rPr>
        <w:t xml:space="preserve"> гг.</w:t>
      </w:r>
    </w:p>
    <w:p w14:paraId="625F9B19" w14:textId="77777777" w:rsidR="00E056CF" w:rsidRPr="00C9042E" w:rsidRDefault="00C9042E" w:rsidP="00E056CF">
      <w:pPr>
        <w:jc w:val="center"/>
        <w:rPr>
          <w:sz w:val="28"/>
          <w:szCs w:val="28"/>
        </w:rPr>
      </w:pPr>
      <w:r>
        <w:rPr>
          <w:b/>
          <w:sz w:val="28"/>
          <w:szCs w:val="28"/>
        </w:rPr>
        <w:t xml:space="preserve">                                                                                                                      </w:t>
      </w:r>
      <w:r w:rsidRPr="00C9042E">
        <w:rPr>
          <w:sz w:val="28"/>
          <w:szCs w:val="28"/>
        </w:rPr>
        <w:t>тыс.руб.</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3075"/>
        <w:gridCol w:w="907"/>
        <w:gridCol w:w="936"/>
        <w:gridCol w:w="907"/>
      </w:tblGrid>
      <w:tr w:rsidR="00E65A3D" w:rsidRPr="00DB3826" w14:paraId="731F2D08" w14:textId="77777777" w:rsidTr="00DB3826">
        <w:tc>
          <w:tcPr>
            <w:tcW w:w="4112" w:type="dxa"/>
          </w:tcPr>
          <w:p w14:paraId="08CDED78" w14:textId="77777777" w:rsidR="00E65A3D" w:rsidRPr="00DB3826" w:rsidRDefault="00E65A3D" w:rsidP="00E65A3D">
            <w:pPr>
              <w:jc w:val="center"/>
              <w:rPr>
                <w:bCs/>
                <w:color w:val="000000"/>
              </w:rPr>
            </w:pPr>
            <w:r w:rsidRPr="00DB3826">
              <w:rPr>
                <w:bCs/>
                <w:color w:val="000000"/>
              </w:rPr>
              <w:t>Наименование показателей</w:t>
            </w:r>
          </w:p>
        </w:tc>
        <w:tc>
          <w:tcPr>
            <w:tcW w:w="3093" w:type="dxa"/>
          </w:tcPr>
          <w:p w14:paraId="5F1BD0D6" w14:textId="77777777" w:rsidR="00E65A3D" w:rsidRPr="00DB3826" w:rsidRDefault="00E65A3D" w:rsidP="00E65A3D">
            <w:pPr>
              <w:jc w:val="center"/>
              <w:rPr>
                <w:bCs/>
                <w:color w:val="000000"/>
              </w:rPr>
            </w:pPr>
            <w:r w:rsidRPr="00DB3826">
              <w:rPr>
                <w:bCs/>
                <w:color w:val="000000"/>
              </w:rPr>
              <w:t>Код КБК</w:t>
            </w:r>
          </w:p>
        </w:tc>
        <w:tc>
          <w:tcPr>
            <w:tcW w:w="876" w:type="dxa"/>
          </w:tcPr>
          <w:p w14:paraId="49277D14" w14:textId="77777777" w:rsidR="00E65A3D" w:rsidRPr="00DB3826" w:rsidRDefault="00E65A3D" w:rsidP="00E65A3D">
            <w:pPr>
              <w:jc w:val="center"/>
              <w:rPr>
                <w:bCs/>
                <w:color w:val="000000"/>
              </w:rPr>
            </w:pPr>
            <w:r w:rsidRPr="00DB3826">
              <w:rPr>
                <w:bCs/>
                <w:color w:val="000000"/>
              </w:rPr>
              <w:t>Сумма</w:t>
            </w:r>
          </w:p>
          <w:p w14:paraId="0AF65238" w14:textId="77777777" w:rsidR="00E65A3D" w:rsidRPr="00DB3826" w:rsidRDefault="00E65A3D" w:rsidP="00E65A3D">
            <w:pPr>
              <w:jc w:val="center"/>
              <w:rPr>
                <w:bCs/>
                <w:color w:val="000000"/>
              </w:rPr>
            </w:pPr>
            <w:r w:rsidRPr="00DB3826">
              <w:rPr>
                <w:bCs/>
                <w:color w:val="000000"/>
              </w:rPr>
              <w:t>2022г</w:t>
            </w:r>
          </w:p>
        </w:tc>
        <w:tc>
          <w:tcPr>
            <w:tcW w:w="936" w:type="dxa"/>
          </w:tcPr>
          <w:p w14:paraId="26BCDBAD" w14:textId="77777777" w:rsidR="00E65A3D" w:rsidRPr="00DB3826" w:rsidRDefault="00E65A3D" w:rsidP="00E65A3D">
            <w:pPr>
              <w:jc w:val="center"/>
              <w:rPr>
                <w:bCs/>
                <w:color w:val="000000"/>
              </w:rPr>
            </w:pPr>
            <w:r w:rsidRPr="00DB3826">
              <w:rPr>
                <w:bCs/>
                <w:color w:val="000000"/>
              </w:rPr>
              <w:t>Сумма</w:t>
            </w:r>
          </w:p>
          <w:p w14:paraId="36445191" w14:textId="77777777" w:rsidR="00E65A3D" w:rsidRPr="00DB3826" w:rsidRDefault="00E65A3D" w:rsidP="00E65A3D">
            <w:pPr>
              <w:jc w:val="center"/>
              <w:rPr>
                <w:bCs/>
                <w:color w:val="000000"/>
              </w:rPr>
            </w:pPr>
            <w:r w:rsidRPr="00DB3826">
              <w:rPr>
                <w:bCs/>
                <w:color w:val="000000"/>
              </w:rPr>
              <w:t>20</w:t>
            </w:r>
            <w:r w:rsidRPr="00DB3826">
              <w:rPr>
                <w:bCs/>
                <w:color w:val="000000"/>
                <w:lang w:val="en-US"/>
              </w:rPr>
              <w:t>2</w:t>
            </w:r>
            <w:r w:rsidRPr="00DB3826">
              <w:rPr>
                <w:bCs/>
                <w:color w:val="000000"/>
              </w:rPr>
              <w:t>3г</w:t>
            </w:r>
          </w:p>
        </w:tc>
        <w:tc>
          <w:tcPr>
            <w:tcW w:w="907" w:type="dxa"/>
          </w:tcPr>
          <w:p w14:paraId="75F9F9B8" w14:textId="77777777" w:rsidR="00E65A3D" w:rsidRPr="00DB3826" w:rsidRDefault="00E65A3D" w:rsidP="00E65A3D">
            <w:pPr>
              <w:jc w:val="center"/>
              <w:rPr>
                <w:bCs/>
                <w:color w:val="000000"/>
              </w:rPr>
            </w:pPr>
            <w:r w:rsidRPr="00DB3826">
              <w:rPr>
                <w:bCs/>
                <w:color w:val="000000"/>
              </w:rPr>
              <w:t xml:space="preserve">Сумма </w:t>
            </w:r>
          </w:p>
          <w:p w14:paraId="11EE0414" w14:textId="77777777" w:rsidR="00E65A3D" w:rsidRPr="00DB3826" w:rsidRDefault="00E65A3D" w:rsidP="00E65A3D">
            <w:pPr>
              <w:jc w:val="center"/>
              <w:rPr>
                <w:bCs/>
                <w:color w:val="000000"/>
              </w:rPr>
            </w:pPr>
            <w:r w:rsidRPr="00DB3826">
              <w:rPr>
                <w:bCs/>
                <w:color w:val="000000"/>
              </w:rPr>
              <w:t>20</w:t>
            </w:r>
            <w:r w:rsidRPr="00DB3826">
              <w:rPr>
                <w:bCs/>
                <w:color w:val="000000"/>
                <w:lang w:val="en-US"/>
              </w:rPr>
              <w:t>2</w:t>
            </w:r>
            <w:r w:rsidRPr="00DB3826">
              <w:rPr>
                <w:bCs/>
                <w:color w:val="000000"/>
              </w:rPr>
              <w:t>4г</w:t>
            </w:r>
          </w:p>
        </w:tc>
      </w:tr>
      <w:tr w:rsidR="00E65A3D" w:rsidRPr="00DB3826" w14:paraId="321EEC84" w14:textId="77777777" w:rsidTr="00DB3826">
        <w:tc>
          <w:tcPr>
            <w:tcW w:w="4112" w:type="dxa"/>
          </w:tcPr>
          <w:p w14:paraId="0E0F8DD6" w14:textId="77777777" w:rsidR="00E65A3D" w:rsidRPr="00DB3826" w:rsidRDefault="00E65A3D" w:rsidP="00E65A3D">
            <w:pPr>
              <w:jc w:val="both"/>
              <w:rPr>
                <w:bCs/>
                <w:color w:val="000000"/>
              </w:rPr>
            </w:pPr>
            <w:r w:rsidRPr="00DB3826">
              <w:rPr>
                <w:bCs/>
                <w:color w:val="000000"/>
              </w:rPr>
              <w:t>Итого доходов</w:t>
            </w:r>
          </w:p>
        </w:tc>
        <w:tc>
          <w:tcPr>
            <w:tcW w:w="3093" w:type="dxa"/>
          </w:tcPr>
          <w:p w14:paraId="05C0FD06" w14:textId="77777777" w:rsidR="00E65A3D" w:rsidRPr="00DB3826" w:rsidRDefault="00E65A3D" w:rsidP="00E65A3D">
            <w:pPr>
              <w:jc w:val="center"/>
              <w:rPr>
                <w:bCs/>
                <w:color w:val="000000"/>
              </w:rPr>
            </w:pPr>
            <w:r w:rsidRPr="00DB3826">
              <w:rPr>
                <w:bCs/>
                <w:color w:val="000000"/>
              </w:rPr>
              <w:t>000 871 00000 00 0000 000</w:t>
            </w:r>
          </w:p>
        </w:tc>
        <w:tc>
          <w:tcPr>
            <w:tcW w:w="876" w:type="dxa"/>
          </w:tcPr>
          <w:p w14:paraId="57B77E15" w14:textId="77777777" w:rsidR="00E65A3D" w:rsidRPr="00DB3826" w:rsidRDefault="00E65A3D" w:rsidP="00E65A3D">
            <w:pPr>
              <w:jc w:val="right"/>
              <w:rPr>
                <w:bCs/>
                <w:color w:val="000000"/>
                <w:lang w:val="en-US"/>
              </w:rPr>
            </w:pPr>
            <w:r w:rsidRPr="00DB3826">
              <w:rPr>
                <w:bCs/>
                <w:color w:val="000000"/>
                <w:lang w:val="en-US"/>
              </w:rPr>
              <w:t>8588.7</w:t>
            </w:r>
          </w:p>
        </w:tc>
        <w:tc>
          <w:tcPr>
            <w:tcW w:w="936" w:type="dxa"/>
          </w:tcPr>
          <w:p w14:paraId="356CE098" w14:textId="77777777" w:rsidR="00E65A3D" w:rsidRPr="00DB3826" w:rsidRDefault="00E65A3D" w:rsidP="00E65A3D">
            <w:pPr>
              <w:jc w:val="right"/>
              <w:rPr>
                <w:bCs/>
                <w:color w:val="000000"/>
                <w:lang w:val="en-US"/>
              </w:rPr>
            </w:pPr>
            <w:r w:rsidRPr="00DB3826">
              <w:rPr>
                <w:bCs/>
                <w:color w:val="000000"/>
                <w:lang w:val="en-US"/>
              </w:rPr>
              <w:t>8687.7</w:t>
            </w:r>
          </w:p>
        </w:tc>
        <w:tc>
          <w:tcPr>
            <w:tcW w:w="907" w:type="dxa"/>
          </w:tcPr>
          <w:p w14:paraId="2CF0EF73" w14:textId="77777777" w:rsidR="00E65A3D" w:rsidRPr="00DB3826" w:rsidRDefault="00E65A3D" w:rsidP="00E65A3D">
            <w:pPr>
              <w:jc w:val="right"/>
              <w:rPr>
                <w:bCs/>
                <w:color w:val="000000"/>
                <w:lang w:val="en-US"/>
              </w:rPr>
            </w:pPr>
            <w:r w:rsidRPr="00DB3826">
              <w:rPr>
                <w:bCs/>
                <w:color w:val="000000"/>
                <w:lang w:val="en-US"/>
              </w:rPr>
              <w:t>8801.7</w:t>
            </w:r>
          </w:p>
        </w:tc>
      </w:tr>
      <w:tr w:rsidR="00E65A3D" w:rsidRPr="00DB3826" w14:paraId="702527B4" w14:textId="77777777" w:rsidTr="00DB3826">
        <w:tc>
          <w:tcPr>
            <w:tcW w:w="4112" w:type="dxa"/>
          </w:tcPr>
          <w:p w14:paraId="67644058" w14:textId="77777777" w:rsidR="00E65A3D" w:rsidRPr="00DB3826" w:rsidRDefault="00E65A3D" w:rsidP="00E65A3D">
            <w:pPr>
              <w:jc w:val="both"/>
              <w:rPr>
                <w:bCs/>
                <w:color w:val="000000"/>
              </w:rPr>
            </w:pPr>
            <w:r w:rsidRPr="00DB3826">
              <w:rPr>
                <w:bCs/>
                <w:color w:val="000000"/>
              </w:rPr>
              <w:t xml:space="preserve">Доходы </w:t>
            </w:r>
          </w:p>
        </w:tc>
        <w:tc>
          <w:tcPr>
            <w:tcW w:w="3093" w:type="dxa"/>
          </w:tcPr>
          <w:p w14:paraId="0C05593F" w14:textId="77777777" w:rsidR="00E65A3D" w:rsidRPr="00DB3826" w:rsidRDefault="00E65A3D" w:rsidP="00E65A3D">
            <w:pPr>
              <w:jc w:val="center"/>
              <w:rPr>
                <w:bCs/>
                <w:color w:val="000000"/>
              </w:rPr>
            </w:pPr>
            <w:r w:rsidRPr="00DB3826">
              <w:rPr>
                <w:bCs/>
                <w:color w:val="000000"/>
              </w:rPr>
              <w:t>000 100 00000 00 0000 000</w:t>
            </w:r>
          </w:p>
        </w:tc>
        <w:tc>
          <w:tcPr>
            <w:tcW w:w="876" w:type="dxa"/>
          </w:tcPr>
          <w:p w14:paraId="443D813B" w14:textId="77777777" w:rsidR="00E65A3D" w:rsidRPr="00DB3826" w:rsidRDefault="00E65A3D" w:rsidP="00E65A3D">
            <w:pPr>
              <w:jc w:val="right"/>
              <w:rPr>
                <w:bCs/>
                <w:color w:val="000000"/>
                <w:lang w:val="en-US"/>
              </w:rPr>
            </w:pPr>
            <w:r w:rsidRPr="00DB3826">
              <w:rPr>
                <w:bCs/>
                <w:color w:val="000000"/>
                <w:lang w:val="en-US"/>
              </w:rPr>
              <w:t>6885.4</w:t>
            </w:r>
          </w:p>
        </w:tc>
        <w:tc>
          <w:tcPr>
            <w:tcW w:w="936" w:type="dxa"/>
          </w:tcPr>
          <w:p w14:paraId="069388E2" w14:textId="77777777" w:rsidR="00E65A3D" w:rsidRPr="00DB3826" w:rsidRDefault="00E65A3D" w:rsidP="00E65A3D">
            <w:pPr>
              <w:jc w:val="right"/>
              <w:rPr>
                <w:bCs/>
                <w:color w:val="000000"/>
                <w:lang w:val="en-US"/>
              </w:rPr>
            </w:pPr>
            <w:r w:rsidRPr="00DB3826">
              <w:rPr>
                <w:bCs/>
                <w:color w:val="000000"/>
                <w:lang w:val="en-US"/>
              </w:rPr>
              <w:t>6920.4</w:t>
            </w:r>
          </w:p>
        </w:tc>
        <w:tc>
          <w:tcPr>
            <w:tcW w:w="907" w:type="dxa"/>
          </w:tcPr>
          <w:p w14:paraId="64F6EE69" w14:textId="77777777" w:rsidR="00E65A3D" w:rsidRPr="00DB3826" w:rsidRDefault="00E65A3D" w:rsidP="00E65A3D">
            <w:pPr>
              <w:jc w:val="right"/>
              <w:rPr>
                <w:bCs/>
                <w:color w:val="000000"/>
              </w:rPr>
            </w:pPr>
            <w:r w:rsidRPr="00DB3826">
              <w:rPr>
                <w:bCs/>
                <w:color w:val="000000"/>
              </w:rPr>
              <w:t>6965.</w:t>
            </w:r>
            <w:r w:rsidRPr="00DB3826">
              <w:rPr>
                <w:bCs/>
                <w:color w:val="000000"/>
                <w:lang w:val="en-US"/>
              </w:rPr>
              <w:t>4</w:t>
            </w:r>
            <w:r w:rsidRPr="00DB3826">
              <w:rPr>
                <w:bCs/>
                <w:color w:val="000000"/>
              </w:rPr>
              <w:t xml:space="preserve"> </w:t>
            </w:r>
          </w:p>
        </w:tc>
      </w:tr>
      <w:tr w:rsidR="00E65A3D" w:rsidRPr="00DB3826" w14:paraId="03A760A9" w14:textId="77777777" w:rsidTr="00DB3826">
        <w:tc>
          <w:tcPr>
            <w:tcW w:w="4112" w:type="dxa"/>
          </w:tcPr>
          <w:p w14:paraId="5C71245E" w14:textId="77777777" w:rsidR="00E65A3D" w:rsidRPr="00DB3826" w:rsidRDefault="00E65A3D" w:rsidP="00E65A3D">
            <w:pPr>
              <w:jc w:val="both"/>
              <w:rPr>
                <w:bCs/>
                <w:color w:val="000000"/>
              </w:rPr>
            </w:pPr>
            <w:r w:rsidRPr="00DB3826">
              <w:rPr>
                <w:bCs/>
                <w:color w:val="000000"/>
              </w:rPr>
              <w:t>Налог на доходы физических лиц</w:t>
            </w:r>
          </w:p>
        </w:tc>
        <w:tc>
          <w:tcPr>
            <w:tcW w:w="3093" w:type="dxa"/>
          </w:tcPr>
          <w:p w14:paraId="7B8D0D46" w14:textId="77777777" w:rsidR="00E65A3D" w:rsidRPr="00DB3826" w:rsidRDefault="00E65A3D" w:rsidP="00E65A3D">
            <w:pPr>
              <w:jc w:val="center"/>
              <w:rPr>
                <w:bCs/>
                <w:color w:val="000000"/>
              </w:rPr>
            </w:pPr>
            <w:r w:rsidRPr="00DB3826">
              <w:rPr>
                <w:bCs/>
                <w:color w:val="000000"/>
              </w:rPr>
              <w:t>000 101 00000 00 0000 110</w:t>
            </w:r>
          </w:p>
        </w:tc>
        <w:tc>
          <w:tcPr>
            <w:tcW w:w="876" w:type="dxa"/>
          </w:tcPr>
          <w:p w14:paraId="6D43428B" w14:textId="77777777" w:rsidR="00E65A3D" w:rsidRPr="00DB3826" w:rsidRDefault="00E65A3D" w:rsidP="00E65A3D">
            <w:pPr>
              <w:jc w:val="right"/>
              <w:rPr>
                <w:bCs/>
                <w:color w:val="000000"/>
              </w:rPr>
            </w:pPr>
            <w:r w:rsidRPr="00DB3826">
              <w:rPr>
                <w:bCs/>
                <w:color w:val="000000"/>
              </w:rPr>
              <w:t>225.0</w:t>
            </w:r>
          </w:p>
        </w:tc>
        <w:tc>
          <w:tcPr>
            <w:tcW w:w="936" w:type="dxa"/>
          </w:tcPr>
          <w:p w14:paraId="485CC21C" w14:textId="77777777" w:rsidR="00E65A3D" w:rsidRPr="00DB3826" w:rsidRDefault="00E65A3D" w:rsidP="00E65A3D">
            <w:pPr>
              <w:jc w:val="right"/>
              <w:rPr>
                <w:bCs/>
                <w:color w:val="000000"/>
              </w:rPr>
            </w:pPr>
            <w:r w:rsidRPr="00DB3826">
              <w:rPr>
                <w:bCs/>
                <w:color w:val="000000"/>
              </w:rPr>
              <w:t>225.0</w:t>
            </w:r>
          </w:p>
        </w:tc>
        <w:tc>
          <w:tcPr>
            <w:tcW w:w="907" w:type="dxa"/>
          </w:tcPr>
          <w:p w14:paraId="298F9081" w14:textId="77777777" w:rsidR="00E65A3D" w:rsidRPr="00DB3826" w:rsidRDefault="00E65A3D" w:rsidP="00E65A3D">
            <w:pPr>
              <w:jc w:val="right"/>
              <w:rPr>
                <w:bCs/>
                <w:color w:val="000000"/>
              </w:rPr>
            </w:pPr>
            <w:r w:rsidRPr="00DB3826">
              <w:rPr>
                <w:bCs/>
                <w:color w:val="000000"/>
              </w:rPr>
              <w:t>225.0</w:t>
            </w:r>
          </w:p>
        </w:tc>
      </w:tr>
      <w:tr w:rsidR="00E65A3D" w:rsidRPr="00DB3826" w14:paraId="162969A1" w14:textId="77777777" w:rsidTr="00DB3826">
        <w:tc>
          <w:tcPr>
            <w:tcW w:w="4112" w:type="dxa"/>
          </w:tcPr>
          <w:p w14:paraId="4733E4EC" w14:textId="77777777" w:rsidR="00E65A3D" w:rsidRPr="00DB3826" w:rsidRDefault="00E65A3D" w:rsidP="00E65A3D">
            <w:pPr>
              <w:jc w:val="both"/>
              <w:rPr>
                <w:bCs/>
                <w:color w:val="000000"/>
              </w:rPr>
            </w:pPr>
            <w:r w:rsidRPr="00DB3826">
              <w:rPr>
                <w:bCs/>
                <w:color w:val="000000"/>
              </w:rPr>
              <w:t>Налог на доходы физических лиц</w:t>
            </w:r>
          </w:p>
        </w:tc>
        <w:tc>
          <w:tcPr>
            <w:tcW w:w="3093" w:type="dxa"/>
          </w:tcPr>
          <w:p w14:paraId="2CE20E0C" w14:textId="77777777" w:rsidR="00E65A3D" w:rsidRPr="00DB3826" w:rsidRDefault="00E65A3D" w:rsidP="00E65A3D">
            <w:pPr>
              <w:jc w:val="center"/>
              <w:rPr>
                <w:bCs/>
                <w:color w:val="000000"/>
              </w:rPr>
            </w:pPr>
            <w:r w:rsidRPr="00DB3826">
              <w:rPr>
                <w:bCs/>
                <w:color w:val="000000"/>
              </w:rPr>
              <w:t>182 101 02000 01 0000 110</w:t>
            </w:r>
          </w:p>
        </w:tc>
        <w:tc>
          <w:tcPr>
            <w:tcW w:w="876" w:type="dxa"/>
          </w:tcPr>
          <w:p w14:paraId="7741B3CE" w14:textId="77777777" w:rsidR="00E65A3D" w:rsidRPr="00DB3826" w:rsidRDefault="00E65A3D" w:rsidP="00E65A3D">
            <w:pPr>
              <w:jc w:val="right"/>
              <w:rPr>
                <w:bCs/>
                <w:color w:val="000000"/>
                <w:lang w:val="en-US"/>
              </w:rPr>
            </w:pPr>
            <w:r w:rsidRPr="00DB3826">
              <w:rPr>
                <w:bCs/>
                <w:color w:val="000000"/>
                <w:lang w:val="en-US"/>
              </w:rPr>
              <w:t>22</w:t>
            </w:r>
            <w:r w:rsidRPr="00DB3826">
              <w:rPr>
                <w:bCs/>
                <w:color w:val="000000"/>
              </w:rPr>
              <w:t>5</w:t>
            </w:r>
            <w:r w:rsidRPr="00DB3826">
              <w:rPr>
                <w:bCs/>
                <w:color w:val="000000"/>
                <w:lang w:val="en-US"/>
              </w:rPr>
              <w:t>.0</w:t>
            </w:r>
          </w:p>
        </w:tc>
        <w:tc>
          <w:tcPr>
            <w:tcW w:w="936" w:type="dxa"/>
          </w:tcPr>
          <w:p w14:paraId="2E9BD0AF" w14:textId="77777777" w:rsidR="00E65A3D" w:rsidRPr="00DB3826" w:rsidRDefault="00E65A3D" w:rsidP="00E65A3D">
            <w:pPr>
              <w:jc w:val="right"/>
              <w:rPr>
                <w:bCs/>
                <w:color w:val="000000"/>
                <w:lang w:val="en-US"/>
              </w:rPr>
            </w:pPr>
            <w:r w:rsidRPr="00DB3826">
              <w:rPr>
                <w:bCs/>
                <w:color w:val="000000"/>
                <w:lang w:val="en-US"/>
              </w:rPr>
              <w:t>22</w:t>
            </w:r>
            <w:r w:rsidRPr="00DB3826">
              <w:rPr>
                <w:bCs/>
                <w:color w:val="000000"/>
              </w:rPr>
              <w:t>5</w:t>
            </w:r>
            <w:r w:rsidRPr="00DB3826">
              <w:rPr>
                <w:bCs/>
                <w:color w:val="000000"/>
                <w:lang w:val="en-US"/>
              </w:rPr>
              <w:t>.0</w:t>
            </w:r>
          </w:p>
        </w:tc>
        <w:tc>
          <w:tcPr>
            <w:tcW w:w="907" w:type="dxa"/>
          </w:tcPr>
          <w:p w14:paraId="2AA1A450" w14:textId="77777777" w:rsidR="00E65A3D" w:rsidRPr="00DB3826" w:rsidRDefault="00E65A3D" w:rsidP="00E65A3D">
            <w:pPr>
              <w:jc w:val="right"/>
              <w:rPr>
                <w:bCs/>
                <w:color w:val="000000"/>
                <w:lang w:val="en-US"/>
              </w:rPr>
            </w:pPr>
            <w:r w:rsidRPr="00DB3826">
              <w:rPr>
                <w:bCs/>
                <w:color w:val="000000"/>
                <w:lang w:val="en-US"/>
              </w:rPr>
              <w:t>22</w:t>
            </w:r>
            <w:r w:rsidRPr="00DB3826">
              <w:rPr>
                <w:bCs/>
                <w:color w:val="000000"/>
              </w:rPr>
              <w:t>5</w:t>
            </w:r>
            <w:r w:rsidRPr="00DB3826">
              <w:rPr>
                <w:bCs/>
                <w:color w:val="000000"/>
                <w:lang w:val="en-US"/>
              </w:rPr>
              <w:t>.0</w:t>
            </w:r>
          </w:p>
        </w:tc>
      </w:tr>
      <w:tr w:rsidR="00E65A3D" w:rsidRPr="00DB3826" w14:paraId="6A67FB41" w14:textId="77777777" w:rsidTr="00DB3826">
        <w:tc>
          <w:tcPr>
            <w:tcW w:w="4112" w:type="dxa"/>
          </w:tcPr>
          <w:p w14:paraId="4DC613CA" w14:textId="77777777" w:rsidR="00E65A3D" w:rsidRPr="00DB3826" w:rsidRDefault="00E65A3D" w:rsidP="00E65A3D">
            <w:pPr>
              <w:jc w:val="both"/>
              <w:rPr>
                <w:color w:val="000000"/>
              </w:rPr>
            </w:pPr>
            <w:r w:rsidRPr="00DB38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B3826">
              <w:rPr>
                <w:vertAlign w:val="superscript"/>
              </w:rPr>
              <w:t>1</w:t>
            </w:r>
            <w:r w:rsidRPr="00DB3826">
              <w:t xml:space="preserve"> и 228 Налогового кодекса Российской Федерации</w:t>
            </w:r>
          </w:p>
        </w:tc>
        <w:tc>
          <w:tcPr>
            <w:tcW w:w="3093" w:type="dxa"/>
          </w:tcPr>
          <w:p w14:paraId="42F1FF1B" w14:textId="77777777" w:rsidR="00E65A3D" w:rsidRPr="00DB3826" w:rsidRDefault="00E65A3D" w:rsidP="00E65A3D">
            <w:pPr>
              <w:jc w:val="center"/>
              <w:rPr>
                <w:color w:val="000000"/>
              </w:rPr>
            </w:pPr>
            <w:r w:rsidRPr="00DB3826">
              <w:t>182 101 020</w:t>
            </w:r>
            <w:r w:rsidRPr="00DB3826">
              <w:rPr>
                <w:lang w:val="en-US"/>
              </w:rPr>
              <w:t>10</w:t>
            </w:r>
            <w:r w:rsidRPr="00DB3826">
              <w:t xml:space="preserve"> 01 1000 110</w:t>
            </w:r>
          </w:p>
        </w:tc>
        <w:tc>
          <w:tcPr>
            <w:tcW w:w="876" w:type="dxa"/>
          </w:tcPr>
          <w:p w14:paraId="58D476AA" w14:textId="77777777" w:rsidR="00E65A3D" w:rsidRPr="00DB3826" w:rsidRDefault="00E65A3D" w:rsidP="00E65A3D">
            <w:pPr>
              <w:jc w:val="right"/>
              <w:rPr>
                <w:color w:val="000000"/>
                <w:lang w:val="en-US"/>
              </w:rPr>
            </w:pPr>
            <w:r w:rsidRPr="00DB3826">
              <w:rPr>
                <w:color w:val="000000"/>
                <w:lang w:val="en-US"/>
              </w:rPr>
              <w:t>210.0</w:t>
            </w:r>
          </w:p>
          <w:p w14:paraId="69D93903" w14:textId="77777777" w:rsidR="00E65A3D" w:rsidRPr="00DB3826" w:rsidRDefault="00E65A3D" w:rsidP="00E65A3D">
            <w:pPr>
              <w:jc w:val="right"/>
              <w:rPr>
                <w:color w:val="000000"/>
                <w:lang w:val="en-US"/>
              </w:rPr>
            </w:pPr>
          </w:p>
        </w:tc>
        <w:tc>
          <w:tcPr>
            <w:tcW w:w="936" w:type="dxa"/>
          </w:tcPr>
          <w:p w14:paraId="4D6D1F73" w14:textId="77777777" w:rsidR="00E65A3D" w:rsidRPr="00DB3826" w:rsidRDefault="00E65A3D" w:rsidP="00E65A3D">
            <w:pPr>
              <w:jc w:val="right"/>
              <w:rPr>
                <w:color w:val="000000"/>
                <w:lang w:val="en-US"/>
              </w:rPr>
            </w:pPr>
            <w:r w:rsidRPr="00DB3826">
              <w:rPr>
                <w:color w:val="000000"/>
                <w:lang w:val="en-US"/>
              </w:rPr>
              <w:t>210.0</w:t>
            </w:r>
          </w:p>
          <w:p w14:paraId="6E5C662D" w14:textId="77777777" w:rsidR="00E65A3D" w:rsidRPr="00DB3826" w:rsidRDefault="00E65A3D" w:rsidP="00E65A3D">
            <w:pPr>
              <w:jc w:val="right"/>
              <w:rPr>
                <w:color w:val="000000"/>
                <w:lang w:val="en-US"/>
              </w:rPr>
            </w:pPr>
          </w:p>
        </w:tc>
        <w:tc>
          <w:tcPr>
            <w:tcW w:w="907" w:type="dxa"/>
          </w:tcPr>
          <w:p w14:paraId="69C8BFA9" w14:textId="77777777" w:rsidR="00E65A3D" w:rsidRPr="00DB3826" w:rsidRDefault="00E65A3D" w:rsidP="00E65A3D">
            <w:pPr>
              <w:jc w:val="right"/>
              <w:rPr>
                <w:color w:val="000000"/>
                <w:lang w:val="en-US"/>
              </w:rPr>
            </w:pPr>
            <w:r w:rsidRPr="00DB3826">
              <w:rPr>
                <w:color w:val="000000"/>
                <w:lang w:val="en-US"/>
              </w:rPr>
              <w:t>210.0</w:t>
            </w:r>
          </w:p>
          <w:p w14:paraId="556DA536" w14:textId="77777777" w:rsidR="00E65A3D" w:rsidRPr="00DB3826" w:rsidRDefault="00E65A3D" w:rsidP="00E65A3D">
            <w:pPr>
              <w:jc w:val="right"/>
              <w:rPr>
                <w:color w:val="000000"/>
                <w:lang w:val="en-US"/>
              </w:rPr>
            </w:pPr>
          </w:p>
        </w:tc>
      </w:tr>
      <w:tr w:rsidR="00E65A3D" w:rsidRPr="00DB3826" w14:paraId="7E9A6889" w14:textId="77777777" w:rsidTr="00DB3826">
        <w:tc>
          <w:tcPr>
            <w:tcW w:w="4112" w:type="dxa"/>
          </w:tcPr>
          <w:p w14:paraId="321EE95F" w14:textId="77777777" w:rsidR="00E65A3D" w:rsidRPr="00DB3826" w:rsidRDefault="00E65A3D" w:rsidP="00E65A3D">
            <w:pPr>
              <w:jc w:val="both"/>
              <w:rPr>
                <w:color w:val="FF0000"/>
              </w:rPr>
            </w:pPr>
            <w:r w:rsidRPr="00DB3826">
              <w:t xml:space="preserve">Налог на доходы физических лиц с доходов, полученных физическими лицами в соответствии со </w:t>
            </w:r>
            <w:hyperlink r:id="rId8" w:history="1">
              <w:r w:rsidRPr="00DB3826">
                <w:rPr>
                  <w:rStyle w:val="af4"/>
                  <w:color w:val="auto"/>
                </w:rPr>
                <w:t>статьей 228</w:t>
              </w:r>
            </w:hyperlink>
            <w:r w:rsidRPr="00DB3826">
              <w:rPr>
                <w:color w:val="FF0000"/>
              </w:rPr>
              <w:t xml:space="preserve"> </w:t>
            </w:r>
            <w:r w:rsidRPr="00DB3826">
              <w:t>Налогового кодекса Российской Федерации</w:t>
            </w:r>
          </w:p>
        </w:tc>
        <w:tc>
          <w:tcPr>
            <w:tcW w:w="3093" w:type="dxa"/>
          </w:tcPr>
          <w:p w14:paraId="66EBA58B" w14:textId="77777777" w:rsidR="00E65A3D" w:rsidRPr="00DB3826" w:rsidRDefault="00E65A3D" w:rsidP="00E65A3D">
            <w:pPr>
              <w:jc w:val="center"/>
            </w:pPr>
            <w:r w:rsidRPr="00DB3826">
              <w:t>182 101 0202</w:t>
            </w:r>
            <w:r w:rsidRPr="00DB3826">
              <w:rPr>
                <w:lang w:val="en-US"/>
              </w:rPr>
              <w:t>0</w:t>
            </w:r>
            <w:r w:rsidRPr="00DB3826">
              <w:t xml:space="preserve"> 01 1000 110</w:t>
            </w:r>
          </w:p>
        </w:tc>
        <w:tc>
          <w:tcPr>
            <w:tcW w:w="876" w:type="dxa"/>
          </w:tcPr>
          <w:p w14:paraId="793AC2FF" w14:textId="77777777" w:rsidR="00E65A3D" w:rsidRPr="00DB3826" w:rsidRDefault="00E65A3D" w:rsidP="00E65A3D">
            <w:pPr>
              <w:jc w:val="right"/>
              <w:rPr>
                <w:color w:val="000000"/>
                <w:lang w:val="en-US"/>
              </w:rPr>
            </w:pPr>
            <w:r w:rsidRPr="00DB3826">
              <w:rPr>
                <w:color w:val="000000"/>
              </w:rPr>
              <w:t>10</w:t>
            </w:r>
            <w:r w:rsidRPr="00DB3826">
              <w:rPr>
                <w:color w:val="000000"/>
                <w:lang w:val="en-US"/>
              </w:rPr>
              <w:t>.0</w:t>
            </w:r>
          </w:p>
        </w:tc>
        <w:tc>
          <w:tcPr>
            <w:tcW w:w="936" w:type="dxa"/>
          </w:tcPr>
          <w:p w14:paraId="5E57BA5A" w14:textId="77777777" w:rsidR="00E65A3D" w:rsidRPr="00DB3826" w:rsidRDefault="00E65A3D" w:rsidP="00E65A3D">
            <w:pPr>
              <w:jc w:val="right"/>
              <w:rPr>
                <w:color w:val="000000"/>
                <w:lang w:val="en-US"/>
              </w:rPr>
            </w:pPr>
            <w:r w:rsidRPr="00DB3826">
              <w:rPr>
                <w:color w:val="000000"/>
              </w:rPr>
              <w:t>10</w:t>
            </w:r>
            <w:r w:rsidRPr="00DB3826">
              <w:rPr>
                <w:color w:val="000000"/>
                <w:lang w:val="en-US"/>
              </w:rPr>
              <w:t>.0</w:t>
            </w:r>
          </w:p>
        </w:tc>
        <w:tc>
          <w:tcPr>
            <w:tcW w:w="907" w:type="dxa"/>
          </w:tcPr>
          <w:p w14:paraId="66950980" w14:textId="77777777" w:rsidR="00E65A3D" w:rsidRPr="00DB3826" w:rsidRDefault="00E65A3D" w:rsidP="00E65A3D">
            <w:pPr>
              <w:jc w:val="right"/>
              <w:rPr>
                <w:color w:val="000000"/>
                <w:lang w:val="en-US"/>
              </w:rPr>
            </w:pPr>
            <w:r w:rsidRPr="00DB3826">
              <w:rPr>
                <w:color w:val="000000"/>
              </w:rPr>
              <w:t>10</w:t>
            </w:r>
            <w:r w:rsidRPr="00DB3826">
              <w:rPr>
                <w:color w:val="000000"/>
                <w:lang w:val="en-US"/>
              </w:rPr>
              <w:t>.0</w:t>
            </w:r>
          </w:p>
        </w:tc>
      </w:tr>
      <w:tr w:rsidR="00E65A3D" w:rsidRPr="00DB3826" w14:paraId="76FB952D" w14:textId="77777777" w:rsidTr="00DB3826">
        <w:tc>
          <w:tcPr>
            <w:tcW w:w="4112" w:type="dxa"/>
          </w:tcPr>
          <w:p w14:paraId="04A94556" w14:textId="77777777" w:rsidR="00E65A3D" w:rsidRPr="00DB3826" w:rsidRDefault="00E65A3D" w:rsidP="00E65A3D">
            <w:pPr>
              <w:jc w:val="both"/>
              <w:rPr>
                <w:color w:val="000000"/>
              </w:rPr>
            </w:pPr>
            <w:r w:rsidRPr="00DB3826">
              <w:t xml:space="preserve">Налог на доходы физических лиц с доходов, полученных физическими лицами в соответствии со </w:t>
            </w:r>
            <w:hyperlink r:id="rId9" w:history="1">
              <w:r w:rsidRPr="00DB3826">
                <w:rPr>
                  <w:rStyle w:val="af4"/>
                </w:rPr>
                <w:t>статьей 228</w:t>
              </w:r>
            </w:hyperlink>
            <w:r w:rsidRPr="00DB3826">
              <w:t xml:space="preserve"> Налогового кодекса Российской Федерации</w:t>
            </w:r>
          </w:p>
        </w:tc>
        <w:tc>
          <w:tcPr>
            <w:tcW w:w="3093" w:type="dxa"/>
          </w:tcPr>
          <w:p w14:paraId="6CD5A791" w14:textId="77777777" w:rsidR="00E65A3D" w:rsidRPr="00DB3826" w:rsidRDefault="00E65A3D" w:rsidP="00E65A3D">
            <w:pPr>
              <w:jc w:val="center"/>
              <w:rPr>
                <w:color w:val="000000"/>
              </w:rPr>
            </w:pPr>
            <w:r w:rsidRPr="00DB3826">
              <w:t>182 101 020</w:t>
            </w:r>
            <w:r w:rsidRPr="00DB3826">
              <w:rPr>
                <w:lang w:val="en-US"/>
              </w:rPr>
              <w:t>30</w:t>
            </w:r>
            <w:r w:rsidRPr="00DB3826">
              <w:t xml:space="preserve"> 01 1000 110</w:t>
            </w:r>
          </w:p>
        </w:tc>
        <w:tc>
          <w:tcPr>
            <w:tcW w:w="876" w:type="dxa"/>
          </w:tcPr>
          <w:p w14:paraId="5B8A4FC6" w14:textId="77777777" w:rsidR="00E65A3D" w:rsidRPr="00DB3826" w:rsidRDefault="00E65A3D" w:rsidP="00E65A3D">
            <w:pPr>
              <w:jc w:val="right"/>
              <w:rPr>
                <w:color w:val="000000"/>
                <w:lang w:val="en-US"/>
              </w:rPr>
            </w:pPr>
            <w:r w:rsidRPr="00DB3826">
              <w:rPr>
                <w:color w:val="000000"/>
                <w:lang w:val="en-US"/>
              </w:rPr>
              <w:t>5.0</w:t>
            </w:r>
          </w:p>
        </w:tc>
        <w:tc>
          <w:tcPr>
            <w:tcW w:w="936" w:type="dxa"/>
          </w:tcPr>
          <w:p w14:paraId="6423408F" w14:textId="77777777" w:rsidR="00E65A3D" w:rsidRPr="00DB3826" w:rsidRDefault="00E65A3D" w:rsidP="00E65A3D">
            <w:pPr>
              <w:jc w:val="right"/>
              <w:rPr>
                <w:color w:val="000000"/>
                <w:lang w:val="en-US"/>
              </w:rPr>
            </w:pPr>
            <w:r w:rsidRPr="00DB3826">
              <w:rPr>
                <w:color w:val="000000"/>
                <w:lang w:val="en-US"/>
              </w:rPr>
              <w:t>5.0</w:t>
            </w:r>
          </w:p>
        </w:tc>
        <w:tc>
          <w:tcPr>
            <w:tcW w:w="907" w:type="dxa"/>
          </w:tcPr>
          <w:p w14:paraId="3770A1CA" w14:textId="77777777" w:rsidR="00E65A3D" w:rsidRPr="00DB3826" w:rsidRDefault="00E65A3D" w:rsidP="00E65A3D">
            <w:pPr>
              <w:jc w:val="right"/>
              <w:rPr>
                <w:color w:val="000000"/>
                <w:lang w:val="en-US"/>
              </w:rPr>
            </w:pPr>
            <w:r w:rsidRPr="00DB3826">
              <w:rPr>
                <w:color w:val="000000"/>
                <w:lang w:val="en-US"/>
              </w:rPr>
              <w:t>5.0</w:t>
            </w:r>
          </w:p>
        </w:tc>
      </w:tr>
      <w:tr w:rsidR="00E65A3D" w:rsidRPr="00DB3826" w14:paraId="1D54EB2B" w14:textId="77777777" w:rsidTr="00DB3826">
        <w:tc>
          <w:tcPr>
            <w:tcW w:w="4112" w:type="dxa"/>
          </w:tcPr>
          <w:p w14:paraId="2C96D489" w14:textId="77777777" w:rsidR="00E65A3D" w:rsidRPr="00DB3826" w:rsidRDefault="00E65A3D" w:rsidP="00E65A3D">
            <w:pPr>
              <w:jc w:val="both"/>
              <w:rPr>
                <w:bCs/>
                <w:color w:val="000000"/>
              </w:rPr>
            </w:pPr>
            <w:r w:rsidRPr="00DB3826">
              <w:rPr>
                <w:bCs/>
                <w:color w:val="000000"/>
              </w:rPr>
              <w:t>Налог на совокупный налог</w:t>
            </w:r>
          </w:p>
        </w:tc>
        <w:tc>
          <w:tcPr>
            <w:tcW w:w="3093" w:type="dxa"/>
          </w:tcPr>
          <w:p w14:paraId="316468E8" w14:textId="77777777" w:rsidR="00E65A3D" w:rsidRPr="00DB3826" w:rsidRDefault="00E65A3D" w:rsidP="00E65A3D">
            <w:pPr>
              <w:jc w:val="center"/>
              <w:rPr>
                <w:bCs/>
                <w:color w:val="000000"/>
              </w:rPr>
            </w:pPr>
            <w:r w:rsidRPr="00DB3826">
              <w:rPr>
                <w:bCs/>
                <w:color w:val="000000"/>
              </w:rPr>
              <w:t>000 105 00000 00 0000 000</w:t>
            </w:r>
          </w:p>
        </w:tc>
        <w:tc>
          <w:tcPr>
            <w:tcW w:w="876" w:type="dxa"/>
          </w:tcPr>
          <w:p w14:paraId="74195DA7" w14:textId="77777777" w:rsidR="00E65A3D" w:rsidRPr="00DB3826" w:rsidRDefault="00E65A3D" w:rsidP="00E65A3D">
            <w:pPr>
              <w:jc w:val="right"/>
              <w:rPr>
                <w:bCs/>
                <w:color w:val="000000"/>
                <w:lang w:val="en-US"/>
              </w:rPr>
            </w:pPr>
            <w:r w:rsidRPr="00DB3826">
              <w:rPr>
                <w:bCs/>
                <w:color w:val="000000"/>
                <w:lang w:val="en-US"/>
              </w:rPr>
              <w:t>2500.0</w:t>
            </w:r>
          </w:p>
        </w:tc>
        <w:tc>
          <w:tcPr>
            <w:tcW w:w="936" w:type="dxa"/>
          </w:tcPr>
          <w:p w14:paraId="0C2AB38D" w14:textId="77777777" w:rsidR="00E65A3D" w:rsidRPr="00DB3826" w:rsidRDefault="00E65A3D" w:rsidP="00E65A3D">
            <w:pPr>
              <w:jc w:val="right"/>
              <w:rPr>
                <w:bCs/>
                <w:color w:val="000000"/>
                <w:lang w:val="en-US"/>
              </w:rPr>
            </w:pPr>
            <w:r w:rsidRPr="00DB3826">
              <w:rPr>
                <w:bCs/>
                <w:color w:val="000000"/>
                <w:lang w:val="en-US"/>
              </w:rPr>
              <w:t>2500.0</w:t>
            </w:r>
          </w:p>
        </w:tc>
        <w:tc>
          <w:tcPr>
            <w:tcW w:w="907" w:type="dxa"/>
          </w:tcPr>
          <w:p w14:paraId="5D36E0A4" w14:textId="77777777" w:rsidR="00E65A3D" w:rsidRPr="00DB3826" w:rsidRDefault="00E65A3D" w:rsidP="00E65A3D">
            <w:pPr>
              <w:jc w:val="right"/>
              <w:rPr>
                <w:bCs/>
                <w:color w:val="000000"/>
              </w:rPr>
            </w:pPr>
            <w:r w:rsidRPr="00DB3826">
              <w:rPr>
                <w:bCs/>
                <w:color w:val="000000"/>
                <w:lang w:val="en-US"/>
              </w:rPr>
              <w:t>2500.</w:t>
            </w:r>
            <w:r w:rsidRPr="00DB3826">
              <w:rPr>
                <w:bCs/>
                <w:color w:val="000000"/>
              </w:rPr>
              <w:t>0</w:t>
            </w:r>
          </w:p>
        </w:tc>
      </w:tr>
      <w:tr w:rsidR="00E65A3D" w:rsidRPr="00DB3826" w14:paraId="4BC70504" w14:textId="77777777" w:rsidTr="00DB3826">
        <w:tc>
          <w:tcPr>
            <w:tcW w:w="4112" w:type="dxa"/>
          </w:tcPr>
          <w:p w14:paraId="5DCE8033" w14:textId="77777777" w:rsidR="00E65A3D" w:rsidRPr="00DB3826" w:rsidRDefault="00E65A3D" w:rsidP="00E65A3D">
            <w:pPr>
              <w:jc w:val="both"/>
              <w:rPr>
                <w:color w:val="000000"/>
              </w:rPr>
            </w:pPr>
            <w:r w:rsidRPr="00DB3826">
              <w:rPr>
                <w:color w:val="000000"/>
              </w:rPr>
              <w:t>Единый сельскохозяйственный налог</w:t>
            </w:r>
          </w:p>
        </w:tc>
        <w:tc>
          <w:tcPr>
            <w:tcW w:w="3093" w:type="dxa"/>
          </w:tcPr>
          <w:p w14:paraId="56190B7A" w14:textId="77777777" w:rsidR="00E65A3D" w:rsidRPr="00DB3826" w:rsidRDefault="00E65A3D" w:rsidP="00E65A3D">
            <w:pPr>
              <w:jc w:val="center"/>
              <w:rPr>
                <w:color w:val="000000"/>
              </w:rPr>
            </w:pPr>
            <w:r w:rsidRPr="00DB3826">
              <w:rPr>
                <w:color w:val="000000"/>
              </w:rPr>
              <w:t>182 105 030</w:t>
            </w:r>
            <w:r w:rsidRPr="00DB3826">
              <w:rPr>
                <w:color w:val="000000"/>
                <w:lang w:val="en-US"/>
              </w:rPr>
              <w:t>1</w:t>
            </w:r>
            <w:r w:rsidRPr="00DB3826">
              <w:rPr>
                <w:color w:val="000000"/>
              </w:rPr>
              <w:t>0 01 0000 000</w:t>
            </w:r>
          </w:p>
        </w:tc>
        <w:tc>
          <w:tcPr>
            <w:tcW w:w="876" w:type="dxa"/>
          </w:tcPr>
          <w:p w14:paraId="19DA3731" w14:textId="77777777" w:rsidR="00E65A3D" w:rsidRPr="00DB3826" w:rsidRDefault="00E65A3D" w:rsidP="00E65A3D">
            <w:pPr>
              <w:jc w:val="right"/>
              <w:rPr>
                <w:color w:val="000000"/>
              </w:rPr>
            </w:pPr>
            <w:r w:rsidRPr="00DB3826">
              <w:rPr>
                <w:color w:val="000000"/>
                <w:lang w:val="en-US"/>
              </w:rPr>
              <w:t>2500.0</w:t>
            </w:r>
          </w:p>
        </w:tc>
        <w:tc>
          <w:tcPr>
            <w:tcW w:w="936" w:type="dxa"/>
          </w:tcPr>
          <w:p w14:paraId="63840D8B" w14:textId="77777777" w:rsidR="00E65A3D" w:rsidRPr="00DB3826" w:rsidRDefault="00E65A3D" w:rsidP="00E65A3D">
            <w:pPr>
              <w:jc w:val="right"/>
              <w:rPr>
                <w:color w:val="000000"/>
              </w:rPr>
            </w:pPr>
            <w:r w:rsidRPr="00DB3826">
              <w:rPr>
                <w:color w:val="000000"/>
                <w:lang w:val="en-US"/>
              </w:rPr>
              <w:t>2500.0</w:t>
            </w:r>
          </w:p>
        </w:tc>
        <w:tc>
          <w:tcPr>
            <w:tcW w:w="907" w:type="dxa"/>
          </w:tcPr>
          <w:p w14:paraId="5C0876EB" w14:textId="77777777" w:rsidR="00E65A3D" w:rsidRPr="00DB3826" w:rsidRDefault="00E65A3D" w:rsidP="00E65A3D">
            <w:pPr>
              <w:jc w:val="right"/>
              <w:rPr>
                <w:color w:val="000000"/>
              </w:rPr>
            </w:pPr>
            <w:r w:rsidRPr="00DB3826">
              <w:rPr>
                <w:color w:val="000000"/>
                <w:lang w:val="en-US"/>
              </w:rPr>
              <w:t>2500.</w:t>
            </w:r>
            <w:r w:rsidRPr="00DB3826">
              <w:rPr>
                <w:color w:val="000000"/>
              </w:rPr>
              <w:t>0</w:t>
            </w:r>
          </w:p>
        </w:tc>
      </w:tr>
      <w:tr w:rsidR="00E65A3D" w:rsidRPr="00DB3826" w14:paraId="6C40B177" w14:textId="77777777" w:rsidTr="00DB3826">
        <w:tc>
          <w:tcPr>
            <w:tcW w:w="4112" w:type="dxa"/>
          </w:tcPr>
          <w:p w14:paraId="2D1836A8" w14:textId="77777777" w:rsidR="00E65A3D" w:rsidRPr="00DB3826" w:rsidRDefault="00E65A3D" w:rsidP="00E65A3D">
            <w:pPr>
              <w:jc w:val="both"/>
              <w:rPr>
                <w:bCs/>
                <w:color w:val="000000"/>
              </w:rPr>
            </w:pPr>
            <w:r w:rsidRPr="00DB3826">
              <w:rPr>
                <w:bCs/>
                <w:color w:val="000000"/>
              </w:rPr>
              <w:t>Налоги на имущество</w:t>
            </w:r>
          </w:p>
        </w:tc>
        <w:tc>
          <w:tcPr>
            <w:tcW w:w="3093" w:type="dxa"/>
          </w:tcPr>
          <w:p w14:paraId="14F59A75" w14:textId="77777777" w:rsidR="00E65A3D" w:rsidRPr="00DB3826" w:rsidRDefault="00E65A3D" w:rsidP="00E65A3D">
            <w:pPr>
              <w:jc w:val="center"/>
              <w:rPr>
                <w:bCs/>
                <w:color w:val="000000"/>
              </w:rPr>
            </w:pPr>
            <w:r w:rsidRPr="00DB3826">
              <w:rPr>
                <w:bCs/>
                <w:color w:val="000000"/>
              </w:rPr>
              <w:t>000 106 00000 00 0000 000</w:t>
            </w:r>
          </w:p>
        </w:tc>
        <w:tc>
          <w:tcPr>
            <w:tcW w:w="876" w:type="dxa"/>
          </w:tcPr>
          <w:p w14:paraId="2D3342A9" w14:textId="77777777" w:rsidR="00E65A3D" w:rsidRPr="00DB3826" w:rsidRDefault="00E65A3D" w:rsidP="00E65A3D">
            <w:pPr>
              <w:jc w:val="right"/>
              <w:rPr>
                <w:lang w:val="en-US"/>
              </w:rPr>
            </w:pPr>
            <w:r w:rsidRPr="00DB3826">
              <w:rPr>
                <w:lang w:val="en-US"/>
              </w:rPr>
              <w:t>4105.0</w:t>
            </w:r>
          </w:p>
        </w:tc>
        <w:tc>
          <w:tcPr>
            <w:tcW w:w="936" w:type="dxa"/>
          </w:tcPr>
          <w:p w14:paraId="2291242A" w14:textId="77777777" w:rsidR="00E65A3D" w:rsidRPr="00DB3826" w:rsidRDefault="00E65A3D" w:rsidP="00E65A3D">
            <w:pPr>
              <w:jc w:val="right"/>
              <w:rPr>
                <w:bCs/>
                <w:color w:val="000000"/>
                <w:lang w:val="en-US"/>
              </w:rPr>
            </w:pPr>
            <w:r w:rsidRPr="00DB3826">
              <w:rPr>
                <w:bCs/>
                <w:color w:val="000000"/>
                <w:lang w:val="en-US"/>
              </w:rPr>
              <w:t>4140.0</w:t>
            </w:r>
          </w:p>
        </w:tc>
        <w:tc>
          <w:tcPr>
            <w:tcW w:w="907" w:type="dxa"/>
          </w:tcPr>
          <w:p w14:paraId="35251FC6" w14:textId="77777777" w:rsidR="00E65A3D" w:rsidRPr="00DB3826" w:rsidRDefault="00E65A3D" w:rsidP="00E65A3D">
            <w:pPr>
              <w:jc w:val="right"/>
              <w:rPr>
                <w:bCs/>
                <w:color w:val="000000"/>
                <w:lang w:val="en-US"/>
              </w:rPr>
            </w:pPr>
            <w:r w:rsidRPr="00DB3826">
              <w:rPr>
                <w:bCs/>
                <w:color w:val="000000"/>
                <w:lang w:val="en-US"/>
              </w:rPr>
              <w:t>4185.0</w:t>
            </w:r>
          </w:p>
        </w:tc>
      </w:tr>
      <w:tr w:rsidR="00E65A3D" w:rsidRPr="00DB3826" w14:paraId="2C0B1AD1" w14:textId="77777777" w:rsidTr="00DB3826">
        <w:tc>
          <w:tcPr>
            <w:tcW w:w="4112" w:type="dxa"/>
          </w:tcPr>
          <w:p w14:paraId="08E50776" w14:textId="77777777" w:rsidR="00E65A3D" w:rsidRPr="00DB3826" w:rsidRDefault="00E65A3D" w:rsidP="00E65A3D">
            <w:pPr>
              <w:jc w:val="both"/>
              <w:rPr>
                <w:color w:val="000000"/>
              </w:rPr>
            </w:pPr>
            <w:r w:rsidRPr="00DB3826">
              <w:rPr>
                <w:color w:val="000000"/>
              </w:rPr>
              <w:t>Налог на имущество физических лиц</w:t>
            </w:r>
          </w:p>
        </w:tc>
        <w:tc>
          <w:tcPr>
            <w:tcW w:w="3093" w:type="dxa"/>
          </w:tcPr>
          <w:p w14:paraId="555BFCA1" w14:textId="77777777" w:rsidR="00E65A3D" w:rsidRPr="00DB3826" w:rsidRDefault="00E65A3D" w:rsidP="00E65A3D">
            <w:pPr>
              <w:jc w:val="center"/>
              <w:rPr>
                <w:color w:val="000000"/>
              </w:rPr>
            </w:pPr>
            <w:r w:rsidRPr="00DB3826">
              <w:t>182 106 010</w:t>
            </w:r>
            <w:r w:rsidRPr="00DB3826">
              <w:rPr>
                <w:lang w:val="en-US"/>
              </w:rPr>
              <w:t>3</w:t>
            </w:r>
            <w:r w:rsidRPr="00DB3826">
              <w:t xml:space="preserve">0 </w:t>
            </w:r>
            <w:r w:rsidRPr="00DB3826">
              <w:rPr>
                <w:lang w:val="en-US"/>
              </w:rPr>
              <w:t>10</w:t>
            </w:r>
            <w:r w:rsidRPr="00DB3826">
              <w:t xml:space="preserve"> 0000 110</w:t>
            </w:r>
          </w:p>
        </w:tc>
        <w:tc>
          <w:tcPr>
            <w:tcW w:w="876" w:type="dxa"/>
          </w:tcPr>
          <w:p w14:paraId="44F78042" w14:textId="77777777" w:rsidR="00E65A3D" w:rsidRPr="00DB3826" w:rsidRDefault="00E65A3D" w:rsidP="00E65A3D">
            <w:pPr>
              <w:jc w:val="right"/>
              <w:rPr>
                <w:color w:val="000000"/>
                <w:lang w:val="en-US"/>
              </w:rPr>
            </w:pPr>
            <w:r w:rsidRPr="00DB3826">
              <w:rPr>
                <w:color w:val="000000"/>
                <w:lang w:val="en-US"/>
              </w:rPr>
              <w:t>275.0</w:t>
            </w:r>
          </w:p>
        </w:tc>
        <w:tc>
          <w:tcPr>
            <w:tcW w:w="936" w:type="dxa"/>
          </w:tcPr>
          <w:p w14:paraId="660040A9" w14:textId="77777777" w:rsidR="00E65A3D" w:rsidRPr="00DB3826" w:rsidRDefault="00E65A3D" w:rsidP="00E65A3D">
            <w:pPr>
              <w:jc w:val="right"/>
              <w:rPr>
                <w:color w:val="000000"/>
                <w:lang w:val="en-US"/>
              </w:rPr>
            </w:pPr>
            <w:r w:rsidRPr="00DB3826">
              <w:rPr>
                <w:color w:val="000000"/>
                <w:lang w:val="en-US"/>
              </w:rPr>
              <w:t>290.0</w:t>
            </w:r>
          </w:p>
        </w:tc>
        <w:tc>
          <w:tcPr>
            <w:tcW w:w="907" w:type="dxa"/>
          </w:tcPr>
          <w:p w14:paraId="32BD87AF" w14:textId="77777777" w:rsidR="00E65A3D" w:rsidRPr="00DB3826" w:rsidRDefault="00E65A3D" w:rsidP="00E65A3D">
            <w:pPr>
              <w:jc w:val="right"/>
              <w:rPr>
                <w:color w:val="000000"/>
                <w:lang w:val="en-US"/>
              </w:rPr>
            </w:pPr>
            <w:r w:rsidRPr="00DB3826">
              <w:rPr>
                <w:color w:val="000000"/>
                <w:lang w:val="en-US"/>
              </w:rPr>
              <w:t>305.0</w:t>
            </w:r>
          </w:p>
        </w:tc>
      </w:tr>
      <w:tr w:rsidR="00E65A3D" w:rsidRPr="00DB3826" w14:paraId="32CD192F" w14:textId="77777777" w:rsidTr="00DB3826">
        <w:tc>
          <w:tcPr>
            <w:tcW w:w="4112" w:type="dxa"/>
          </w:tcPr>
          <w:p w14:paraId="4110A063" w14:textId="77777777" w:rsidR="00E65A3D" w:rsidRPr="00DB3826" w:rsidRDefault="00E65A3D" w:rsidP="00E65A3D">
            <w:pPr>
              <w:jc w:val="both"/>
              <w:rPr>
                <w:color w:val="000000"/>
              </w:rPr>
            </w:pPr>
            <w:r w:rsidRPr="00DB382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3" w:type="dxa"/>
          </w:tcPr>
          <w:p w14:paraId="35E5D559" w14:textId="77777777" w:rsidR="00E65A3D" w:rsidRPr="00DB3826" w:rsidRDefault="00E65A3D" w:rsidP="00E65A3D">
            <w:pPr>
              <w:jc w:val="center"/>
              <w:rPr>
                <w:color w:val="000000"/>
              </w:rPr>
            </w:pPr>
            <w:r w:rsidRPr="00DB3826">
              <w:t>182 106 01030 10 1000 110</w:t>
            </w:r>
          </w:p>
        </w:tc>
        <w:tc>
          <w:tcPr>
            <w:tcW w:w="876" w:type="dxa"/>
          </w:tcPr>
          <w:p w14:paraId="4D3699F0" w14:textId="77777777" w:rsidR="00E65A3D" w:rsidRPr="00DB3826" w:rsidRDefault="00E65A3D" w:rsidP="00E65A3D">
            <w:pPr>
              <w:jc w:val="right"/>
              <w:rPr>
                <w:color w:val="000000"/>
                <w:lang w:val="en-US"/>
              </w:rPr>
            </w:pPr>
            <w:r w:rsidRPr="00DB3826">
              <w:rPr>
                <w:color w:val="000000"/>
                <w:lang w:val="en-US"/>
              </w:rPr>
              <w:t>269.7</w:t>
            </w:r>
          </w:p>
        </w:tc>
        <w:tc>
          <w:tcPr>
            <w:tcW w:w="936" w:type="dxa"/>
          </w:tcPr>
          <w:p w14:paraId="42BC6786" w14:textId="77777777" w:rsidR="00E65A3D" w:rsidRPr="00DB3826" w:rsidRDefault="00E65A3D" w:rsidP="00E65A3D">
            <w:pPr>
              <w:jc w:val="right"/>
              <w:rPr>
                <w:color w:val="000000"/>
                <w:lang w:val="en-US"/>
              </w:rPr>
            </w:pPr>
            <w:r w:rsidRPr="00DB3826">
              <w:rPr>
                <w:color w:val="000000"/>
                <w:lang w:val="en-US"/>
              </w:rPr>
              <w:t>283.0</w:t>
            </w:r>
          </w:p>
        </w:tc>
        <w:tc>
          <w:tcPr>
            <w:tcW w:w="907" w:type="dxa"/>
          </w:tcPr>
          <w:p w14:paraId="50DC69A1" w14:textId="77777777" w:rsidR="00E65A3D" w:rsidRPr="00DB3826" w:rsidRDefault="00E65A3D" w:rsidP="00E65A3D">
            <w:pPr>
              <w:jc w:val="right"/>
              <w:rPr>
                <w:color w:val="000000"/>
                <w:lang w:val="en-US"/>
              </w:rPr>
            </w:pPr>
            <w:r w:rsidRPr="00DB3826">
              <w:rPr>
                <w:color w:val="000000"/>
                <w:lang w:val="en-US"/>
              </w:rPr>
              <w:t>297.4</w:t>
            </w:r>
          </w:p>
        </w:tc>
      </w:tr>
      <w:tr w:rsidR="00E65A3D" w:rsidRPr="00DB3826" w14:paraId="7D631420" w14:textId="77777777" w:rsidTr="00DB3826">
        <w:tc>
          <w:tcPr>
            <w:tcW w:w="4112" w:type="dxa"/>
          </w:tcPr>
          <w:p w14:paraId="014BF5CC" w14:textId="77777777" w:rsidR="00E65A3D" w:rsidRPr="00DB3826" w:rsidRDefault="00E65A3D" w:rsidP="00E65A3D">
            <w:pPr>
              <w:jc w:val="both"/>
              <w:rPr>
                <w:color w:val="000000"/>
              </w:rPr>
            </w:pPr>
            <w:r w:rsidRPr="00DB3826">
              <w:t xml:space="preserve">Налог на имущество физических лиц, взимаемый по ставкам, применяемым к объектам налогообложения, </w:t>
            </w:r>
            <w:r w:rsidRPr="00DB3826">
              <w:lastRenderedPageBreak/>
              <w:t>расположенным в границах сельских поселений</w:t>
            </w:r>
          </w:p>
        </w:tc>
        <w:tc>
          <w:tcPr>
            <w:tcW w:w="3093" w:type="dxa"/>
          </w:tcPr>
          <w:p w14:paraId="5A213ECB" w14:textId="77777777" w:rsidR="00E65A3D" w:rsidRPr="00DB3826" w:rsidRDefault="00E65A3D" w:rsidP="00E65A3D">
            <w:pPr>
              <w:jc w:val="center"/>
            </w:pPr>
            <w:r w:rsidRPr="00DB3826">
              <w:lastRenderedPageBreak/>
              <w:t>182 106 01030 10 2100 110</w:t>
            </w:r>
          </w:p>
        </w:tc>
        <w:tc>
          <w:tcPr>
            <w:tcW w:w="876" w:type="dxa"/>
          </w:tcPr>
          <w:p w14:paraId="4872C79D" w14:textId="77777777" w:rsidR="00E65A3D" w:rsidRPr="00DB3826" w:rsidRDefault="00E65A3D" w:rsidP="00E65A3D">
            <w:pPr>
              <w:jc w:val="right"/>
              <w:rPr>
                <w:color w:val="000000"/>
                <w:lang w:val="en-US"/>
              </w:rPr>
            </w:pPr>
            <w:r w:rsidRPr="00DB3826">
              <w:rPr>
                <w:color w:val="000000"/>
                <w:lang w:val="en-US"/>
              </w:rPr>
              <w:t>5.3</w:t>
            </w:r>
          </w:p>
        </w:tc>
        <w:tc>
          <w:tcPr>
            <w:tcW w:w="936" w:type="dxa"/>
          </w:tcPr>
          <w:p w14:paraId="7660BD7B" w14:textId="77777777" w:rsidR="00E65A3D" w:rsidRPr="00DB3826" w:rsidRDefault="00E65A3D" w:rsidP="00E65A3D">
            <w:pPr>
              <w:jc w:val="right"/>
              <w:rPr>
                <w:color w:val="000000"/>
                <w:lang w:val="en-US"/>
              </w:rPr>
            </w:pPr>
            <w:r w:rsidRPr="00DB3826">
              <w:rPr>
                <w:color w:val="000000"/>
                <w:lang w:val="en-US"/>
              </w:rPr>
              <w:t>7.0</w:t>
            </w:r>
          </w:p>
        </w:tc>
        <w:tc>
          <w:tcPr>
            <w:tcW w:w="907" w:type="dxa"/>
          </w:tcPr>
          <w:p w14:paraId="785203A7" w14:textId="77777777" w:rsidR="00E65A3D" w:rsidRPr="00DB3826" w:rsidRDefault="00E65A3D" w:rsidP="00E65A3D">
            <w:pPr>
              <w:jc w:val="right"/>
              <w:rPr>
                <w:color w:val="000000"/>
                <w:lang w:val="en-US"/>
              </w:rPr>
            </w:pPr>
            <w:r w:rsidRPr="00DB3826">
              <w:rPr>
                <w:color w:val="000000"/>
                <w:lang w:val="en-US"/>
              </w:rPr>
              <w:t>7.6</w:t>
            </w:r>
          </w:p>
        </w:tc>
      </w:tr>
      <w:tr w:rsidR="00E65A3D" w:rsidRPr="00DB3826" w14:paraId="7A1EA937" w14:textId="77777777" w:rsidTr="00DB3826">
        <w:tc>
          <w:tcPr>
            <w:tcW w:w="4112" w:type="dxa"/>
          </w:tcPr>
          <w:p w14:paraId="5D081692" w14:textId="77777777" w:rsidR="00E65A3D" w:rsidRPr="00DB3826" w:rsidRDefault="00E65A3D" w:rsidP="00E65A3D">
            <w:pPr>
              <w:jc w:val="both"/>
              <w:rPr>
                <w:bCs/>
                <w:color w:val="000000"/>
              </w:rPr>
            </w:pPr>
            <w:r w:rsidRPr="00DB3826">
              <w:rPr>
                <w:bCs/>
                <w:color w:val="000000"/>
              </w:rPr>
              <w:t>Земельный налог</w:t>
            </w:r>
          </w:p>
        </w:tc>
        <w:tc>
          <w:tcPr>
            <w:tcW w:w="3093" w:type="dxa"/>
          </w:tcPr>
          <w:p w14:paraId="1A56BE20" w14:textId="77777777" w:rsidR="00E65A3D" w:rsidRPr="00DB3826" w:rsidRDefault="00E65A3D" w:rsidP="00E65A3D">
            <w:pPr>
              <w:jc w:val="center"/>
              <w:rPr>
                <w:bCs/>
                <w:color w:val="000000"/>
              </w:rPr>
            </w:pPr>
            <w:r w:rsidRPr="00DB3826">
              <w:rPr>
                <w:bCs/>
                <w:color w:val="000000"/>
              </w:rPr>
              <w:t>182 106 06000 00 0000 110</w:t>
            </w:r>
          </w:p>
        </w:tc>
        <w:tc>
          <w:tcPr>
            <w:tcW w:w="876" w:type="dxa"/>
          </w:tcPr>
          <w:p w14:paraId="0CC8985C" w14:textId="77777777" w:rsidR="00E65A3D" w:rsidRPr="00DB3826" w:rsidRDefault="009C1E27" w:rsidP="00E65A3D">
            <w:pPr>
              <w:jc w:val="right"/>
              <w:rPr>
                <w:bCs/>
                <w:color w:val="000000"/>
                <w:lang w:val="en-US"/>
              </w:rPr>
            </w:pPr>
            <w:r>
              <w:rPr>
                <w:bCs/>
                <w:color w:val="000000"/>
                <w:lang w:val="en-US"/>
              </w:rPr>
              <w:t>3864.2</w:t>
            </w:r>
          </w:p>
        </w:tc>
        <w:tc>
          <w:tcPr>
            <w:tcW w:w="936" w:type="dxa"/>
          </w:tcPr>
          <w:p w14:paraId="0689C6E2" w14:textId="77777777" w:rsidR="00E65A3D" w:rsidRPr="00DB3826" w:rsidRDefault="009C1E27" w:rsidP="00E65A3D">
            <w:pPr>
              <w:jc w:val="right"/>
              <w:rPr>
                <w:bCs/>
                <w:color w:val="000000"/>
                <w:lang w:val="en-US"/>
              </w:rPr>
            </w:pPr>
            <w:r>
              <w:rPr>
                <w:bCs/>
                <w:color w:val="000000"/>
                <w:lang w:val="en-US"/>
              </w:rPr>
              <w:t>3884.2</w:t>
            </w:r>
          </w:p>
        </w:tc>
        <w:tc>
          <w:tcPr>
            <w:tcW w:w="907" w:type="dxa"/>
          </w:tcPr>
          <w:p w14:paraId="6E9F8E30" w14:textId="77777777" w:rsidR="00E65A3D" w:rsidRPr="00DB3826" w:rsidRDefault="009C1E27" w:rsidP="00E65A3D">
            <w:pPr>
              <w:jc w:val="right"/>
              <w:rPr>
                <w:bCs/>
                <w:color w:val="000000"/>
                <w:lang w:val="en-US"/>
              </w:rPr>
            </w:pPr>
            <w:r>
              <w:rPr>
                <w:bCs/>
                <w:color w:val="000000"/>
                <w:lang w:val="en-US"/>
              </w:rPr>
              <w:t>3914.2</w:t>
            </w:r>
          </w:p>
        </w:tc>
      </w:tr>
      <w:tr w:rsidR="00E65A3D" w:rsidRPr="00DB3826" w14:paraId="1F5C22D4" w14:textId="77777777" w:rsidTr="00DB3826">
        <w:tc>
          <w:tcPr>
            <w:tcW w:w="4112" w:type="dxa"/>
          </w:tcPr>
          <w:p w14:paraId="054EA4D6" w14:textId="77777777" w:rsidR="00E65A3D" w:rsidRPr="00DB3826" w:rsidRDefault="00E65A3D" w:rsidP="00E65A3D">
            <w:pPr>
              <w:jc w:val="both"/>
              <w:rPr>
                <w:color w:val="000000"/>
              </w:rPr>
            </w:pPr>
            <w:r w:rsidRPr="00DB3826">
              <w:t>Земельный налог с организаций, обладающих земельным участком, расположенным в границах сельских  поселений</w:t>
            </w:r>
          </w:p>
        </w:tc>
        <w:tc>
          <w:tcPr>
            <w:tcW w:w="3093" w:type="dxa"/>
          </w:tcPr>
          <w:p w14:paraId="351650FA" w14:textId="77777777" w:rsidR="00E65A3D" w:rsidRPr="00DB3826" w:rsidRDefault="00E65A3D" w:rsidP="00E65A3D">
            <w:pPr>
              <w:jc w:val="center"/>
              <w:rPr>
                <w:color w:val="000000"/>
              </w:rPr>
            </w:pPr>
            <w:r w:rsidRPr="00DB3826">
              <w:t xml:space="preserve">182 106 06033 10 </w:t>
            </w:r>
            <w:r w:rsidRPr="00DB3826">
              <w:rPr>
                <w:lang w:val="en-US"/>
              </w:rPr>
              <w:t>0</w:t>
            </w:r>
            <w:r w:rsidRPr="00DB3826">
              <w:t>000 110</w:t>
            </w:r>
          </w:p>
        </w:tc>
        <w:tc>
          <w:tcPr>
            <w:tcW w:w="876" w:type="dxa"/>
          </w:tcPr>
          <w:p w14:paraId="342D593E" w14:textId="77777777" w:rsidR="00E65A3D" w:rsidRPr="00DB3826" w:rsidRDefault="00E65A3D" w:rsidP="00E65A3D">
            <w:pPr>
              <w:jc w:val="right"/>
              <w:rPr>
                <w:bCs/>
                <w:color w:val="000000"/>
                <w:lang w:val="en-US"/>
              </w:rPr>
            </w:pPr>
            <w:r w:rsidRPr="00DB3826">
              <w:rPr>
                <w:bCs/>
                <w:color w:val="000000"/>
                <w:lang w:val="en-US"/>
              </w:rPr>
              <w:t>1800.0</w:t>
            </w:r>
          </w:p>
        </w:tc>
        <w:tc>
          <w:tcPr>
            <w:tcW w:w="936" w:type="dxa"/>
          </w:tcPr>
          <w:p w14:paraId="4AC571DF" w14:textId="77777777" w:rsidR="00E65A3D" w:rsidRPr="00DB3826" w:rsidRDefault="00E65A3D" w:rsidP="00E65A3D">
            <w:pPr>
              <w:jc w:val="right"/>
              <w:rPr>
                <w:bCs/>
                <w:color w:val="000000"/>
                <w:lang w:val="en-US"/>
              </w:rPr>
            </w:pPr>
            <w:r w:rsidRPr="00DB3826">
              <w:rPr>
                <w:bCs/>
                <w:color w:val="000000"/>
                <w:lang w:val="en-US"/>
              </w:rPr>
              <w:t>1800.0</w:t>
            </w:r>
          </w:p>
        </w:tc>
        <w:tc>
          <w:tcPr>
            <w:tcW w:w="907" w:type="dxa"/>
          </w:tcPr>
          <w:p w14:paraId="13AE4365" w14:textId="77777777" w:rsidR="00E65A3D" w:rsidRPr="00DB3826" w:rsidRDefault="00E65A3D" w:rsidP="00E65A3D">
            <w:pPr>
              <w:jc w:val="right"/>
              <w:rPr>
                <w:bCs/>
                <w:color w:val="000000"/>
                <w:lang w:val="en-US"/>
              </w:rPr>
            </w:pPr>
            <w:r w:rsidRPr="00DB3826">
              <w:rPr>
                <w:bCs/>
                <w:color w:val="000000"/>
                <w:lang w:val="en-US"/>
              </w:rPr>
              <w:t>1810.0</w:t>
            </w:r>
          </w:p>
        </w:tc>
      </w:tr>
      <w:tr w:rsidR="00E65A3D" w:rsidRPr="00DB3826" w14:paraId="02B0AC01" w14:textId="77777777" w:rsidTr="00DB3826">
        <w:tc>
          <w:tcPr>
            <w:tcW w:w="4112" w:type="dxa"/>
          </w:tcPr>
          <w:p w14:paraId="2CB0EE24" w14:textId="77777777" w:rsidR="00E65A3D" w:rsidRPr="00DB3826" w:rsidRDefault="00E65A3D" w:rsidP="00E65A3D">
            <w:pPr>
              <w:jc w:val="both"/>
              <w:rPr>
                <w:color w:val="000000"/>
              </w:rPr>
            </w:pPr>
            <w:r w:rsidRPr="00DB3826">
              <w:t>Земельный налог с организаций, обладающих земельным участком, расположенным в границах сельских  поселений</w:t>
            </w:r>
          </w:p>
        </w:tc>
        <w:tc>
          <w:tcPr>
            <w:tcW w:w="3093" w:type="dxa"/>
          </w:tcPr>
          <w:p w14:paraId="1AACADBA" w14:textId="77777777" w:rsidR="00E65A3D" w:rsidRPr="00DB3826" w:rsidRDefault="00E65A3D" w:rsidP="00E65A3D">
            <w:pPr>
              <w:jc w:val="center"/>
              <w:rPr>
                <w:color w:val="000000"/>
              </w:rPr>
            </w:pPr>
            <w:r w:rsidRPr="00DB3826">
              <w:t xml:space="preserve">182 106 06033 10 </w:t>
            </w:r>
            <w:r w:rsidRPr="00DB3826">
              <w:rPr>
                <w:lang w:val="en-US"/>
              </w:rPr>
              <w:t>1</w:t>
            </w:r>
            <w:r w:rsidRPr="00DB3826">
              <w:t>000 110</w:t>
            </w:r>
          </w:p>
        </w:tc>
        <w:tc>
          <w:tcPr>
            <w:tcW w:w="876" w:type="dxa"/>
          </w:tcPr>
          <w:p w14:paraId="6D917975" w14:textId="77777777" w:rsidR="00E65A3D" w:rsidRPr="00DB3826" w:rsidRDefault="00E65A3D" w:rsidP="00E65A3D">
            <w:pPr>
              <w:jc w:val="right"/>
              <w:rPr>
                <w:color w:val="000000"/>
                <w:lang w:val="en-US"/>
              </w:rPr>
            </w:pPr>
            <w:r w:rsidRPr="00DB3826">
              <w:rPr>
                <w:color w:val="000000"/>
                <w:lang w:val="en-US"/>
              </w:rPr>
              <w:t>1772.7</w:t>
            </w:r>
          </w:p>
        </w:tc>
        <w:tc>
          <w:tcPr>
            <w:tcW w:w="936" w:type="dxa"/>
          </w:tcPr>
          <w:p w14:paraId="00ED62E3" w14:textId="77777777" w:rsidR="00E65A3D" w:rsidRPr="00DB3826" w:rsidRDefault="00E65A3D" w:rsidP="00E65A3D">
            <w:pPr>
              <w:jc w:val="right"/>
              <w:rPr>
                <w:color w:val="000000"/>
                <w:lang w:val="en-US"/>
              </w:rPr>
            </w:pPr>
            <w:r w:rsidRPr="00DB3826">
              <w:rPr>
                <w:color w:val="000000"/>
                <w:lang w:val="en-US"/>
              </w:rPr>
              <w:t>1786.9</w:t>
            </w:r>
          </w:p>
        </w:tc>
        <w:tc>
          <w:tcPr>
            <w:tcW w:w="907" w:type="dxa"/>
          </w:tcPr>
          <w:p w14:paraId="2DF748CD" w14:textId="77777777" w:rsidR="00E65A3D" w:rsidRPr="00DB3826" w:rsidRDefault="00E65A3D" w:rsidP="00E65A3D">
            <w:pPr>
              <w:jc w:val="right"/>
              <w:rPr>
                <w:color w:val="000000"/>
                <w:lang w:val="en-US"/>
              </w:rPr>
            </w:pPr>
            <w:r w:rsidRPr="00DB3826">
              <w:rPr>
                <w:color w:val="000000"/>
                <w:lang w:val="en-US"/>
              </w:rPr>
              <w:t>1801.2</w:t>
            </w:r>
          </w:p>
        </w:tc>
      </w:tr>
      <w:tr w:rsidR="00E65A3D" w:rsidRPr="00DB3826" w14:paraId="59BA00D8" w14:textId="77777777" w:rsidTr="00DB3826">
        <w:tc>
          <w:tcPr>
            <w:tcW w:w="4112" w:type="dxa"/>
          </w:tcPr>
          <w:p w14:paraId="4EC364F0" w14:textId="77777777" w:rsidR="00E65A3D" w:rsidRPr="00DB3826" w:rsidRDefault="00E65A3D" w:rsidP="00E65A3D">
            <w:pPr>
              <w:jc w:val="both"/>
            </w:pPr>
            <w:r w:rsidRPr="00DB3826">
              <w:t>Земельный налог с организаций, обладающих земельным участком, расположенным в границах сельских  поселений</w:t>
            </w:r>
          </w:p>
        </w:tc>
        <w:tc>
          <w:tcPr>
            <w:tcW w:w="3093" w:type="dxa"/>
          </w:tcPr>
          <w:p w14:paraId="390420B9" w14:textId="77777777" w:rsidR="00E65A3D" w:rsidRPr="00DB3826" w:rsidRDefault="00E65A3D" w:rsidP="00E65A3D">
            <w:pPr>
              <w:jc w:val="center"/>
            </w:pPr>
            <w:r w:rsidRPr="00DB3826">
              <w:t xml:space="preserve">182 106 06033 10 </w:t>
            </w:r>
            <w:r w:rsidRPr="00DB3826">
              <w:rPr>
                <w:lang w:val="en-US"/>
              </w:rPr>
              <w:t>21</w:t>
            </w:r>
            <w:r w:rsidRPr="00DB3826">
              <w:t>00 110</w:t>
            </w:r>
          </w:p>
        </w:tc>
        <w:tc>
          <w:tcPr>
            <w:tcW w:w="876" w:type="dxa"/>
          </w:tcPr>
          <w:p w14:paraId="6E681D9D" w14:textId="77777777" w:rsidR="00E65A3D" w:rsidRPr="00DB3826" w:rsidRDefault="00E65A3D" w:rsidP="00E65A3D">
            <w:pPr>
              <w:jc w:val="right"/>
              <w:rPr>
                <w:color w:val="000000"/>
                <w:lang w:val="en-US"/>
              </w:rPr>
            </w:pPr>
            <w:r w:rsidRPr="00DB3826">
              <w:rPr>
                <w:color w:val="000000"/>
                <w:lang w:val="en-US"/>
              </w:rPr>
              <w:t>27.3</w:t>
            </w:r>
          </w:p>
        </w:tc>
        <w:tc>
          <w:tcPr>
            <w:tcW w:w="936" w:type="dxa"/>
          </w:tcPr>
          <w:p w14:paraId="2B450A05" w14:textId="77777777" w:rsidR="00E65A3D" w:rsidRPr="00DB3826" w:rsidRDefault="00E65A3D" w:rsidP="00E65A3D">
            <w:pPr>
              <w:jc w:val="right"/>
              <w:rPr>
                <w:color w:val="000000"/>
              </w:rPr>
            </w:pPr>
            <w:r w:rsidRPr="00DB3826">
              <w:rPr>
                <w:color w:val="000000"/>
                <w:lang w:val="en-US"/>
              </w:rPr>
              <w:t>13.1</w:t>
            </w:r>
          </w:p>
        </w:tc>
        <w:tc>
          <w:tcPr>
            <w:tcW w:w="907" w:type="dxa"/>
          </w:tcPr>
          <w:p w14:paraId="129E3092" w14:textId="77777777" w:rsidR="00E65A3D" w:rsidRPr="00DB3826" w:rsidRDefault="00E65A3D" w:rsidP="00E65A3D">
            <w:pPr>
              <w:jc w:val="right"/>
              <w:rPr>
                <w:color w:val="000000"/>
                <w:lang w:val="en-US"/>
              </w:rPr>
            </w:pPr>
            <w:r w:rsidRPr="00DB3826">
              <w:rPr>
                <w:color w:val="000000"/>
                <w:lang w:val="en-US"/>
              </w:rPr>
              <w:t>8.8</w:t>
            </w:r>
          </w:p>
        </w:tc>
      </w:tr>
      <w:tr w:rsidR="00E65A3D" w:rsidRPr="00DB3826" w14:paraId="7A8A5B75" w14:textId="77777777" w:rsidTr="00DB3826">
        <w:tc>
          <w:tcPr>
            <w:tcW w:w="4112" w:type="dxa"/>
          </w:tcPr>
          <w:p w14:paraId="4FBF33F6" w14:textId="77777777" w:rsidR="00E65A3D" w:rsidRPr="00DB3826" w:rsidRDefault="00E65A3D" w:rsidP="00E65A3D">
            <w:pPr>
              <w:jc w:val="both"/>
              <w:rPr>
                <w:color w:val="000000"/>
              </w:rPr>
            </w:pPr>
            <w:r w:rsidRPr="00DB3826">
              <w:t>Земельный налог с физических лиц, обладающих земельным участком, расположенным в границах сельских поселений</w:t>
            </w:r>
          </w:p>
        </w:tc>
        <w:tc>
          <w:tcPr>
            <w:tcW w:w="3093" w:type="dxa"/>
          </w:tcPr>
          <w:p w14:paraId="753947DE" w14:textId="77777777" w:rsidR="00E65A3D" w:rsidRPr="00DB3826" w:rsidRDefault="00E65A3D" w:rsidP="00E65A3D">
            <w:pPr>
              <w:jc w:val="center"/>
              <w:rPr>
                <w:color w:val="000000"/>
              </w:rPr>
            </w:pPr>
            <w:r w:rsidRPr="00DB3826">
              <w:t xml:space="preserve">182 106 06043 10 </w:t>
            </w:r>
            <w:r w:rsidRPr="00DB3826">
              <w:rPr>
                <w:lang w:val="en-US"/>
              </w:rPr>
              <w:t>0</w:t>
            </w:r>
            <w:r w:rsidRPr="00DB3826">
              <w:t>000 110</w:t>
            </w:r>
          </w:p>
        </w:tc>
        <w:tc>
          <w:tcPr>
            <w:tcW w:w="876" w:type="dxa"/>
          </w:tcPr>
          <w:p w14:paraId="3187183E" w14:textId="77777777" w:rsidR="00E65A3D" w:rsidRPr="00DB3826" w:rsidRDefault="009C1E27" w:rsidP="00E65A3D">
            <w:pPr>
              <w:jc w:val="right"/>
              <w:rPr>
                <w:color w:val="000000"/>
                <w:lang w:val="en-US"/>
              </w:rPr>
            </w:pPr>
            <w:r>
              <w:rPr>
                <w:color w:val="000000"/>
                <w:lang w:val="en-US"/>
              </w:rPr>
              <w:t>2064.2</w:t>
            </w:r>
          </w:p>
        </w:tc>
        <w:tc>
          <w:tcPr>
            <w:tcW w:w="936" w:type="dxa"/>
          </w:tcPr>
          <w:p w14:paraId="26B9E176" w14:textId="77777777" w:rsidR="00E65A3D" w:rsidRPr="00DB3826" w:rsidRDefault="009C1E27" w:rsidP="00E65A3D">
            <w:pPr>
              <w:jc w:val="right"/>
              <w:rPr>
                <w:color w:val="000000"/>
                <w:lang w:val="en-US"/>
              </w:rPr>
            </w:pPr>
            <w:r>
              <w:rPr>
                <w:color w:val="000000"/>
                <w:lang w:val="en-US"/>
              </w:rPr>
              <w:t>2084.2</w:t>
            </w:r>
          </w:p>
        </w:tc>
        <w:tc>
          <w:tcPr>
            <w:tcW w:w="907" w:type="dxa"/>
          </w:tcPr>
          <w:p w14:paraId="440B24AA" w14:textId="77777777" w:rsidR="00E65A3D" w:rsidRPr="00DB3826" w:rsidRDefault="009C1E27" w:rsidP="00E65A3D">
            <w:pPr>
              <w:jc w:val="right"/>
              <w:rPr>
                <w:color w:val="000000"/>
                <w:lang w:val="en-US"/>
              </w:rPr>
            </w:pPr>
            <w:r>
              <w:rPr>
                <w:color w:val="000000"/>
                <w:lang w:val="en-US"/>
              </w:rPr>
              <w:t>2104.2</w:t>
            </w:r>
          </w:p>
        </w:tc>
      </w:tr>
      <w:tr w:rsidR="00E65A3D" w:rsidRPr="00DB3826" w14:paraId="72DEDD2A" w14:textId="77777777" w:rsidTr="00DB3826">
        <w:tc>
          <w:tcPr>
            <w:tcW w:w="4112" w:type="dxa"/>
          </w:tcPr>
          <w:p w14:paraId="28E37F35" w14:textId="77777777" w:rsidR="00E65A3D" w:rsidRPr="00DB3826" w:rsidRDefault="00E65A3D" w:rsidP="00E65A3D">
            <w:pPr>
              <w:jc w:val="both"/>
              <w:rPr>
                <w:color w:val="000000"/>
              </w:rPr>
            </w:pPr>
            <w:r w:rsidRPr="00DB3826">
              <w:t>Земельный налог с физических лиц, обладающих земельным участком, расположенным в границах сельских поселений</w:t>
            </w:r>
          </w:p>
        </w:tc>
        <w:tc>
          <w:tcPr>
            <w:tcW w:w="3093" w:type="dxa"/>
          </w:tcPr>
          <w:p w14:paraId="3A93D6B7" w14:textId="77777777" w:rsidR="00E65A3D" w:rsidRPr="00DB3826" w:rsidRDefault="00E65A3D" w:rsidP="00E65A3D">
            <w:pPr>
              <w:jc w:val="center"/>
              <w:rPr>
                <w:color w:val="000000"/>
              </w:rPr>
            </w:pPr>
            <w:r w:rsidRPr="00DB3826">
              <w:t xml:space="preserve">182 106 06043 10 </w:t>
            </w:r>
            <w:r w:rsidRPr="00DB3826">
              <w:rPr>
                <w:lang w:val="en-US"/>
              </w:rPr>
              <w:t>1</w:t>
            </w:r>
            <w:r w:rsidRPr="00DB3826">
              <w:t>000 110</w:t>
            </w:r>
          </w:p>
        </w:tc>
        <w:tc>
          <w:tcPr>
            <w:tcW w:w="876" w:type="dxa"/>
          </w:tcPr>
          <w:p w14:paraId="54A108BD" w14:textId="77777777" w:rsidR="00E65A3D" w:rsidRPr="00DB3826" w:rsidRDefault="009C1E27" w:rsidP="00E65A3D">
            <w:pPr>
              <w:jc w:val="right"/>
              <w:rPr>
                <w:color w:val="000000"/>
                <w:lang w:val="en-US"/>
              </w:rPr>
            </w:pPr>
            <w:r>
              <w:rPr>
                <w:color w:val="000000"/>
                <w:lang w:val="en-US"/>
              </w:rPr>
              <w:t>2055.5</w:t>
            </w:r>
          </w:p>
        </w:tc>
        <w:tc>
          <w:tcPr>
            <w:tcW w:w="936" w:type="dxa"/>
          </w:tcPr>
          <w:p w14:paraId="40D927D5" w14:textId="77777777" w:rsidR="00E65A3D" w:rsidRPr="00DB3826" w:rsidRDefault="009C1E27" w:rsidP="00E65A3D">
            <w:pPr>
              <w:jc w:val="right"/>
              <w:rPr>
                <w:color w:val="000000"/>
                <w:lang w:val="en-US"/>
              </w:rPr>
            </w:pPr>
            <w:r>
              <w:rPr>
                <w:color w:val="000000"/>
                <w:lang w:val="en-US"/>
              </w:rPr>
              <w:t>2071.7</w:t>
            </w:r>
          </w:p>
        </w:tc>
        <w:tc>
          <w:tcPr>
            <w:tcW w:w="907" w:type="dxa"/>
          </w:tcPr>
          <w:p w14:paraId="65D9E2CE" w14:textId="77777777" w:rsidR="00E65A3D" w:rsidRPr="00DB3826" w:rsidRDefault="009C1E27" w:rsidP="00E65A3D">
            <w:pPr>
              <w:jc w:val="right"/>
              <w:rPr>
                <w:color w:val="000000"/>
                <w:lang w:val="en-US"/>
              </w:rPr>
            </w:pPr>
            <w:r>
              <w:rPr>
                <w:color w:val="000000"/>
                <w:lang w:val="en-US"/>
              </w:rPr>
              <w:t>2088.0</w:t>
            </w:r>
          </w:p>
        </w:tc>
      </w:tr>
      <w:tr w:rsidR="00E65A3D" w:rsidRPr="00DB3826" w14:paraId="1E8A3FC8" w14:textId="77777777" w:rsidTr="00DB3826">
        <w:tc>
          <w:tcPr>
            <w:tcW w:w="4112" w:type="dxa"/>
          </w:tcPr>
          <w:p w14:paraId="6AD77669" w14:textId="77777777" w:rsidR="00E65A3D" w:rsidRPr="00DB3826" w:rsidRDefault="00E65A3D" w:rsidP="00E65A3D">
            <w:pPr>
              <w:jc w:val="both"/>
            </w:pPr>
            <w:r w:rsidRPr="00DB3826">
              <w:t>Земельный налог с физических лиц, обладающих земельным участком, расположенным в границах сельских поселений</w:t>
            </w:r>
          </w:p>
        </w:tc>
        <w:tc>
          <w:tcPr>
            <w:tcW w:w="3093" w:type="dxa"/>
          </w:tcPr>
          <w:p w14:paraId="66E6988C" w14:textId="77777777" w:rsidR="00E65A3D" w:rsidRPr="00DB3826" w:rsidRDefault="00E65A3D" w:rsidP="00E65A3D">
            <w:pPr>
              <w:jc w:val="center"/>
            </w:pPr>
            <w:r w:rsidRPr="00DB3826">
              <w:t xml:space="preserve">182 106 06043 10 </w:t>
            </w:r>
            <w:r w:rsidRPr="00DB3826">
              <w:rPr>
                <w:lang w:val="en-US"/>
              </w:rPr>
              <w:t>21</w:t>
            </w:r>
            <w:r w:rsidRPr="00DB3826">
              <w:t>00 110</w:t>
            </w:r>
          </w:p>
        </w:tc>
        <w:tc>
          <w:tcPr>
            <w:tcW w:w="876" w:type="dxa"/>
          </w:tcPr>
          <w:p w14:paraId="37771D2F" w14:textId="77777777" w:rsidR="00E65A3D" w:rsidRPr="00DB3826" w:rsidRDefault="00E65A3D" w:rsidP="00E65A3D">
            <w:pPr>
              <w:jc w:val="right"/>
              <w:rPr>
                <w:color w:val="000000"/>
                <w:lang w:val="en-US"/>
              </w:rPr>
            </w:pPr>
            <w:r w:rsidRPr="00DB3826">
              <w:rPr>
                <w:color w:val="000000"/>
                <w:lang w:val="en-US"/>
              </w:rPr>
              <w:t>8.7</w:t>
            </w:r>
          </w:p>
        </w:tc>
        <w:tc>
          <w:tcPr>
            <w:tcW w:w="936" w:type="dxa"/>
          </w:tcPr>
          <w:p w14:paraId="6FA7643F" w14:textId="77777777" w:rsidR="00E65A3D" w:rsidRPr="00DB3826" w:rsidRDefault="00E65A3D" w:rsidP="00E65A3D">
            <w:pPr>
              <w:jc w:val="right"/>
              <w:rPr>
                <w:color w:val="000000"/>
              </w:rPr>
            </w:pPr>
            <w:r w:rsidRPr="00DB3826">
              <w:rPr>
                <w:color w:val="000000"/>
                <w:lang w:val="en-US"/>
              </w:rPr>
              <w:t>12.5</w:t>
            </w:r>
          </w:p>
        </w:tc>
        <w:tc>
          <w:tcPr>
            <w:tcW w:w="907" w:type="dxa"/>
          </w:tcPr>
          <w:p w14:paraId="03BDAC5E" w14:textId="77777777" w:rsidR="00E65A3D" w:rsidRPr="00DB3826" w:rsidRDefault="00E65A3D" w:rsidP="00E65A3D">
            <w:pPr>
              <w:jc w:val="right"/>
              <w:rPr>
                <w:color w:val="000000"/>
                <w:lang w:val="en-US"/>
              </w:rPr>
            </w:pPr>
            <w:r w:rsidRPr="00DB3826">
              <w:rPr>
                <w:color w:val="000000"/>
                <w:lang w:val="en-US"/>
              </w:rPr>
              <w:t>16.2</w:t>
            </w:r>
          </w:p>
        </w:tc>
      </w:tr>
      <w:tr w:rsidR="00E65A3D" w:rsidRPr="00DB3826" w14:paraId="2BB348D3" w14:textId="77777777" w:rsidTr="00DB3826">
        <w:tc>
          <w:tcPr>
            <w:tcW w:w="4112" w:type="dxa"/>
          </w:tcPr>
          <w:p w14:paraId="38BDA6E3" w14:textId="77777777" w:rsidR="00E65A3D" w:rsidRPr="00DB3826" w:rsidRDefault="00E65A3D" w:rsidP="00E65A3D">
            <w:pPr>
              <w:jc w:val="both"/>
              <w:rPr>
                <w:bCs/>
                <w:color w:val="000000"/>
              </w:rPr>
            </w:pPr>
            <w:r w:rsidRPr="00DB3826">
              <w:rPr>
                <w:bCs/>
                <w:color w:val="000000"/>
              </w:rPr>
              <w:t>Доходы от использования имущества, находящегося в государственной и муниципальной собственности</w:t>
            </w:r>
          </w:p>
        </w:tc>
        <w:tc>
          <w:tcPr>
            <w:tcW w:w="3093" w:type="dxa"/>
          </w:tcPr>
          <w:p w14:paraId="5EB81407" w14:textId="77777777" w:rsidR="00E65A3D" w:rsidRPr="00DB3826" w:rsidRDefault="00E65A3D" w:rsidP="00E65A3D">
            <w:pPr>
              <w:jc w:val="center"/>
              <w:rPr>
                <w:bCs/>
                <w:color w:val="000000"/>
              </w:rPr>
            </w:pPr>
            <w:r w:rsidRPr="00DB3826">
              <w:rPr>
                <w:bCs/>
                <w:color w:val="000000"/>
                <w:lang w:val="en-US"/>
              </w:rPr>
              <w:t>871</w:t>
            </w:r>
            <w:r w:rsidRPr="00DB3826">
              <w:rPr>
                <w:bCs/>
                <w:color w:val="000000"/>
              </w:rPr>
              <w:t> 111 00000 00 0000 000</w:t>
            </w:r>
          </w:p>
        </w:tc>
        <w:tc>
          <w:tcPr>
            <w:tcW w:w="876" w:type="dxa"/>
          </w:tcPr>
          <w:p w14:paraId="56E527E9" w14:textId="77777777" w:rsidR="00E65A3D" w:rsidRPr="00DB3826" w:rsidRDefault="009C1E27" w:rsidP="00E65A3D">
            <w:pPr>
              <w:jc w:val="right"/>
              <w:rPr>
                <w:bCs/>
                <w:color w:val="000000"/>
                <w:lang w:val="en-US"/>
              </w:rPr>
            </w:pPr>
            <w:r>
              <w:rPr>
                <w:bCs/>
                <w:color w:val="000000"/>
                <w:lang w:val="en-US"/>
              </w:rPr>
              <w:t>21.2</w:t>
            </w:r>
          </w:p>
        </w:tc>
        <w:tc>
          <w:tcPr>
            <w:tcW w:w="936" w:type="dxa"/>
          </w:tcPr>
          <w:p w14:paraId="3038E78B" w14:textId="77777777" w:rsidR="00E65A3D" w:rsidRPr="00DB3826" w:rsidRDefault="009C1E27" w:rsidP="00E65A3D">
            <w:pPr>
              <w:jc w:val="right"/>
              <w:rPr>
                <w:bCs/>
                <w:color w:val="000000"/>
                <w:lang w:val="en-US"/>
              </w:rPr>
            </w:pPr>
            <w:r>
              <w:rPr>
                <w:bCs/>
                <w:color w:val="000000"/>
                <w:lang w:val="en-US"/>
              </w:rPr>
              <w:t>21.2</w:t>
            </w:r>
          </w:p>
        </w:tc>
        <w:tc>
          <w:tcPr>
            <w:tcW w:w="907" w:type="dxa"/>
          </w:tcPr>
          <w:p w14:paraId="1217876E" w14:textId="77777777" w:rsidR="00E65A3D" w:rsidRPr="00DB3826" w:rsidRDefault="009C1E27" w:rsidP="00E65A3D">
            <w:pPr>
              <w:jc w:val="right"/>
              <w:rPr>
                <w:bCs/>
                <w:color w:val="000000"/>
                <w:lang w:val="en-US"/>
              </w:rPr>
            </w:pPr>
            <w:r>
              <w:rPr>
                <w:bCs/>
                <w:color w:val="000000"/>
                <w:lang w:val="en-US"/>
              </w:rPr>
              <w:t>21.2</w:t>
            </w:r>
          </w:p>
        </w:tc>
      </w:tr>
      <w:tr w:rsidR="00E65A3D" w:rsidRPr="00DB3826" w14:paraId="7B8EDAD6" w14:textId="77777777" w:rsidTr="00DB3826">
        <w:tc>
          <w:tcPr>
            <w:tcW w:w="4112" w:type="dxa"/>
          </w:tcPr>
          <w:p w14:paraId="17FD9388" w14:textId="77777777" w:rsidR="00E65A3D" w:rsidRPr="00DB3826" w:rsidRDefault="00DB3826" w:rsidP="00E65A3D">
            <w:pPr>
              <w:jc w:val="both"/>
              <w:rPr>
                <w:color w:val="000000"/>
              </w:rPr>
            </w:pPr>
            <w:r w:rsidRPr="00DB3826">
              <w:rPr>
                <w:color w:val="00000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093" w:type="dxa"/>
          </w:tcPr>
          <w:p w14:paraId="761189D1" w14:textId="77777777" w:rsidR="00E65A3D" w:rsidRPr="00DB3826" w:rsidRDefault="00E65A3D" w:rsidP="00E65A3D">
            <w:pPr>
              <w:jc w:val="center"/>
              <w:rPr>
                <w:color w:val="000000"/>
              </w:rPr>
            </w:pPr>
            <w:r w:rsidRPr="00DB3826">
              <w:t>871 111 05025 10 0000 120</w:t>
            </w:r>
          </w:p>
        </w:tc>
        <w:tc>
          <w:tcPr>
            <w:tcW w:w="876" w:type="dxa"/>
          </w:tcPr>
          <w:p w14:paraId="19E106B9" w14:textId="77777777" w:rsidR="00E65A3D" w:rsidRPr="00DB3826" w:rsidRDefault="009C1E27" w:rsidP="00E65A3D">
            <w:pPr>
              <w:jc w:val="right"/>
              <w:rPr>
                <w:color w:val="000000"/>
              </w:rPr>
            </w:pPr>
            <w:r>
              <w:rPr>
                <w:color w:val="000000"/>
                <w:lang w:val="en-US"/>
              </w:rPr>
              <w:t>21.2</w:t>
            </w:r>
          </w:p>
        </w:tc>
        <w:tc>
          <w:tcPr>
            <w:tcW w:w="936" w:type="dxa"/>
          </w:tcPr>
          <w:p w14:paraId="68CB9AFB" w14:textId="77777777" w:rsidR="00E65A3D" w:rsidRPr="00DB3826" w:rsidRDefault="009C1E27" w:rsidP="00E65A3D">
            <w:pPr>
              <w:jc w:val="right"/>
              <w:rPr>
                <w:color w:val="000000"/>
              </w:rPr>
            </w:pPr>
            <w:r>
              <w:rPr>
                <w:color w:val="000000"/>
                <w:lang w:val="en-US"/>
              </w:rPr>
              <w:t>21.2</w:t>
            </w:r>
          </w:p>
        </w:tc>
        <w:tc>
          <w:tcPr>
            <w:tcW w:w="907" w:type="dxa"/>
          </w:tcPr>
          <w:p w14:paraId="66057CBA" w14:textId="77777777" w:rsidR="00E65A3D" w:rsidRPr="00DB3826" w:rsidRDefault="009C1E27" w:rsidP="00E65A3D">
            <w:pPr>
              <w:jc w:val="right"/>
              <w:rPr>
                <w:color w:val="000000"/>
              </w:rPr>
            </w:pPr>
            <w:r w:rsidRPr="009C1E27">
              <w:rPr>
                <w:color w:val="000000"/>
              </w:rPr>
              <w:t>21.</w:t>
            </w:r>
            <w:r>
              <w:rPr>
                <w:color w:val="000000"/>
                <w:lang w:val="en-US"/>
              </w:rPr>
              <w:t>2</w:t>
            </w:r>
            <w:r w:rsidR="00E65A3D" w:rsidRPr="00DB3826">
              <w:rPr>
                <w:color w:val="000000"/>
              </w:rPr>
              <w:t xml:space="preserve"> </w:t>
            </w:r>
          </w:p>
        </w:tc>
      </w:tr>
      <w:tr w:rsidR="00E65A3D" w:rsidRPr="00DB3826" w14:paraId="79E54BAC" w14:textId="77777777" w:rsidTr="00DB3826">
        <w:tc>
          <w:tcPr>
            <w:tcW w:w="4112" w:type="dxa"/>
          </w:tcPr>
          <w:p w14:paraId="326E39D5" w14:textId="77777777" w:rsidR="00E65A3D" w:rsidRPr="00DB3826" w:rsidRDefault="00E65A3D" w:rsidP="00E65A3D">
            <w:pPr>
              <w:jc w:val="both"/>
              <w:rPr>
                <w:bCs/>
                <w:color w:val="000000"/>
              </w:rPr>
            </w:pPr>
            <w:r w:rsidRPr="00DB3826">
              <w:rPr>
                <w:bCs/>
                <w:color w:val="000000"/>
              </w:rPr>
              <w:t>Безвозмездные поступления</w:t>
            </w:r>
          </w:p>
        </w:tc>
        <w:tc>
          <w:tcPr>
            <w:tcW w:w="3093" w:type="dxa"/>
          </w:tcPr>
          <w:p w14:paraId="49AD5E0B" w14:textId="77777777" w:rsidR="00E65A3D" w:rsidRPr="00DB3826" w:rsidRDefault="00E65A3D" w:rsidP="00E65A3D">
            <w:pPr>
              <w:jc w:val="center"/>
              <w:rPr>
                <w:bCs/>
                <w:color w:val="000000"/>
              </w:rPr>
            </w:pPr>
            <w:r w:rsidRPr="009C1E27">
              <w:rPr>
                <w:bCs/>
                <w:color w:val="000000"/>
              </w:rPr>
              <w:t>871</w:t>
            </w:r>
            <w:r w:rsidRPr="00DB3826">
              <w:rPr>
                <w:bCs/>
                <w:color w:val="000000"/>
              </w:rPr>
              <w:t> 200 00000 00 0000 000</w:t>
            </w:r>
          </w:p>
        </w:tc>
        <w:tc>
          <w:tcPr>
            <w:tcW w:w="876" w:type="dxa"/>
          </w:tcPr>
          <w:p w14:paraId="1AFDB8A5" w14:textId="77777777" w:rsidR="00E65A3D" w:rsidRPr="009C1E27" w:rsidRDefault="00E65A3D" w:rsidP="00E65A3D">
            <w:pPr>
              <w:jc w:val="right"/>
              <w:rPr>
                <w:bCs/>
                <w:color w:val="000000"/>
              </w:rPr>
            </w:pPr>
            <w:r w:rsidRPr="009C1E27">
              <w:rPr>
                <w:bCs/>
                <w:color w:val="000000"/>
              </w:rPr>
              <w:t>1703.3</w:t>
            </w:r>
          </w:p>
        </w:tc>
        <w:tc>
          <w:tcPr>
            <w:tcW w:w="936" w:type="dxa"/>
          </w:tcPr>
          <w:p w14:paraId="12A153F5" w14:textId="77777777" w:rsidR="00E65A3D" w:rsidRPr="00DB3826" w:rsidRDefault="00E65A3D" w:rsidP="00E65A3D">
            <w:pPr>
              <w:jc w:val="right"/>
              <w:rPr>
                <w:bCs/>
                <w:color w:val="000000"/>
              </w:rPr>
            </w:pPr>
            <w:r w:rsidRPr="009C1E27">
              <w:rPr>
                <w:bCs/>
                <w:color w:val="000000"/>
              </w:rPr>
              <w:t>1767.3</w:t>
            </w:r>
          </w:p>
        </w:tc>
        <w:tc>
          <w:tcPr>
            <w:tcW w:w="907" w:type="dxa"/>
          </w:tcPr>
          <w:p w14:paraId="521E9274" w14:textId="77777777" w:rsidR="00E65A3D" w:rsidRPr="009C1E27" w:rsidRDefault="00E65A3D" w:rsidP="00E65A3D">
            <w:pPr>
              <w:jc w:val="right"/>
              <w:rPr>
                <w:bCs/>
                <w:color w:val="000000"/>
              </w:rPr>
            </w:pPr>
            <w:r w:rsidRPr="009C1E27">
              <w:rPr>
                <w:bCs/>
                <w:color w:val="000000"/>
              </w:rPr>
              <w:t>1836.3</w:t>
            </w:r>
          </w:p>
        </w:tc>
      </w:tr>
      <w:tr w:rsidR="00E65A3D" w:rsidRPr="00DB3826" w14:paraId="5630D883" w14:textId="77777777" w:rsidTr="00DB3826">
        <w:tc>
          <w:tcPr>
            <w:tcW w:w="4112" w:type="dxa"/>
          </w:tcPr>
          <w:p w14:paraId="6C94F606" w14:textId="77777777" w:rsidR="00E65A3D" w:rsidRPr="00DB3826" w:rsidRDefault="00E65A3D" w:rsidP="00E65A3D">
            <w:pPr>
              <w:jc w:val="both"/>
              <w:rPr>
                <w:color w:val="000000"/>
              </w:rPr>
            </w:pPr>
            <w:r w:rsidRPr="00DB3826">
              <w:rPr>
                <w:color w:val="000000"/>
              </w:rPr>
              <w:t>Дотация  от других бюджетов бюджетной системы РФ</w:t>
            </w:r>
          </w:p>
        </w:tc>
        <w:tc>
          <w:tcPr>
            <w:tcW w:w="3093" w:type="dxa"/>
          </w:tcPr>
          <w:p w14:paraId="29AF3DCA" w14:textId="77777777" w:rsidR="00E65A3D" w:rsidRPr="00DB3826" w:rsidRDefault="00E65A3D" w:rsidP="00E65A3D">
            <w:pPr>
              <w:jc w:val="center"/>
              <w:rPr>
                <w:color w:val="000000"/>
              </w:rPr>
            </w:pPr>
            <w:r w:rsidRPr="009C1E27">
              <w:rPr>
                <w:color w:val="000000"/>
              </w:rPr>
              <w:t>8</w:t>
            </w:r>
            <w:r w:rsidRPr="00DB3826">
              <w:rPr>
                <w:color w:val="000000"/>
                <w:lang w:val="en-US"/>
              </w:rPr>
              <w:t>71</w:t>
            </w:r>
            <w:r w:rsidRPr="00DB3826">
              <w:rPr>
                <w:color w:val="000000"/>
              </w:rPr>
              <w:t xml:space="preserve"> 202 </w:t>
            </w:r>
            <w:r w:rsidRPr="00DB3826">
              <w:rPr>
                <w:color w:val="000000"/>
                <w:lang w:val="en-US"/>
              </w:rPr>
              <w:t>15</w:t>
            </w:r>
            <w:r w:rsidRPr="00DB3826">
              <w:rPr>
                <w:color w:val="000000"/>
              </w:rPr>
              <w:t>00</w:t>
            </w:r>
            <w:r w:rsidRPr="00DB3826">
              <w:rPr>
                <w:color w:val="000000"/>
                <w:lang w:val="en-US"/>
              </w:rPr>
              <w:t>0</w:t>
            </w:r>
            <w:r w:rsidRPr="00DB3826">
              <w:rPr>
                <w:color w:val="000000"/>
              </w:rPr>
              <w:t xml:space="preserve"> 10 0000 151</w:t>
            </w:r>
          </w:p>
        </w:tc>
        <w:tc>
          <w:tcPr>
            <w:tcW w:w="876" w:type="dxa"/>
          </w:tcPr>
          <w:p w14:paraId="42E240BB" w14:textId="77777777" w:rsidR="00E65A3D" w:rsidRPr="00DB3826" w:rsidRDefault="00E65A3D" w:rsidP="00E65A3D">
            <w:pPr>
              <w:jc w:val="right"/>
              <w:rPr>
                <w:color w:val="000000"/>
                <w:lang w:val="en-US"/>
              </w:rPr>
            </w:pPr>
            <w:r w:rsidRPr="00DB3826">
              <w:rPr>
                <w:color w:val="000000"/>
                <w:lang w:val="en-US"/>
              </w:rPr>
              <w:t>1407.5</w:t>
            </w:r>
          </w:p>
        </w:tc>
        <w:tc>
          <w:tcPr>
            <w:tcW w:w="936" w:type="dxa"/>
          </w:tcPr>
          <w:p w14:paraId="7CDA114F" w14:textId="77777777" w:rsidR="00E65A3D" w:rsidRPr="00DB3826" w:rsidRDefault="00E65A3D" w:rsidP="00E65A3D">
            <w:pPr>
              <w:jc w:val="right"/>
              <w:rPr>
                <w:color w:val="000000"/>
                <w:lang w:val="en-US"/>
              </w:rPr>
            </w:pPr>
            <w:r w:rsidRPr="00DB3826">
              <w:rPr>
                <w:color w:val="000000"/>
                <w:lang w:val="en-US"/>
              </w:rPr>
              <w:t>1461.6</w:t>
            </w:r>
          </w:p>
        </w:tc>
        <w:tc>
          <w:tcPr>
            <w:tcW w:w="907" w:type="dxa"/>
          </w:tcPr>
          <w:p w14:paraId="54D6F98F" w14:textId="77777777" w:rsidR="00E65A3D" w:rsidRPr="00DB3826" w:rsidRDefault="00E65A3D" w:rsidP="00E65A3D">
            <w:pPr>
              <w:jc w:val="right"/>
              <w:rPr>
                <w:color w:val="000000"/>
                <w:lang w:val="en-US"/>
              </w:rPr>
            </w:pPr>
            <w:r w:rsidRPr="00DB3826">
              <w:rPr>
                <w:color w:val="000000"/>
                <w:lang w:val="en-US"/>
              </w:rPr>
              <w:t>1520.0</w:t>
            </w:r>
          </w:p>
        </w:tc>
      </w:tr>
      <w:tr w:rsidR="00E65A3D" w:rsidRPr="00DB3826" w14:paraId="20EC30FF" w14:textId="77777777" w:rsidTr="00DB3826">
        <w:tc>
          <w:tcPr>
            <w:tcW w:w="4112" w:type="dxa"/>
          </w:tcPr>
          <w:p w14:paraId="2AEEF335" w14:textId="77777777" w:rsidR="00E65A3D" w:rsidRPr="00DB3826" w:rsidRDefault="00DB3826" w:rsidP="00E65A3D">
            <w:pPr>
              <w:jc w:val="both"/>
              <w:rPr>
                <w:color w:val="000000"/>
              </w:rPr>
            </w:pPr>
            <w:r w:rsidRPr="00DB3826">
              <w:rPr>
                <w:color w:val="000000"/>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3093" w:type="dxa"/>
          </w:tcPr>
          <w:p w14:paraId="2BF4F506" w14:textId="77777777" w:rsidR="00E65A3D" w:rsidRPr="00DB3826" w:rsidRDefault="00E65A3D" w:rsidP="00E65A3D">
            <w:pPr>
              <w:jc w:val="center"/>
              <w:rPr>
                <w:color w:val="000000"/>
              </w:rPr>
            </w:pPr>
            <w:r w:rsidRPr="00DB3826">
              <w:rPr>
                <w:color w:val="000000"/>
                <w:lang w:val="en-US"/>
              </w:rPr>
              <w:t>871</w:t>
            </w:r>
            <w:r w:rsidRPr="00DB3826">
              <w:rPr>
                <w:color w:val="000000"/>
              </w:rPr>
              <w:t xml:space="preserve"> </w:t>
            </w:r>
            <w:r w:rsidRPr="00DB3826">
              <w:t>2 02 15001 10 0000 151</w:t>
            </w:r>
          </w:p>
        </w:tc>
        <w:tc>
          <w:tcPr>
            <w:tcW w:w="876" w:type="dxa"/>
          </w:tcPr>
          <w:p w14:paraId="6F68A691" w14:textId="77777777" w:rsidR="00E65A3D" w:rsidRPr="00DB3826" w:rsidRDefault="00E65A3D" w:rsidP="00E65A3D">
            <w:pPr>
              <w:jc w:val="right"/>
              <w:rPr>
                <w:color w:val="000000"/>
                <w:lang w:val="en-US"/>
              </w:rPr>
            </w:pPr>
            <w:r w:rsidRPr="00DB3826">
              <w:rPr>
                <w:color w:val="000000"/>
                <w:lang w:val="en-US"/>
              </w:rPr>
              <w:t>1407.5</w:t>
            </w:r>
          </w:p>
        </w:tc>
        <w:tc>
          <w:tcPr>
            <w:tcW w:w="936" w:type="dxa"/>
          </w:tcPr>
          <w:p w14:paraId="1CCAFC25" w14:textId="77777777" w:rsidR="00E65A3D" w:rsidRPr="00DB3826" w:rsidRDefault="00E65A3D" w:rsidP="00E65A3D">
            <w:pPr>
              <w:jc w:val="right"/>
              <w:rPr>
                <w:color w:val="000000"/>
                <w:lang w:val="en-US"/>
              </w:rPr>
            </w:pPr>
            <w:r w:rsidRPr="00DB3826">
              <w:rPr>
                <w:color w:val="000000"/>
                <w:lang w:val="en-US"/>
              </w:rPr>
              <w:t>1461.6</w:t>
            </w:r>
          </w:p>
        </w:tc>
        <w:tc>
          <w:tcPr>
            <w:tcW w:w="907" w:type="dxa"/>
          </w:tcPr>
          <w:p w14:paraId="3237C779" w14:textId="77777777" w:rsidR="00E65A3D" w:rsidRPr="00DB3826" w:rsidRDefault="00E65A3D" w:rsidP="00E65A3D">
            <w:pPr>
              <w:jc w:val="right"/>
              <w:rPr>
                <w:color w:val="000000"/>
                <w:lang w:val="en-US"/>
              </w:rPr>
            </w:pPr>
            <w:r w:rsidRPr="00DB3826">
              <w:rPr>
                <w:color w:val="000000"/>
                <w:lang w:val="en-US"/>
              </w:rPr>
              <w:t>1520.0</w:t>
            </w:r>
          </w:p>
        </w:tc>
      </w:tr>
      <w:tr w:rsidR="00E65A3D" w:rsidRPr="00DB3826" w14:paraId="4BD14538" w14:textId="77777777" w:rsidTr="00DB3826">
        <w:tc>
          <w:tcPr>
            <w:tcW w:w="4112" w:type="dxa"/>
          </w:tcPr>
          <w:p w14:paraId="2020576B" w14:textId="77777777" w:rsidR="00E65A3D" w:rsidRPr="00DB3826" w:rsidRDefault="00E65A3D" w:rsidP="00E65A3D">
            <w:pPr>
              <w:jc w:val="both"/>
              <w:rPr>
                <w:color w:val="000000"/>
              </w:rPr>
            </w:pPr>
            <w:r w:rsidRPr="00DB3826">
              <w:rPr>
                <w:color w:val="000000"/>
              </w:rPr>
              <w:t>Субвенции на осуществление полномочий по первичному воинскому учету, где отсутствуют военные комиссариаты</w:t>
            </w:r>
          </w:p>
        </w:tc>
        <w:tc>
          <w:tcPr>
            <w:tcW w:w="3093" w:type="dxa"/>
          </w:tcPr>
          <w:p w14:paraId="13C660DE" w14:textId="77777777" w:rsidR="00E65A3D" w:rsidRPr="00DB3826" w:rsidRDefault="00E65A3D" w:rsidP="00E65A3D">
            <w:pPr>
              <w:jc w:val="center"/>
              <w:rPr>
                <w:color w:val="000000"/>
              </w:rPr>
            </w:pPr>
            <w:r w:rsidRPr="00DB3826">
              <w:rPr>
                <w:color w:val="000000"/>
                <w:lang w:val="en-US"/>
              </w:rPr>
              <w:t>871</w:t>
            </w:r>
            <w:r w:rsidRPr="00DB3826">
              <w:rPr>
                <w:color w:val="000000"/>
              </w:rPr>
              <w:t> </w:t>
            </w:r>
            <w:r w:rsidRPr="00DB3826">
              <w:t>2 02 35118 10 0000 151</w:t>
            </w:r>
          </w:p>
        </w:tc>
        <w:tc>
          <w:tcPr>
            <w:tcW w:w="876" w:type="dxa"/>
          </w:tcPr>
          <w:p w14:paraId="3C7ED294" w14:textId="77777777" w:rsidR="00E65A3D" w:rsidRPr="00DB3826" w:rsidRDefault="00E65A3D" w:rsidP="00E65A3D">
            <w:pPr>
              <w:jc w:val="right"/>
              <w:rPr>
                <w:color w:val="000000"/>
                <w:lang w:val="en-US"/>
              </w:rPr>
            </w:pPr>
            <w:r w:rsidRPr="00DB3826">
              <w:rPr>
                <w:color w:val="000000"/>
                <w:lang w:val="en-US"/>
              </w:rPr>
              <w:t>220.0</w:t>
            </w:r>
          </w:p>
        </w:tc>
        <w:tc>
          <w:tcPr>
            <w:tcW w:w="936" w:type="dxa"/>
          </w:tcPr>
          <w:p w14:paraId="68615EDD" w14:textId="77777777" w:rsidR="00E65A3D" w:rsidRPr="00DB3826" w:rsidRDefault="00E65A3D" w:rsidP="00E65A3D">
            <w:pPr>
              <w:jc w:val="right"/>
              <w:rPr>
                <w:color w:val="000000"/>
                <w:lang w:val="en-US"/>
              </w:rPr>
            </w:pPr>
            <w:r w:rsidRPr="00DB3826">
              <w:rPr>
                <w:color w:val="000000"/>
                <w:lang w:val="en-US"/>
              </w:rPr>
              <w:t>226.9</w:t>
            </w:r>
          </w:p>
        </w:tc>
        <w:tc>
          <w:tcPr>
            <w:tcW w:w="907" w:type="dxa"/>
          </w:tcPr>
          <w:p w14:paraId="7A814216" w14:textId="77777777" w:rsidR="00E65A3D" w:rsidRPr="00DB3826" w:rsidRDefault="00E65A3D" w:rsidP="00E65A3D">
            <w:pPr>
              <w:jc w:val="right"/>
              <w:rPr>
                <w:color w:val="000000"/>
                <w:lang w:val="en-US"/>
              </w:rPr>
            </w:pPr>
            <w:r w:rsidRPr="00DB3826">
              <w:rPr>
                <w:color w:val="000000"/>
                <w:lang w:val="en-US"/>
              </w:rPr>
              <w:t>234.4</w:t>
            </w:r>
          </w:p>
        </w:tc>
      </w:tr>
      <w:tr w:rsidR="00E65A3D" w:rsidRPr="00DB3826" w14:paraId="3D044702" w14:textId="77777777" w:rsidTr="00DB3826">
        <w:tc>
          <w:tcPr>
            <w:tcW w:w="4112" w:type="dxa"/>
          </w:tcPr>
          <w:p w14:paraId="36595FAB" w14:textId="77777777" w:rsidR="00E65A3D" w:rsidRPr="00DB3826" w:rsidRDefault="00DB3826" w:rsidP="00E65A3D">
            <w:pPr>
              <w:jc w:val="both"/>
              <w:rPr>
                <w:color w:val="000000"/>
              </w:rPr>
            </w:pPr>
            <w:r w:rsidRPr="00DB3826">
              <w:lastRenderedPageBreak/>
              <w:t>Прочие межбюджетные трансферты бюджетам сельских поселений</w:t>
            </w:r>
          </w:p>
        </w:tc>
        <w:tc>
          <w:tcPr>
            <w:tcW w:w="3093" w:type="dxa"/>
          </w:tcPr>
          <w:p w14:paraId="1DB7F34C" w14:textId="77777777" w:rsidR="00E65A3D" w:rsidRPr="00DB3826" w:rsidRDefault="00E65A3D" w:rsidP="00E65A3D">
            <w:pPr>
              <w:jc w:val="center"/>
              <w:rPr>
                <w:color w:val="000000"/>
                <w:lang w:val="en-US"/>
              </w:rPr>
            </w:pPr>
            <w:r w:rsidRPr="00DB3826">
              <w:rPr>
                <w:color w:val="000000"/>
              </w:rPr>
              <w:t xml:space="preserve">871 </w:t>
            </w:r>
            <w:r w:rsidRPr="00DB3826">
              <w:t>2 02 49999 10 0000 151</w:t>
            </w:r>
          </w:p>
        </w:tc>
        <w:tc>
          <w:tcPr>
            <w:tcW w:w="876" w:type="dxa"/>
          </w:tcPr>
          <w:p w14:paraId="34FD6BB9" w14:textId="77777777" w:rsidR="00E65A3D" w:rsidRPr="00DB3826" w:rsidRDefault="00E65A3D" w:rsidP="00E65A3D">
            <w:pPr>
              <w:jc w:val="right"/>
              <w:rPr>
                <w:color w:val="000000"/>
                <w:lang w:val="en-US"/>
              </w:rPr>
            </w:pPr>
            <w:r w:rsidRPr="00DB3826">
              <w:rPr>
                <w:color w:val="000000"/>
                <w:lang w:val="en-US"/>
              </w:rPr>
              <w:t>75.8</w:t>
            </w:r>
          </w:p>
        </w:tc>
        <w:tc>
          <w:tcPr>
            <w:tcW w:w="936" w:type="dxa"/>
          </w:tcPr>
          <w:p w14:paraId="791A6C20" w14:textId="77777777" w:rsidR="00E65A3D" w:rsidRPr="00DB3826" w:rsidRDefault="00E65A3D" w:rsidP="00E65A3D">
            <w:pPr>
              <w:jc w:val="right"/>
              <w:rPr>
                <w:color w:val="000000"/>
                <w:lang w:val="en-US"/>
              </w:rPr>
            </w:pPr>
            <w:r w:rsidRPr="00DB3826">
              <w:rPr>
                <w:color w:val="000000"/>
                <w:lang w:val="en-US"/>
              </w:rPr>
              <w:t>78.8</w:t>
            </w:r>
          </w:p>
        </w:tc>
        <w:tc>
          <w:tcPr>
            <w:tcW w:w="907" w:type="dxa"/>
          </w:tcPr>
          <w:p w14:paraId="05B2F240" w14:textId="77777777" w:rsidR="00E65A3D" w:rsidRPr="00DB3826" w:rsidRDefault="00E65A3D" w:rsidP="00E65A3D">
            <w:pPr>
              <w:jc w:val="right"/>
              <w:rPr>
                <w:color w:val="000000"/>
                <w:lang w:val="en-US"/>
              </w:rPr>
            </w:pPr>
            <w:r w:rsidRPr="00DB3826">
              <w:rPr>
                <w:color w:val="000000"/>
                <w:lang w:val="en-US"/>
              </w:rPr>
              <w:t>81.9</w:t>
            </w:r>
          </w:p>
        </w:tc>
      </w:tr>
      <w:tr w:rsidR="00E65A3D" w:rsidRPr="00DB3826" w14:paraId="02DD2260" w14:textId="77777777" w:rsidTr="00DB3826">
        <w:tc>
          <w:tcPr>
            <w:tcW w:w="7205" w:type="dxa"/>
            <w:gridSpan w:val="2"/>
          </w:tcPr>
          <w:p w14:paraId="6824F5AF" w14:textId="77777777" w:rsidR="00E65A3D" w:rsidRPr="00DB3826" w:rsidRDefault="00E65A3D" w:rsidP="00E65A3D">
            <w:pPr>
              <w:jc w:val="right"/>
              <w:rPr>
                <w:bCs/>
                <w:color w:val="000000"/>
              </w:rPr>
            </w:pPr>
            <w:r w:rsidRPr="00DB3826">
              <w:rPr>
                <w:bCs/>
                <w:color w:val="000000"/>
              </w:rPr>
              <w:t>Всего доходов</w:t>
            </w:r>
          </w:p>
        </w:tc>
        <w:tc>
          <w:tcPr>
            <w:tcW w:w="876" w:type="dxa"/>
          </w:tcPr>
          <w:p w14:paraId="6CF2323B" w14:textId="77777777" w:rsidR="00E65A3D" w:rsidRPr="00DB3826" w:rsidRDefault="00E65A3D" w:rsidP="00E65A3D">
            <w:pPr>
              <w:jc w:val="right"/>
              <w:rPr>
                <w:bCs/>
                <w:color w:val="000000"/>
                <w:lang w:val="en-US"/>
              </w:rPr>
            </w:pPr>
            <w:r w:rsidRPr="00DB3826">
              <w:rPr>
                <w:bCs/>
                <w:color w:val="000000"/>
                <w:lang w:val="en-US"/>
              </w:rPr>
              <w:t>8588.7</w:t>
            </w:r>
          </w:p>
        </w:tc>
        <w:tc>
          <w:tcPr>
            <w:tcW w:w="936" w:type="dxa"/>
          </w:tcPr>
          <w:p w14:paraId="227E04B6" w14:textId="77777777" w:rsidR="00E65A3D" w:rsidRPr="00DB3826" w:rsidRDefault="00E65A3D" w:rsidP="00E65A3D">
            <w:pPr>
              <w:jc w:val="right"/>
              <w:rPr>
                <w:bCs/>
                <w:color w:val="000000"/>
                <w:lang w:val="en-US"/>
              </w:rPr>
            </w:pPr>
            <w:r w:rsidRPr="00DB3826">
              <w:rPr>
                <w:bCs/>
                <w:color w:val="000000"/>
                <w:lang w:val="en-US"/>
              </w:rPr>
              <w:t>8687.7</w:t>
            </w:r>
          </w:p>
        </w:tc>
        <w:tc>
          <w:tcPr>
            <w:tcW w:w="907" w:type="dxa"/>
          </w:tcPr>
          <w:p w14:paraId="57877695" w14:textId="77777777" w:rsidR="00E65A3D" w:rsidRPr="00DB3826" w:rsidRDefault="00E65A3D" w:rsidP="00E65A3D">
            <w:pPr>
              <w:jc w:val="right"/>
              <w:rPr>
                <w:bCs/>
                <w:color w:val="000000"/>
                <w:lang w:val="en-US"/>
              </w:rPr>
            </w:pPr>
            <w:r w:rsidRPr="00DB3826">
              <w:rPr>
                <w:bCs/>
                <w:color w:val="000000"/>
                <w:lang w:val="en-US"/>
              </w:rPr>
              <w:t>8801.7</w:t>
            </w:r>
          </w:p>
        </w:tc>
      </w:tr>
    </w:tbl>
    <w:p w14:paraId="787C7418" w14:textId="77777777" w:rsidR="00903733" w:rsidRDefault="002910DB" w:rsidP="00495077">
      <w:pPr>
        <w:jc w:val="right"/>
        <w:rPr>
          <w:lang w:val="en-US"/>
        </w:rPr>
      </w:pPr>
      <w:r w:rsidRPr="001A27D1">
        <w:t xml:space="preserve">                                                                                                                                                    </w:t>
      </w:r>
      <w:r w:rsidRPr="00407E01">
        <w:t xml:space="preserve">  </w:t>
      </w:r>
    </w:p>
    <w:p w14:paraId="597EB7E7" w14:textId="77777777" w:rsidR="00903733" w:rsidRDefault="00903733" w:rsidP="00495077">
      <w:pPr>
        <w:jc w:val="right"/>
        <w:rPr>
          <w:lang w:val="en-US"/>
        </w:rPr>
      </w:pPr>
    </w:p>
    <w:p w14:paraId="6D61FB26" w14:textId="77777777" w:rsidR="00903733" w:rsidRDefault="00903733" w:rsidP="00495077">
      <w:pPr>
        <w:jc w:val="right"/>
        <w:rPr>
          <w:lang w:val="en-US"/>
        </w:rPr>
      </w:pPr>
    </w:p>
    <w:p w14:paraId="62ECBFAA" w14:textId="77777777" w:rsidR="00903733" w:rsidRDefault="00903733" w:rsidP="00495077">
      <w:pPr>
        <w:jc w:val="right"/>
        <w:rPr>
          <w:lang w:val="en-US"/>
        </w:rPr>
      </w:pPr>
    </w:p>
    <w:p w14:paraId="2F81B519" w14:textId="77777777" w:rsidR="00903733" w:rsidRDefault="00903733" w:rsidP="00495077">
      <w:pPr>
        <w:jc w:val="right"/>
        <w:rPr>
          <w:lang w:val="en-US"/>
        </w:rPr>
      </w:pPr>
    </w:p>
    <w:p w14:paraId="1E0D5FD8" w14:textId="77777777" w:rsidR="00903733" w:rsidRDefault="00903733" w:rsidP="00495077">
      <w:pPr>
        <w:jc w:val="right"/>
        <w:rPr>
          <w:lang w:val="en-US"/>
        </w:rPr>
      </w:pPr>
    </w:p>
    <w:p w14:paraId="02229A32" w14:textId="77777777" w:rsidR="00903733" w:rsidRDefault="00903733" w:rsidP="00495077">
      <w:pPr>
        <w:jc w:val="right"/>
        <w:rPr>
          <w:lang w:val="en-US"/>
        </w:rPr>
      </w:pPr>
    </w:p>
    <w:p w14:paraId="04821089" w14:textId="77777777" w:rsidR="00903733" w:rsidRDefault="00903733" w:rsidP="00495077">
      <w:pPr>
        <w:jc w:val="right"/>
        <w:rPr>
          <w:lang w:val="en-US"/>
        </w:rPr>
      </w:pPr>
    </w:p>
    <w:p w14:paraId="0CC11D3C" w14:textId="77777777" w:rsidR="00903733" w:rsidRDefault="00903733" w:rsidP="00495077">
      <w:pPr>
        <w:jc w:val="right"/>
        <w:rPr>
          <w:lang w:val="en-US"/>
        </w:rPr>
      </w:pPr>
    </w:p>
    <w:p w14:paraId="678B3983" w14:textId="77777777" w:rsidR="00903733" w:rsidRDefault="00903733" w:rsidP="00495077">
      <w:pPr>
        <w:jc w:val="right"/>
        <w:rPr>
          <w:lang w:val="en-US"/>
        </w:rPr>
      </w:pPr>
    </w:p>
    <w:p w14:paraId="632A4669" w14:textId="77777777" w:rsidR="00903733" w:rsidRDefault="00903733" w:rsidP="00495077">
      <w:pPr>
        <w:jc w:val="right"/>
        <w:rPr>
          <w:lang w:val="en-US"/>
        </w:rPr>
      </w:pPr>
    </w:p>
    <w:p w14:paraId="67DC0BB3" w14:textId="77777777" w:rsidR="00903733" w:rsidRDefault="00903733" w:rsidP="00495077">
      <w:pPr>
        <w:jc w:val="right"/>
        <w:rPr>
          <w:lang w:val="en-US"/>
        </w:rPr>
      </w:pPr>
    </w:p>
    <w:p w14:paraId="7FB9BEE5" w14:textId="77777777" w:rsidR="00903733" w:rsidRDefault="00903733" w:rsidP="00495077">
      <w:pPr>
        <w:jc w:val="right"/>
        <w:rPr>
          <w:lang w:val="en-US"/>
        </w:rPr>
      </w:pPr>
    </w:p>
    <w:p w14:paraId="13DD5479" w14:textId="77777777" w:rsidR="00903733" w:rsidRDefault="00903733" w:rsidP="00495077">
      <w:pPr>
        <w:jc w:val="right"/>
        <w:rPr>
          <w:lang w:val="en-US"/>
        </w:rPr>
      </w:pPr>
    </w:p>
    <w:p w14:paraId="2CFE7469" w14:textId="77777777" w:rsidR="00903733" w:rsidRDefault="00903733" w:rsidP="00495077">
      <w:pPr>
        <w:jc w:val="right"/>
        <w:rPr>
          <w:lang w:val="en-US"/>
        </w:rPr>
      </w:pPr>
    </w:p>
    <w:p w14:paraId="38C49A71" w14:textId="77777777" w:rsidR="00903733" w:rsidRDefault="00903733" w:rsidP="00495077">
      <w:pPr>
        <w:jc w:val="right"/>
        <w:rPr>
          <w:lang w:val="en-US"/>
        </w:rPr>
      </w:pPr>
    </w:p>
    <w:p w14:paraId="6965A0AA" w14:textId="77777777" w:rsidR="00903733" w:rsidRDefault="00903733" w:rsidP="00495077">
      <w:pPr>
        <w:jc w:val="right"/>
        <w:rPr>
          <w:lang w:val="en-US"/>
        </w:rPr>
      </w:pPr>
    </w:p>
    <w:p w14:paraId="7AD17BC3" w14:textId="77777777" w:rsidR="00903733" w:rsidRDefault="00903733" w:rsidP="00495077">
      <w:pPr>
        <w:jc w:val="right"/>
        <w:rPr>
          <w:lang w:val="en-US"/>
        </w:rPr>
      </w:pPr>
    </w:p>
    <w:p w14:paraId="5185D828" w14:textId="77777777" w:rsidR="00903733" w:rsidRDefault="00903733" w:rsidP="00495077">
      <w:pPr>
        <w:jc w:val="right"/>
        <w:rPr>
          <w:lang w:val="en-US"/>
        </w:rPr>
      </w:pPr>
    </w:p>
    <w:p w14:paraId="16C25B2A" w14:textId="77777777" w:rsidR="00903733" w:rsidRDefault="00903733" w:rsidP="00495077">
      <w:pPr>
        <w:jc w:val="right"/>
        <w:rPr>
          <w:lang w:val="en-US"/>
        </w:rPr>
      </w:pPr>
    </w:p>
    <w:p w14:paraId="39300B90" w14:textId="77777777" w:rsidR="00903733" w:rsidRDefault="00903733" w:rsidP="00495077">
      <w:pPr>
        <w:jc w:val="right"/>
        <w:rPr>
          <w:lang w:val="en-US"/>
        </w:rPr>
      </w:pPr>
    </w:p>
    <w:p w14:paraId="03385AB9" w14:textId="77777777" w:rsidR="00903733" w:rsidRDefault="00903733" w:rsidP="00495077">
      <w:pPr>
        <w:jc w:val="right"/>
        <w:rPr>
          <w:lang w:val="en-US"/>
        </w:rPr>
      </w:pPr>
    </w:p>
    <w:p w14:paraId="23FD22A8" w14:textId="77777777" w:rsidR="00903733" w:rsidRDefault="00903733" w:rsidP="00495077">
      <w:pPr>
        <w:jc w:val="right"/>
        <w:rPr>
          <w:lang w:val="en-US"/>
        </w:rPr>
      </w:pPr>
    </w:p>
    <w:p w14:paraId="41274A65" w14:textId="77777777" w:rsidR="00903733" w:rsidRDefault="00903733" w:rsidP="00495077">
      <w:pPr>
        <w:jc w:val="right"/>
        <w:rPr>
          <w:lang w:val="en-US"/>
        </w:rPr>
      </w:pPr>
    </w:p>
    <w:p w14:paraId="1B5DDA7D" w14:textId="77777777" w:rsidR="00903733" w:rsidRDefault="00903733" w:rsidP="00495077">
      <w:pPr>
        <w:jc w:val="right"/>
        <w:rPr>
          <w:lang w:val="en-US"/>
        </w:rPr>
      </w:pPr>
    </w:p>
    <w:p w14:paraId="7A93A00F" w14:textId="77777777" w:rsidR="00903733" w:rsidRDefault="00903733" w:rsidP="00495077">
      <w:pPr>
        <w:jc w:val="right"/>
        <w:rPr>
          <w:lang w:val="en-US"/>
        </w:rPr>
      </w:pPr>
    </w:p>
    <w:p w14:paraId="0C705790" w14:textId="77777777" w:rsidR="00903733" w:rsidRDefault="00903733" w:rsidP="00495077">
      <w:pPr>
        <w:jc w:val="right"/>
        <w:rPr>
          <w:lang w:val="en-US"/>
        </w:rPr>
      </w:pPr>
    </w:p>
    <w:p w14:paraId="4CDBE962" w14:textId="77777777" w:rsidR="00903733" w:rsidRDefault="00903733" w:rsidP="00495077">
      <w:pPr>
        <w:jc w:val="right"/>
        <w:rPr>
          <w:lang w:val="en-US"/>
        </w:rPr>
      </w:pPr>
    </w:p>
    <w:p w14:paraId="2B9525AD" w14:textId="77777777" w:rsidR="00903733" w:rsidRDefault="00903733" w:rsidP="00495077">
      <w:pPr>
        <w:jc w:val="right"/>
        <w:rPr>
          <w:lang w:val="en-US"/>
        </w:rPr>
      </w:pPr>
    </w:p>
    <w:p w14:paraId="13D325DB" w14:textId="77777777" w:rsidR="00903733" w:rsidRDefault="00903733" w:rsidP="00495077">
      <w:pPr>
        <w:jc w:val="right"/>
        <w:rPr>
          <w:lang w:val="en-US"/>
        </w:rPr>
      </w:pPr>
    </w:p>
    <w:p w14:paraId="26600B64" w14:textId="77777777" w:rsidR="00903733" w:rsidRDefault="00903733" w:rsidP="00495077">
      <w:pPr>
        <w:jc w:val="right"/>
        <w:rPr>
          <w:lang w:val="en-US"/>
        </w:rPr>
      </w:pPr>
    </w:p>
    <w:p w14:paraId="4DA1C415" w14:textId="77777777" w:rsidR="00903733" w:rsidRDefault="00903733" w:rsidP="00495077">
      <w:pPr>
        <w:jc w:val="right"/>
        <w:rPr>
          <w:lang w:val="en-US"/>
        </w:rPr>
      </w:pPr>
    </w:p>
    <w:p w14:paraId="51EC41C7" w14:textId="77777777" w:rsidR="00903733" w:rsidRDefault="00903733" w:rsidP="00495077">
      <w:pPr>
        <w:jc w:val="right"/>
        <w:rPr>
          <w:lang w:val="en-US"/>
        </w:rPr>
      </w:pPr>
    </w:p>
    <w:p w14:paraId="6FA45B90" w14:textId="77777777" w:rsidR="00903733" w:rsidRDefault="00903733" w:rsidP="00495077">
      <w:pPr>
        <w:jc w:val="right"/>
        <w:rPr>
          <w:lang w:val="en-US"/>
        </w:rPr>
      </w:pPr>
    </w:p>
    <w:p w14:paraId="0F598F36" w14:textId="77777777" w:rsidR="00903733" w:rsidRDefault="00903733" w:rsidP="00495077">
      <w:pPr>
        <w:jc w:val="right"/>
        <w:rPr>
          <w:lang w:val="en-US"/>
        </w:rPr>
      </w:pPr>
    </w:p>
    <w:p w14:paraId="79D7D3AB" w14:textId="77777777" w:rsidR="00903733" w:rsidRDefault="00903733" w:rsidP="00495077">
      <w:pPr>
        <w:jc w:val="right"/>
        <w:rPr>
          <w:lang w:val="en-US"/>
        </w:rPr>
      </w:pPr>
    </w:p>
    <w:p w14:paraId="67E04B25" w14:textId="77777777" w:rsidR="00903733" w:rsidRDefault="00903733" w:rsidP="00495077">
      <w:pPr>
        <w:jc w:val="right"/>
        <w:rPr>
          <w:lang w:val="en-US"/>
        </w:rPr>
      </w:pPr>
    </w:p>
    <w:p w14:paraId="22AFA661" w14:textId="77777777" w:rsidR="00903733" w:rsidRDefault="00903733" w:rsidP="00495077">
      <w:pPr>
        <w:jc w:val="right"/>
        <w:rPr>
          <w:lang w:val="en-US"/>
        </w:rPr>
      </w:pPr>
    </w:p>
    <w:p w14:paraId="478EAC35" w14:textId="77777777" w:rsidR="00903733" w:rsidRDefault="00903733" w:rsidP="00495077">
      <w:pPr>
        <w:jc w:val="right"/>
        <w:rPr>
          <w:lang w:val="en-US"/>
        </w:rPr>
      </w:pPr>
    </w:p>
    <w:p w14:paraId="47714658" w14:textId="77777777" w:rsidR="00903733" w:rsidRDefault="00903733" w:rsidP="00495077">
      <w:pPr>
        <w:jc w:val="right"/>
        <w:rPr>
          <w:lang w:val="en-US"/>
        </w:rPr>
      </w:pPr>
    </w:p>
    <w:p w14:paraId="5FA476AF" w14:textId="77777777" w:rsidR="00903733" w:rsidRDefault="00903733" w:rsidP="00495077">
      <w:pPr>
        <w:jc w:val="right"/>
        <w:rPr>
          <w:lang w:val="en-US"/>
        </w:rPr>
      </w:pPr>
    </w:p>
    <w:p w14:paraId="4369F3D0" w14:textId="77777777" w:rsidR="00903733" w:rsidRDefault="00903733" w:rsidP="00495077">
      <w:pPr>
        <w:jc w:val="right"/>
        <w:rPr>
          <w:lang w:val="en-US"/>
        </w:rPr>
      </w:pPr>
    </w:p>
    <w:p w14:paraId="52BB3D0A" w14:textId="77777777" w:rsidR="00903733" w:rsidRDefault="00903733" w:rsidP="00495077">
      <w:pPr>
        <w:jc w:val="right"/>
        <w:rPr>
          <w:lang w:val="en-US"/>
        </w:rPr>
      </w:pPr>
    </w:p>
    <w:p w14:paraId="74219799" w14:textId="77777777" w:rsidR="00903733" w:rsidRDefault="00903733" w:rsidP="00495077">
      <w:pPr>
        <w:jc w:val="right"/>
        <w:rPr>
          <w:lang w:val="en-US"/>
        </w:rPr>
      </w:pPr>
    </w:p>
    <w:p w14:paraId="47C1C929" w14:textId="77777777" w:rsidR="00903733" w:rsidRDefault="00903733" w:rsidP="00495077">
      <w:pPr>
        <w:jc w:val="right"/>
        <w:rPr>
          <w:lang w:val="en-US"/>
        </w:rPr>
      </w:pPr>
    </w:p>
    <w:p w14:paraId="704EF80B" w14:textId="77777777" w:rsidR="00903733" w:rsidRDefault="00903733" w:rsidP="00495077">
      <w:pPr>
        <w:jc w:val="right"/>
        <w:rPr>
          <w:lang w:val="en-US"/>
        </w:rPr>
      </w:pPr>
    </w:p>
    <w:p w14:paraId="208EA925" w14:textId="77777777" w:rsidR="00903733" w:rsidRDefault="00903733" w:rsidP="00495077">
      <w:pPr>
        <w:jc w:val="right"/>
        <w:rPr>
          <w:lang w:val="en-US"/>
        </w:rPr>
      </w:pPr>
    </w:p>
    <w:p w14:paraId="1BFBC0B1" w14:textId="77777777" w:rsidR="00903733" w:rsidRDefault="00903733" w:rsidP="00495077">
      <w:pPr>
        <w:jc w:val="right"/>
        <w:rPr>
          <w:lang w:val="en-US"/>
        </w:rPr>
      </w:pPr>
    </w:p>
    <w:p w14:paraId="24560F40" w14:textId="77777777" w:rsidR="00EC21FA" w:rsidRDefault="00EC21FA" w:rsidP="00EC21FA">
      <w:pPr>
        <w:rPr>
          <w:lang w:val="en-US"/>
        </w:rPr>
      </w:pPr>
    </w:p>
    <w:p w14:paraId="0B50550E" w14:textId="77777777" w:rsidR="002910DB" w:rsidRPr="009D7700" w:rsidRDefault="002910DB" w:rsidP="00495077">
      <w:pPr>
        <w:jc w:val="right"/>
      </w:pPr>
      <w:r w:rsidRPr="009D7700">
        <w:lastRenderedPageBreak/>
        <w:t xml:space="preserve">Приложение </w:t>
      </w:r>
      <w:r w:rsidR="00407E01" w:rsidRPr="009D7700">
        <w:t>2</w:t>
      </w:r>
      <w:r w:rsidRPr="009D7700">
        <w:t xml:space="preserve">                                                                                                                                                         </w:t>
      </w:r>
    </w:p>
    <w:p w14:paraId="23DBBC40" w14:textId="77777777" w:rsidR="002910DB" w:rsidRPr="009D7700" w:rsidRDefault="00407E01" w:rsidP="002910DB">
      <w:pPr>
        <w:jc w:val="right"/>
      </w:pPr>
      <w:r w:rsidRPr="009D7700">
        <w:t xml:space="preserve">к проекту </w:t>
      </w:r>
      <w:r w:rsidR="002910DB" w:rsidRPr="009D7700">
        <w:t xml:space="preserve">  решени</w:t>
      </w:r>
      <w:r w:rsidRPr="009D7700">
        <w:t>я</w:t>
      </w:r>
      <w:r w:rsidR="002910DB" w:rsidRPr="009D7700">
        <w:t xml:space="preserve"> </w:t>
      </w:r>
    </w:p>
    <w:p w14:paraId="3FD1A5A3" w14:textId="77777777" w:rsidR="002910DB" w:rsidRPr="009D7700" w:rsidRDefault="002910DB" w:rsidP="002910DB">
      <w:pPr>
        <w:jc w:val="right"/>
      </w:pPr>
      <w:r w:rsidRPr="009D7700">
        <w:t>Собрания депутатов</w:t>
      </w:r>
    </w:p>
    <w:p w14:paraId="68CC3581" w14:textId="77777777" w:rsidR="002910DB" w:rsidRPr="009D7700" w:rsidRDefault="002910DB" w:rsidP="002910DB">
      <w:pPr>
        <w:jc w:val="right"/>
      </w:pPr>
      <w:r w:rsidRPr="009D7700">
        <w:t xml:space="preserve">муниципального образования </w:t>
      </w:r>
    </w:p>
    <w:p w14:paraId="7D2D8727" w14:textId="77777777" w:rsidR="00407E01" w:rsidRPr="009D7700" w:rsidRDefault="002910DB" w:rsidP="002910DB">
      <w:pPr>
        <w:jc w:val="right"/>
      </w:pPr>
      <w:r w:rsidRPr="009D7700">
        <w:t xml:space="preserve">                                                                                                    Восточно-Одоевское </w:t>
      </w:r>
    </w:p>
    <w:p w14:paraId="56A6D595" w14:textId="550C8371" w:rsidR="002910DB" w:rsidRDefault="00495077" w:rsidP="002910DB">
      <w:pPr>
        <w:jc w:val="right"/>
      </w:pPr>
      <w:r w:rsidRPr="009D7700">
        <w:t>Одоевского района</w:t>
      </w:r>
    </w:p>
    <w:p w14:paraId="3A2DE7AA" w14:textId="21E05A9A" w:rsidR="00EC21FA" w:rsidRPr="00EC21FA" w:rsidRDefault="00EC21FA" w:rsidP="00EC21FA">
      <w:pPr>
        <w:jc w:val="right"/>
      </w:pPr>
      <w:r w:rsidRPr="00EC21FA">
        <w:t>от  23.12.2021 №23-16</w:t>
      </w:r>
      <w:r>
        <w:t>5</w:t>
      </w:r>
    </w:p>
    <w:p w14:paraId="5C1B71A5" w14:textId="77777777" w:rsidR="00EC21FA" w:rsidRPr="009D7700" w:rsidRDefault="00EC21FA" w:rsidP="002910DB">
      <w:pPr>
        <w:jc w:val="right"/>
      </w:pPr>
    </w:p>
    <w:p w14:paraId="595C9D0E" w14:textId="77777777" w:rsidR="00495077" w:rsidRPr="00495077" w:rsidRDefault="00495077" w:rsidP="002910DB">
      <w:pPr>
        <w:jc w:val="right"/>
        <w:rPr>
          <w:sz w:val="28"/>
          <w:szCs w:val="28"/>
        </w:rPr>
      </w:pPr>
    </w:p>
    <w:p w14:paraId="5101F974" w14:textId="77777777" w:rsidR="001E4B41" w:rsidRPr="00743FBF" w:rsidRDefault="001E4B41" w:rsidP="001E4B41">
      <w:pPr>
        <w:contextualSpacing/>
        <w:jc w:val="center"/>
        <w:outlineLvl w:val="0"/>
        <w:rPr>
          <w:b/>
          <w:sz w:val="26"/>
          <w:szCs w:val="26"/>
        </w:rPr>
      </w:pPr>
      <w:r w:rsidRPr="00743FBF">
        <w:rPr>
          <w:b/>
          <w:sz w:val="26"/>
          <w:szCs w:val="26"/>
        </w:rPr>
        <w:t xml:space="preserve">Нормативы распределения доходов в бюджет </w:t>
      </w:r>
    </w:p>
    <w:p w14:paraId="53CBA909" w14:textId="77777777" w:rsidR="001E4B41" w:rsidRPr="00743FBF" w:rsidRDefault="001E4B41" w:rsidP="001E4B41">
      <w:pPr>
        <w:contextualSpacing/>
        <w:jc w:val="center"/>
        <w:outlineLvl w:val="0"/>
        <w:rPr>
          <w:b/>
          <w:sz w:val="26"/>
          <w:szCs w:val="26"/>
        </w:rPr>
      </w:pPr>
      <w:r w:rsidRPr="00743FBF">
        <w:rPr>
          <w:b/>
          <w:sz w:val="26"/>
          <w:szCs w:val="26"/>
        </w:rPr>
        <w:t>м</w:t>
      </w:r>
      <w:r>
        <w:rPr>
          <w:b/>
          <w:sz w:val="26"/>
          <w:szCs w:val="26"/>
        </w:rPr>
        <w:t>униципального образования Восточно</w:t>
      </w:r>
      <w:r w:rsidRPr="00743FBF">
        <w:rPr>
          <w:b/>
          <w:sz w:val="26"/>
          <w:szCs w:val="26"/>
        </w:rPr>
        <w:t xml:space="preserve">-Одоевское Одоевского района </w:t>
      </w:r>
    </w:p>
    <w:p w14:paraId="4720AC90" w14:textId="77777777" w:rsidR="001E4B41" w:rsidRPr="00743FBF" w:rsidRDefault="001E4B41" w:rsidP="001E4B41">
      <w:pPr>
        <w:contextualSpacing/>
        <w:jc w:val="center"/>
        <w:outlineLvl w:val="0"/>
        <w:rPr>
          <w:b/>
          <w:sz w:val="26"/>
          <w:szCs w:val="26"/>
        </w:rPr>
      </w:pPr>
      <w:r>
        <w:rPr>
          <w:b/>
          <w:sz w:val="26"/>
          <w:szCs w:val="26"/>
        </w:rPr>
        <w:t>на 2022</w:t>
      </w:r>
      <w:r w:rsidRPr="00743FBF">
        <w:rPr>
          <w:b/>
          <w:sz w:val="26"/>
          <w:szCs w:val="26"/>
        </w:rPr>
        <w:t xml:space="preserve"> год и </w:t>
      </w:r>
      <w:r>
        <w:rPr>
          <w:b/>
          <w:sz w:val="26"/>
          <w:szCs w:val="26"/>
        </w:rPr>
        <w:t>плановый период 2023</w:t>
      </w:r>
      <w:r w:rsidRPr="00743FBF">
        <w:rPr>
          <w:b/>
          <w:sz w:val="26"/>
          <w:szCs w:val="26"/>
        </w:rPr>
        <w:t xml:space="preserve"> и 2</w:t>
      </w:r>
      <w:r>
        <w:rPr>
          <w:b/>
          <w:sz w:val="26"/>
          <w:szCs w:val="26"/>
        </w:rPr>
        <w:t>043</w:t>
      </w:r>
      <w:r w:rsidRPr="00743FBF">
        <w:rPr>
          <w:b/>
          <w:sz w:val="26"/>
          <w:szCs w:val="26"/>
        </w:rPr>
        <w:t xml:space="preserve"> годы</w:t>
      </w:r>
    </w:p>
    <w:p w14:paraId="4B88F88A" w14:textId="77777777" w:rsidR="001E4B41" w:rsidRPr="00743FBF" w:rsidRDefault="001E4B41" w:rsidP="001E4B41">
      <w:pPr>
        <w:contextualSpacing/>
        <w:jc w:val="center"/>
        <w:outlineLvl w:val="0"/>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5389"/>
        <w:gridCol w:w="1623"/>
      </w:tblGrid>
      <w:tr w:rsidR="001E4B41" w:rsidRPr="00743FBF" w14:paraId="5A52B062" w14:textId="77777777" w:rsidTr="001E4B41">
        <w:trPr>
          <w:trHeight w:val="928"/>
        </w:trPr>
        <w:tc>
          <w:tcPr>
            <w:tcW w:w="2943" w:type="dxa"/>
            <w:vAlign w:val="center"/>
          </w:tcPr>
          <w:p w14:paraId="60B39302" w14:textId="77777777" w:rsidR="001E4B41" w:rsidRPr="00743FBF" w:rsidRDefault="001E4B41" w:rsidP="001E4B41">
            <w:pPr>
              <w:contextualSpacing/>
              <w:jc w:val="center"/>
              <w:rPr>
                <w:b/>
              </w:rPr>
            </w:pPr>
            <w:r w:rsidRPr="00743FBF">
              <w:rPr>
                <w:b/>
              </w:rPr>
              <w:t>Код бюджетной классификации</w:t>
            </w:r>
          </w:p>
        </w:tc>
        <w:tc>
          <w:tcPr>
            <w:tcW w:w="9498" w:type="dxa"/>
            <w:vAlign w:val="center"/>
          </w:tcPr>
          <w:p w14:paraId="641B9B80" w14:textId="77777777" w:rsidR="001E4B41" w:rsidRPr="00743FBF" w:rsidRDefault="001E4B41" w:rsidP="001E4B41">
            <w:pPr>
              <w:contextualSpacing/>
              <w:jc w:val="center"/>
              <w:rPr>
                <w:b/>
              </w:rPr>
            </w:pPr>
            <w:r w:rsidRPr="00743FBF">
              <w:rPr>
                <w:b/>
              </w:rPr>
              <w:t>Наименование кодов классификации доходов</w:t>
            </w:r>
          </w:p>
        </w:tc>
        <w:tc>
          <w:tcPr>
            <w:tcW w:w="1842" w:type="dxa"/>
            <w:vAlign w:val="center"/>
          </w:tcPr>
          <w:p w14:paraId="12296D4C" w14:textId="77777777" w:rsidR="001E4B41" w:rsidRPr="00743FBF" w:rsidRDefault="001E4B41" w:rsidP="001E4B41">
            <w:pPr>
              <w:contextualSpacing/>
              <w:jc w:val="center"/>
              <w:rPr>
                <w:b/>
              </w:rPr>
            </w:pPr>
            <w:r w:rsidRPr="00743FBF">
              <w:rPr>
                <w:b/>
              </w:rPr>
              <w:t>Норматив (процент отчисления в бюджет)</w:t>
            </w:r>
          </w:p>
        </w:tc>
      </w:tr>
      <w:tr w:rsidR="001E4B41" w:rsidRPr="00743FBF" w14:paraId="5AF24822" w14:textId="77777777" w:rsidTr="001E4B41">
        <w:tc>
          <w:tcPr>
            <w:tcW w:w="2943" w:type="dxa"/>
            <w:vAlign w:val="center"/>
          </w:tcPr>
          <w:p w14:paraId="31458D26" w14:textId="77777777" w:rsidR="001E4B41" w:rsidRPr="00743FBF" w:rsidRDefault="001E4B41" w:rsidP="001E4B41">
            <w:pPr>
              <w:contextualSpacing/>
              <w:jc w:val="center"/>
            </w:pPr>
            <w:r w:rsidRPr="00743FBF">
              <w:t>000 11701050 10 0000 180</w:t>
            </w:r>
          </w:p>
        </w:tc>
        <w:tc>
          <w:tcPr>
            <w:tcW w:w="9498" w:type="dxa"/>
            <w:vAlign w:val="center"/>
          </w:tcPr>
          <w:p w14:paraId="5444B3B6" w14:textId="77777777" w:rsidR="001E4B41" w:rsidRPr="00743FBF" w:rsidRDefault="001E4B41" w:rsidP="001E4B41">
            <w:pPr>
              <w:contextualSpacing/>
            </w:pPr>
            <w:r w:rsidRPr="00743FBF">
              <w:t xml:space="preserve">Невыясненные поступления, зачисляемые в бюджет сельских  поселений </w:t>
            </w:r>
          </w:p>
        </w:tc>
        <w:tc>
          <w:tcPr>
            <w:tcW w:w="1842" w:type="dxa"/>
            <w:vAlign w:val="center"/>
          </w:tcPr>
          <w:p w14:paraId="6AAF1CD7" w14:textId="77777777" w:rsidR="001E4B41" w:rsidRPr="00743FBF" w:rsidRDefault="001E4B41" w:rsidP="001E4B41">
            <w:pPr>
              <w:contextualSpacing/>
              <w:jc w:val="center"/>
            </w:pPr>
            <w:r w:rsidRPr="00743FBF">
              <w:t>100</w:t>
            </w:r>
          </w:p>
        </w:tc>
      </w:tr>
      <w:tr w:rsidR="001E4B41" w:rsidRPr="00743FBF" w14:paraId="43B7A974" w14:textId="77777777" w:rsidTr="001E4B41">
        <w:tc>
          <w:tcPr>
            <w:tcW w:w="2943" w:type="dxa"/>
            <w:vAlign w:val="center"/>
          </w:tcPr>
          <w:p w14:paraId="1BC62D00" w14:textId="77777777" w:rsidR="001E4B41" w:rsidRPr="00743FBF" w:rsidRDefault="001E4B41" w:rsidP="001E4B41">
            <w:pPr>
              <w:contextualSpacing/>
              <w:jc w:val="center"/>
            </w:pPr>
            <w:r w:rsidRPr="00743FBF">
              <w:t>000 11705050 10 0000 180</w:t>
            </w:r>
          </w:p>
        </w:tc>
        <w:tc>
          <w:tcPr>
            <w:tcW w:w="9498" w:type="dxa"/>
            <w:vAlign w:val="center"/>
          </w:tcPr>
          <w:p w14:paraId="1CB91B04" w14:textId="77777777" w:rsidR="001E4B41" w:rsidRPr="00743FBF" w:rsidRDefault="001E4B41" w:rsidP="001E4B41">
            <w:pPr>
              <w:contextualSpacing/>
            </w:pPr>
            <w:r w:rsidRPr="00743FBF">
              <w:t xml:space="preserve">Прочие неналоговые доходы в бюджет сельских  поселений </w:t>
            </w:r>
          </w:p>
        </w:tc>
        <w:tc>
          <w:tcPr>
            <w:tcW w:w="1842" w:type="dxa"/>
            <w:vAlign w:val="center"/>
          </w:tcPr>
          <w:p w14:paraId="044E1CE8" w14:textId="77777777" w:rsidR="001E4B41" w:rsidRPr="00743FBF" w:rsidRDefault="001E4B41" w:rsidP="001E4B41">
            <w:pPr>
              <w:contextualSpacing/>
              <w:jc w:val="center"/>
            </w:pPr>
            <w:r w:rsidRPr="00743FBF">
              <w:t>100</w:t>
            </w:r>
          </w:p>
        </w:tc>
      </w:tr>
      <w:tr w:rsidR="001E4B41" w:rsidRPr="00743FBF" w14:paraId="4D26DDFF" w14:textId="77777777" w:rsidTr="001E4B41">
        <w:trPr>
          <w:trHeight w:val="597"/>
        </w:trPr>
        <w:tc>
          <w:tcPr>
            <w:tcW w:w="2943" w:type="dxa"/>
            <w:vAlign w:val="center"/>
          </w:tcPr>
          <w:p w14:paraId="77EC9151" w14:textId="77777777" w:rsidR="001E4B41" w:rsidRPr="00743FBF" w:rsidRDefault="001E4B41" w:rsidP="001E4B41">
            <w:pPr>
              <w:contextualSpacing/>
              <w:jc w:val="center"/>
            </w:pPr>
            <w:r w:rsidRPr="00743FBF">
              <w:t>000 11805030 10 0000 151</w:t>
            </w:r>
          </w:p>
        </w:tc>
        <w:tc>
          <w:tcPr>
            <w:tcW w:w="9498" w:type="dxa"/>
            <w:vAlign w:val="center"/>
          </w:tcPr>
          <w:p w14:paraId="498FC9E2" w14:textId="77777777" w:rsidR="001E4B41" w:rsidRPr="00743FBF" w:rsidRDefault="001E4B41" w:rsidP="001E4B41">
            <w:pPr>
              <w:contextualSpacing/>
            </w:pPr>
            <w:r w:rsidRPr="00743FBF">
              <w:t>Доходы бюджетов поселений от возврата остатков субсидий и субвенций из бюджета сельских поселений</w:t>
            </w:r>
          </w:p>
        </w:tc>
        <w:tc>
          <w:tcPr>
            <w:tcW w:w="1842" w:type="dxa"/>
            <w:vAlign w:val="center"/>
          </w:tcPr>
          <w:p w14:paraId="2C40CDE0" w14:textId="77777777" w:rsidR="001E4B41" w:rsidRPr="00743FBF" w:rsidRDefault="001E4B41" w:rsidP="001E4B41">
            <w:pPr>
              <w:contextualSpacing/>
              <w:jc w:val="center"/>
            </w:pPr>
            <w:r w:rsidRPr="00743FBF">
              <w:t>100</w:t>
            </w:r>
          </w:p>
        </w:tc>
      </w:tr>
      <w:tr w:rsidR="001E4B41" w:rsidRPr="00743FBF" w14:paraId="6720ECF9" w14:textId="77777777" w:rsidTr="001E4B41">
        <w:tc>
          <w:tcPr>
            <w:tcW w:w="2943" w:type="dxa"/>
            <w:vAlign w:val="center"/>
          </w:tcPr>
          <w:p w14:paraId="671F4E62" w14:textId="77777777" w:rsidR="001E4B41" w:rsidRPr="00743FBF" w:rsidRDefault="001E4B41" w:rsidP="001E4B41">
            <w:pPr>
              <w:contextualSpacing/>
              <w:jc w:val="center"/>
            </w:pPr>
            <w:r w:rsidRPr="00743FBF">
              <w:t>000 11102033 10 0000 120</w:t>
            </w:r>
          </w:p>
        </w:tc>
        <w:tc>
          <w:tcPr>
            <w:tcW w:w="9498" w:type="dxa"/>
            <w:vAlign w:val="center"/>
          </w:tcPr>
          <w:p w14:paraId="370F0222" w14:textId="77777777" w:rsidR="001E4B41" w:rsidRPr="00743FBF" w:rsidRDefault="001E4B41" w:rsidP="001E4B41">
            <w:pPr>
              <w:contextualSpacing/>
            </w:pPr>
            <w:r w:rsidRPr="00743FBF">
              <w:t>Доходы от размещения временно свободных средств бюджетов сельских поселений</w:t>
            </w:r>
          </w:p>
        </w:tc>
        <w:tc>
          <w:tcPr>
            <w:tcW w:w="1842" w:type="dxa"/>
            <w:vAlign w:val="center"/>
          </w:tcPr>
          <w:p w14:paraId="55D1A7D8" w14:textId="77777777" w:rsidR="001E4B41" w:rsidRPr="00743FBF" w:rsidRDefault="001E4B41" w:rsidP="001E4B41">
            <w:pPr>
              <w:contextualSpacing/>
              <w:jc w:val="center"/>
            </w:pPr>
            <w:r w:rsidRPr="00743FBF">
              <w:t>100</w:t>
            </w:r>
          </w:p>
        </w:tc>
      </w:tr>
      <w:tr w:rsidR="001E4B41" w:rsidRPr="00743FBF" w14:paraId="5E14F189" w14:textId="77777777" w:rsidTr="001E4B41">
        <w:tc>
          <w:tcPr>
            <w:tcW w:w="2943" w:type="dxa"/>
            <w:vAlign w:val="center"/>
          </w:tcPr>
          <w:p w14:paraId="752FEEAF" w14:textId="77777777" w:rsidR="001E4B41" w:rsidRPr="00743FBF" w:rsidRDefault="001E4B41" w:rsidP="001E4B41">
            <w:pPr>
              <w:contextualSpacing/>
              <w:jc w:val="center"/>
            </w:pPr>
            <w:r w:rsidRPr="00743FBF">
              <w:t>000 11502050 10 0000 140</w:t>
            </w:r>
          </w:p>
        </w:tc>
        <w:tc>
          <w:tcPr>
            <w:tcW w:w="9498" w:type="dxa"/>
            <w:vAlign w:val="center"/>
          </w:tcPr>
          <w:p w14:paraId="4AE4B4CC" w14:textId="77777777" w:rsidR="001E4B41" w:rsidRPr="00743FBF" w:rsidRDefault="001E4B41" w:rsidP="001E4B41">
            <w:pPr>
              <w:contextualSpacing/>
            </w:pPr>
            <w:r w:rsidRPr="00743FBF">
              <w:t>Платежи, взимаемые организациями поселений за выполнение определенных функций</w:t>
            </w:r>
          </w:p>
        </w:tc>
        <w:tc>
          <w:tcPr>
            <w:tcW w:w="1842" w:type="dxa"/>
            <w:vAlign w:val="center"/>
          </w:tcPr>
          <w:p w14:paraId="42F8CE73" w14:textId="77777777" w:rsidR="001E4B41" w:rsidRPr="00743FBF" w:rsidRDefault="001E4B41" w:rsidP="001E4B41">
            <w:pPr>
              <w:contextualSpacing/>
              <w:jc w:val="center"/>
            </w:pPr>
            <w:r w:rsidRPr="00743FBF">
              <w:t>100</w:t>
            </w:r>
          </w:p>
        </w:tc>
      </w:tr>
      <w:tr w:rsidR="001E4B41" w:rsidRPr="00743FBF" w14:paraId="7897B2D6" w14:textId="77777777" w:rsidTr="001E4B41">
        <w:tc>
          <w:tcPr>
            <w:tcW w:w="2943" w:type="dxa"/>
            <w:vAlign w:val="center"/>
          </w:tcPr>
          <w:p w14:paraId="6482F3DA" w14:textId="77777777" w:rsidR="001E4B41" w:rsidRPr="00743FBF" w:rsidRDefault="001E4B41" w:rsidP="001E4B41">
            <w:pPr>
              <w:contextualSpacing/>
              <w:jc w:val="center"/>
            </w:pPr>
            <w:r w:rsidRPr="00743FBF">
              <w:t>000 11623050 10 0000 140</w:t>
            </w:r>
          </w:p>
        </w:tc>
        <w:tc>
          <w:tcPr>
            <w:tcW w:w="9498" w:type="dxa"/>
            <w:vAlign w:val="center"/>
          </w:tcPr>
          <w:p w14:paraId="0ED1DF4B" w14:textId="77777777" w:rsidR="001E4B41" w:rsidRPr="00743FBF" w:rsidRDefault="001E4B41" w:rsidP="001E4B41">
            <w:pPr>
              <w:contextualSpacing/>
            </w:pPr>
            <w:r w:rsidRPr="00743FBF">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14:paraId="247005B5" w14:textId="77777777" w:rsidR="001E4B41" w:rsidRPr="00743FBF" w:rsidRDefault="001E4B41" w:rsidP="001E4B41">
            <w:pPr>
              <w:contextualSpacing/>
              <w:jc w:val="center"/>
            </w:pPr>
            <w:r w:rsidRPr="00743FBF">
              <w:t>100</w:t>
            </w:r>
          </w:p>
        </w:tc>
      </w:tr>
    </w:tbl>
    <w:p w14:paraId="6EB4C3E2" w14:textId="77777777" w:rsidR="00407E01" w:rsidRPr="00684DDA" w:rsidRDefault="00407E01" w:rsidP="00E573CA">
      <w:pPr>
        <w:rPr>
          <w:sz w:val="20"/>
          <w:szCs w:val="20"/>
        </w:rPr>
      </w:pPr>
    </w:p>
    <w:p w14:paraId="27CBB6F4" w14:textId="77777777" w:rsidR="00E06684" w:rsidRDefault="001E4B41" w:rsidP="001E4B41">
      <w:pPr>
        <w:jc w:val="right"/>
        <w:rPr>
          <w:b/>
          <w:sz w:val="28"/>
          <w:szCs w:val="28"/>
        </w:rPr>
      </w:pPr>
      <w:r>
        <w:rPr>
          <w:b/>
          <w:sz w:val="28"/>
          <w:szCs w:val="28"/>
        </w:rPr>
        <w:tab/>
      </w:r>
    </w:p>
    <w:p w14:paraId="4D36803D" w14:textId="77777777" w:rsidR="00E06684" w:rsidRDefault="00E06684" w:rsidP="001E4B41">
      <w:pPr>
        <w:jc w:val="right"/>
        <w:rPr>
          <w:b/>
          <w:sz w:val="28"/>
          <w:szCs w:val="28"/>
        </w:rPr>
      </w:pPr>
    </w:p>
    <w:p w14:paraId="3EE27695" w14:textId="77777777" w:rsidR="00E06684" w:rsidRDefault="00E06684" w:rsidP="001E4B41">
      <w:pPr>
        <w:jc w:val="right"/>
        <w:rPr>
          <w:b/>
          <w:sz w:val="28"/>
          <w:szCs w:val="28"/>
        </w:rPr>
      </w:pPr>
    </w:p>
    <w:p w14:paraId="10EC047A" w14:textId="77777777" w:rsidR="00E06684" w:rsidRDefault="00E06684" w:rsidP="001E4B41">
      <w:pPr>
        <w:jc w:val="right"/>
        <w:rPr>
          <w:b/>
          <w:sz w:val="28"/>
          <w:szCs w:val="28"/>
        </w:rPr>
      </w:pPr>
    </w:p>
    <w:p w14:paraId="497487B3" w14:textId="77777777" w:rsidR="00E06684" w:rsidRDefault="00E06684" w:rsidP="001E4B41">
      <w:pPr>
        <w:jc w:val="right"/>
        <w:rPr>
          <w:b/>
          <w:sz w:val="28"/>
          <w:szCs w:val="28"/>
        </w:rPr>
      </w:pPr>
    </w:p>
    <w:p w14:paraId="1686AD87" w14:textId="77777777" w:rsidR="00E06684" w:rsidRDefault="00E06684" w:rsidP="001E4B41">
      <w:pPr>
        <w:jc w:val="right"/>
        <w:rPr>
          <w:b/>
          <w:sz w:val="28"/>
          <w:szCs w:val="28"/>
        </w:rPr>
      </w:pPr>
    </w:p>
    <w:p w14:paraId="47BBE32B" w14:textId="77777777" w:rsidR="00E06684" w:rsidRDefault="00E06684" w:rsidP="001E4B41">
      <w:pPr>
        <w:jc w:val="right"/>
        <w:rPr>
          <w:b/>
          <w:sz w:val="28"/>
          <w:szCs w:val="28"/>
        </w:rPr>
      </w:pPr>
    </w:p>
    <w:p w14:paraId="0E06BB45" w14:textId="77777777" w:rsidR="00E06684" w:rsidRDefault="00E06684" w:rsidP="001E4B41">
      <w:pPr>
        <w:jc w:val="right"/>
        <w:rPr>
          <w:b/>
          <w:sz w:val="28"/>
          <w:szCs w:val="28"/>
        </w:rPr>
      </w:pPr>
    </w:p>
    <w:p w14:paraId="334B06F5" w14:textId="77777777" w:rsidR="00E06684" w:rsidRDefault="00E06684" w:rsidP="001E4B41">
      <w:pPr>
        <w:jc w:val="right"/>
        <w:rPr>
          <w:b/>
          <w:sz w:val="28"/>
          <w:szCs w:val="28"/>
        </w:rPr>
      </w:pPr>
    </w:p>
    <w:p w14:paraId="6056A404" w14:textId="77777777" w:rsidR="00E06684" w:rsidRDefault="00E06684" w:rsidP="001E4B41">
      <w:pPr>
        <w:jc w:val="right"/>
        <w:rPr>
          <w:b/>
          <w:sz w:val="28"/>
          <w:szCs w:val="28"/>
        </w:rPr>
      </w:pPr>
    </w:p>
    <w:p w14:paraId="76DF2470" w14:textId="77777777" w:rsidR="00E06684" w:rsidRDefault="00E06684" w:rsidP="001E4B41">
      <w:pPr>
        <w:jc w:val="right"/>
        <w:rPr>
          <w:b/>
          <w:sz w:val="28"/>
          <w:szCs w:val="28"/>
        </w:rPr>
      </w:pPr>
    </w:p>
    <w:p w14:paraId="6985C79C" w14:textId="77777777" w:rsidR="00E06684" w:rsidRDefault="00E06684" w:rsidP="001E4B41">
      <w:pPr>
        <w:jc w:val="right"/>
        <w:rPr>
          <w:b/>
          <w:sz w:val="28"/>
          <w:szCs w:val="28"/>
        </w:rPr>
      </w:pPr>
    </w:p>
    <w:p w14:paraId="4C478D4E" w14:textId="77777777" w:rsidR="00E06684" w:rsidRDefault="00E06684" w:rsidP="001E4B41">
      <w:pPr>
        <w:jc w:val="right"/>
        <w:rPr>
          <w:b/>
          <w:sz w:val="28"/>
          <w:szCs w:val="28"/>
        </w:rPr>
      </w:pPr>
    </w:p>
    <w:p w14:paraId="7004B6CF" w14:textId="77777777" w:rsidR="00E06684" w:rsidRDefault="00E06684" w:rsidP="001E4B41">
      <w:pPr>
        <w:jc w:val="right"/>
        <w:rPr>
          <w:b/>
          <w:sz w:val="28"/>
          <w:szCs w:val="28"/>
        </w:rPr>
      </w:pPr>
    </w:p>
    <w:p w14:paraId="18AA61F9" w14:textId="77777777" w:rsidR="00E06684" w:rsidRDefault="00E06684" w:rsidP="00EC21FA">
      <w:pPr>
        <w:rPr>
          <w:b/>
          <w:sz w:val="28"/>
          <w:szCs w:val="28"/>
        </w:rPr>
      </w:pPr>
    </w:p>
    <w:p w14:paraId="5B7D3B50" w14:textId="77777777" w:rsidR="001E4B41" w:rsidRPr="009D7700" w:rsidRDefault="001E4B41" w:rsidP="001E4B41">
      <w:pPr>
        <w:jc w:val="right"/>
      </w:pPr>
      <w:r w:rsidRPr="009D7700">
        <w:lastRenderedPageBreak/>
        <w:t xml:space="preserve">Приложение </w:t>
      </w:r>
      <w:r>
        <w:t>3</w:t>
      </w:r>
      <w:r w:rsidRPr="009D7700">
        <w:t xml:space="preserve">                                                                                                                                                         </w:t>
      </w:r>
    </w:p>
    <w:p w14:paraId="6E594C31" w14:textId="77777777" w:rsidR="001E4B41" w:rsidRPr="009D7700" w:rsidRDefault="001E4B41" w:rsidP="001E4B41">
      <w:pPr>
        <w:jc w:val="right"/>
      </w:pPr>
      <w:r w:rsidRPr="009D7700">
        <w:t xml:space="preserve">к проекту   решения </w:t>
      </w:r>
    </w:p>
    <w:p w14:paraId="72CCF5B9" w14:textId="77777777" w:rsidR="001E4B41" w:rsidRPr="009D7700" w:rsidRDefault="001E4B41" w:rsidP="001E4B41">
      <w:pPr>
        <w:jc w:val="right"/>
      </w:pPr>
      <w:r w:rsidRPr="009D7700">
        <w:t>Собрания депутатов</w:t>
      </w:r>
    </w:p>
    <w:p w14:paraId="3BFBB936" w14:textId="77777777" w:rsidR="001E4B41" w:rsidRPr="009D7700" w:rsidRDefault="001E4B41" w:rsidP="001E4B41">
      <w:pPr>
        <w:jc w:val="right"/>
      </w:pPr>
      <w:r w:rsidRPr="009D7700">
        <w:t xml:space="preserve">муниципального образования </w:t>
      </w:r>
    </w:p>
    <w:p w14:paraId="42FD21F6" w14:textId="77777777" w:rsidR="001E4B41" w:rsidRPr="009D7700" w:rsidRDefault="001E4B41" w:rsidP="001E4B41">
      <w:pPr>
        <w:jc w:val="right"/>
      </w:pPr>
      <w:r w:rsidRPr="009D7700">
        <w:t xml:space="preserve">                                                                                                    Восточно-Одоевское </w:t>
      </w:r>
    </w:p>
    <w:p w14:paraId="040CAFF0" w14:textId="37007B38" w:rsidR="001E4B41" w:rsidRDefault="001E4B41" w:rsidP="001E4B41">
      <w:pPr>
        <w:jc w:val="right"/>
      </w:pPr>
      <w:r w:rsidRPr="009D7700">
        <w:t>Одоевского района</w:t>
      </w:r>
    </w:p>
    <w:p w14:paraId="0DEAAD6C" w14:textId="1DDC0352" w:rsidR="00EC21FA" w:rsidRPr="00EC21FA" w:rsidRDefault="00EC21FA" w:rsidP="00EC21FA">
      <w:pPr>
        <w:jc w:val="right"/>
      </w:pPr>
      <w:r w:rsidRPr="00EC21FA">
        <w:t>от  23.12.2021 №23-16</w:t>
      </w:r>
      <w:r>
        <w:t>5</w:t>
      </w:r>
    </w:p>
    <w:p w14:paraId="2883F2CE" w14:textId="77777777" w:rsidR="00EC21FA" w:rsidRPr="009D7700" w:rsidRDefault="00EC21FA" w:rsidP="001E4B41">
      <w:pPr>
        <w:jc w:val="right"/>
      </w:pPr>
    </w:p>
    <w:p w14:paraId="75C64E4B" w14:textId="77777777" w:rsidR="001E4B41" w:rsidRDefault="001E4B41" w:rsidP="001E4B41">
      <w:pPr>
        <w:tabs>
          <w:tab w:val="left" w:pos="7890"/>
        </w:tabs>
        <w:jc w:val="right"/>
        <w:rPr>
          <w:b/>
          <w:sz w:val="28"/>
          <w:szCs w:val="28"/>
        </w:rPr>
      </w:pPr>
    </w:p>
    <w:p w14:paraId="53B697B8" w14:textId="77777777" w:rsidR="009A7186" w:rsidRDefault="002910DB" w:rsidP="002910DB">
      <w:pPr>
        <w:jc w:val="center"/>
        <w:rPr>
          <w:b/>
          <w:sz w:val="28"/>
          <w:szCs w:val="28"/>
        </w:rPr>
      </w:pPr>
      <w:r w:rsidRPr="00495077">
        <w:rPr>
          <w:b/>
          <w:sz w:val="28"/>
          <w:szCs w:val="28"/>
        </w:rPr>
        <w:t xml:space="preserve">Ведомственная структура расходов бюджета </w:t>
      </w:r>
    </w:p>
    <w:p w14:paraId="1EE74D14" w14:textId="77777777" w:rsidR="002910DB" w:rsidRPr="00495077" w:rsidRDefault="009A7186" w:rsidP="009A7186">
      <w:pPr>
        <w:jc w:val="center"/>
        <w:rPr>
          <w:b/>
          <w:sz w:val="28"/>
          <w:szCs w:val="28"/>
        </w:rPr>
      </w:pPr>
      <w:r>
        <w:rPr>
          <w:b/>
          <w:sz w:val="28"/>
          <w:szCs w:val="28"/>
        </w:rPr>
        <w:t>м</w:t>
      </w:r>
      <w:r w:rsidR="002910DB" w:rsidRPr="00495077">
        <w:rPr>
          <w:b/>
          <w:sz w:val="28"/>
          <w:szCs w:val="28"/>
        </w:rPr>
        <w:t>униципального</w:t>
      </w:r>
      <w:r>
        <w:rPr>
          <w:b/>
          <w:sz w:val="28"/>
          <w:szCs w:val="28"/>
        </w:rPr>
        <w:t xml:space="preserve"> </w:t>
      </w:r>
      <w:r w:rsidR="002910DB" w:rsidRPr="00495077">
        <w:rPr>
          <w:b/>
          <w:sz w:val="28"/>
          <w:szCs w:val="28"/>
        </w:rPr>
        <w:t>образования Восточно-Одоевское Одоевского района</w:t>
      </w:r>
    </w:p>
    <w:p w14:paraId="2A84CCF0" w14:textId="77777777" w:rsidR="002910DB" w:rsidRPr="00495077" w:rsidRDefault="002910DB" w:rsidP="002910DB">
      <w:pPr>
        <w:jc w:val="center"/>
        <w:rPr>
          <w:b/>
          <w:sz w:val="28"/>
          <w:szCs w:val="28"/>
        </w:rPr>
      </w:pPr>
      <w:r w:rsidRPr="00495077">
        <w:rPr>
          <w:b/>
          <w:sz w:val="28"/>
          <w:szCs w:val="28"/>
        </w:rPr>
        <w:t>на 20</w:t>
      </w:r>
      <w:r w:rsidR="00D00161" w:rsidRPr="00D00161">
        <w:rPr>
          <w:b/>
          <w:sz w:val="28"/>
          <w:szCs w:val="28"/>
        </w:rPr>
        <w:t>2</w:t>
      </w:r>
      <w:r w:rsidR="00551327">
        <w:rPr>
          <w:b/>
          <w:sz w:val="28"/>
          <w:szCs w:val="28"/>
        </w:rPr>
        <w:t>2</w:t>
      </w:r>
      <w:r w:rsidRPr="00495077">
        <w:rPr>
          <w:b/>
          <w:sz w:val="28"/>
          <w:szCs w:val="28"/>
        </w:rPr>
        <w:t xml:space="preserve"> год и плановый период  20</w:t>
      </w:r>
      <w:r w:rsidR="007841D5" w:rsidRPr="007841D5">
        <w:rPr>
          <w:b/>
          <w:sz w:val="28"/>
          <w:szCs w:val="28"/>
        </w:rPr>
        <w:t>2</w:t>
      </w:r>
      <w:r w:rsidR="00551327">
        <w:rPr>
          <w:b/>
          <w:sz w:val="28"/>
          <w:szCs w:val="28"/>
        </w:rPr>
        <w:t>3</w:t>
      </w:r>
      <w:r w:rsidR="0074176A" w:rsidRPr="00495077">
        <w:rPr>
          <w:b/>
          <w:sz w:val="28"/>
          <w:szCs w:val="28"/>
        </w:rPr>
        <w:t>-20</w:t>
      </w:r>
      <w:r w:rsidR="007841D5" w:rsidRPr="007841D5">
        <w:rPr>
          <w:b/>
          <w:sz w:val="28"/>
          <w:szCs w:val="28"/>
        </w:rPr>
        <w:t>2</w:t>
      </w:r>
      <w:r w:rsidR="00551327">
        <w:rPr>
          <w:b/>
          <w:sz w:val="28"/>
          <w:szCs w:val="28"/>
        </w:rPr>
        <w:t>4</w:t>
      </w:r>
      <w:r w:rsidRPr="00495077">
        <w:rPr>
          <w:b/>
          <w:sz w:val="28"/>
          <w:szCs w:val="28"/>
        </w:rPr>
        <w:t xml:space="preserve"> годы</w:t>
      </w:r>
    </w:p>
    <w:p w14:paraId="43B6D067" w14:textId="77777777" w:rsidR="002910DB" w:rsidRPr="00684DDA" w:rsidRDefault="002910DB" w:rsidP="00495077">
      <w:pPr>
        <w:jc w:val="right"/>
        <w:rPr>
          <w:sz w:val="20"/>
          <w:szCs w:val="20"/>
        </w:rPr>
      </w:pPr>
      <w:r w:rsidRPr="00407E01">
        <w:t xml:space="preserve">                                                                                                                                                         </w:t>
      </w:r>
      <w:r w:rsidRPr="00684DDA">
        <w:rPr>
          <w:sz w:val="20"/>
          <w:szCs w:val="20"/>
        </w:rPr>
        <w:t>(тыс.руб.)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76"/>
        <w:gridCol w:w="506"/>
        <w:gridCol w:w="506"/>
        <w:gridCol w:w="576"/>
        <w:gridCol w:w="336"/>
        <w:gridCol w:w="456"/>
        <w:gridCol w:w="816"/>
        <w:gridCol w:w="576"/>
        <w:gridCol w:w="876"/>
        <w:gridCol w:w="876"/>
        <w:gridCol w:w="996"/>
      </w:tblGrid>
      <w:tr w:rsidR="00D734A1" w:rsidRPr="00495077" w14:paraId="532F3F34" w14:textId="77777777" w:rsidTr="00B0381D">
        <w:trPr>
          <w:cantSplit/>
          <w:trHeight w:val="3171"/>
        </w:trPr>
        <w:tc>
          <w:tcPr>
            <w:tcW w:w="0" w:type="auto"/>
          </w:tcPr>
          <w:p w14:paraId="5765E89E" w14:textId="77777777" w:rsidR="00D734A1" w:rsidRPr="00495077" w:rsidRDefault="00D734A1" w:rsidP="00B0381D">
            <w:pPr>
              <w:jc w:val="center"/>
            </w:pPr>
            <w:r w:rsidRPr="00495077">
              <w:t>Наименование</w:t>
            </w:r>
          </w:p>
        </w:tc>
        <w:tc>
          <w:tcPr>
            <w:tcW w:w="0" w:type="auto"/>
            <w:tcBorders>
              <w:bottom w:val="single" w:sz="4" w:space="0" w:color="auto"/>
            </w:tcBorders>
            <w:textDirection w:val="btLr"/>
          </w:tcPr>
          <w:p w14:paraId="7B99D022" w14:textId="77777777" w:rsidR="00D734A1" w:rsidRPr="00495077" w:rsidRDefault="00D734A1" w:rsidP="00B0381D">
            <w:pPr>
              <w:ind w:left="113" w:right="113"/>
              <w:jc w:val="center"/>
            </w:pPr>
            <w:r w:rsidRPr="00495077">
              <w:t>ГРБС</w:t>
            </w:r>
          </w:p>
        </w:tc>
        <w:tc>
          <w:tcPr>
            <w:tcW w:w="0" w:type="auto"/>
            <w:tcBorders>
              <w:bottom w:val="single" w:sz="4" w:space="0" w:color="auto"/>
            </w:tcBorders>
            <w:textDirection w:val="btLr"/>
          </w:tcPr>
          <w:p w14:paraId="56D2A747" w14:textId="77777777" w:rsidR="00D734A1" w:rsidRPr="00495077" w:rsidRDefault="00D734A1" w:rsidP="00B0381D">
            <w:pPr>
              <w:ind w:left="113" w:right="113"/>
              <w:jc w:val="center"/>
            </w:pPr>
            <w:r w:rsidRPr="00495077">
              <w:t>раздел</w:t>
            </w:r>
          </w:p>
        </w:tc>
        <w:tc>
          <w:tcPr>
            <w:tcW w:w="0" w:type="auto"/>
            <w:tcBorders>
              <w:bottom w:val="single" w:sz="4" w:space="0" w:color="auto"/>
            </w:tcBorders>
            <w:textDirection w:val="btLr"/>
          </w:tcPr>
          <w:p w14:paraId="6A68439B" w14:textId="77777777" w:rsidR="00D734A1" w:rsidRPr="00495077" w:rsidRDefault="00D734A1" w:rsidP="00B0381D">
            <w:pPr>
              <w:ind w:left="113" w:right="113"/>
              <w:jc w:val="center"/>
            </w:pPr>
            <w:r w:rsidRPr="00495077">
              <w:t>Подраздел</w:t>
            </w:r>
          </w:p>
        </w:tc>
        <w:tc>
          <w:tcPr>
            <w:tcW w:w="0" w:type="auto"/>
            <w:gridSpan w:val="4"/>
            <w:tcBorders>
              <w:bottom w:val="single" w:sz="4" w:space="0" w:color="auto"/>
            </w:tcBorders>
            <w:textDirection w:val="btLr"/>
          </w:tcPr>
          <w:p w14:paraId="3CF671F7" w14:textId="77777777" w:rsidR="00D734A1" w:rsidRPr="00495077" w:rsidRDefault="00D734A1" w:rsidP="00B0381D">
            <w:pPr>
              <w:ind w:left="113" w:right="113"/>
              <w:jc w:val="center"/>
            </w:pPr>
            <w:r w:rsidRPr="00495077">
              <w:rPr>
                <w:lang w:val="en-US"/>
              </w:rPr>
              <w:t xml:space="preserve">                        </w:t>
            </w:r>
            <w:r w:rsidRPr="00495077">
              <w:t xml:space="preserve">               Целевая</w:t>
            </w:r>
          </w:p>
          <w:p w14:paraId="557EF6B5" w14:textId="77777777" w:rsidR="00D734A1" w:rsidRPr="00495077" w:rsidRDefault="00D734A1" w:rsidP="00B0381D">
            <w:pPr>
              <w:ind w:left="113" w:right="113"/>
              <w:jc w:val="center"/>
            </w:pPr>
            <w:r w:rsidRPr="00495077">
              <w:t>статья</w:t>
            </w:r>
          </w:p>
        </w:tc>
        <w:tc>
          <w:tcPr>
            <w:tcW w:w="0" w:type="auto"/>
            <w:tcBorders>
              <w:bottom w:val="single" w:sz="4" w:space="0" w:color="auto"/>
            </w:tcBorders>
            <w:textDirection w:val="btLr"/>
          </w:tcPr>
          <w:p w14:paraId="02CB5FC4" w14:textId="77777777" w:rsidR="00D734A1" w:rsidRPr="00495077" w:rsidRDefault="00D734A1" w:rsidP="00B0381D">
            <w:pPr>
              <w:ind w:left="113" w:right="113"/>
              <w:jc w:val="center"/>
            </w:pPr>
            <w:r w:rsidRPr="00495077">
              <w:t>Группа, подгруппа расходов</w:t>
            </w:r>
          </w:p>
          <w:p w14:paraId="4F2585CB" w14:textId="77777777" w:rsidR="00D734A1" w:rsidRPr="00495077" w:rsidRDefault="00D734A1" w:rsidP="00B0381D">
            <w:pPr>
              <w:ind w:left="113" w:right="113"/>
              <w:jc w:val="center"/>
            </w:pPr>
          </w:p>
        </w:tc>
        <w:tc>
          <w:tcPr>
            <w:tcW w:w="0" w:type="auto"/>
            <w:tcBorders>
              <w:bottom w:val="single" w:sz="4" w:space="0" w:color="auto"/>
            </w:tcBorders>
            <w:textDirection w:val="btLr"/>
          </w:tcPr>
          <w:p w14:paraId="6D8AA14D" w14:textId="77777777" w:rsidR="00D734A1" w:rsidRPr="00495077" w:rsidRDefault="00D734A1" w:rsidP="00B0381D">
            <w:pPr>
              <w:ind w:left="113" w:right="113"/>
              <w:jc w:val="center"/>
            </w:pPr>
            <w:r w:rsidRPr="00495077">
              <w:t>Сумма</w:t>
            </w:r>
          </w:p>
          <w:p w14:paraId="7A5AEEAC" w14:textId="77777777" w:rsidR="00D734A1" w:rsidRPr="00495077" w:rsidRDefault="00D734A1" w:rsidP="00D734A1">
            <w:pPr>
              <w:tabs>
                <w:tab w:val="center" w:pos="487"/>
              </w:tabs>
              <w:ind w:left="113" w:right="113"/>
              <w:jc w:val="center"/>
            </w:pPr>
            <w:r w:rsidRPr="00495077">
              <w:t>20</w:t>
            </w:r>
            <w:r>
              <w:rPr>
                <w:lang w:val="en-US"/>
              </w:rPr>
              <w:t>22</w:t>
            </w:r>
            <w:r w:rsidRPr="00495077">
              <w:t>г.</w:t>
            </w:r>
          </w:p>
        </w:tc>
        <w:tc>
          <w:tcPr>
            <w:tcW w:w="0" w:type="auto"/>
            <w:tcBorders>
              <w:bottom w:val="single" w:sz="4" w:space="0" w:color="auto"/>
            </w:tcBorders>
            <w:textDirection w:val="btLr"/>
          </w:tcPr>
          <w:p w14:paraId="0D832550" w14:textId="77777777" w:rsidR="00D734A1" w:rsidRPr="00495077" w:rsidRDefault="00D734A1" w:rsidP="00B0381D">
            <w:pPr>
              <w:ind w:left="113" w:right="113"/>
              <w:jc w:val="center"/>
            </w:pPr>
            <w:r w:rsidRPr="00495077">
              <w:t>Сумма</w:t>
            </w:r>
          </w:p>
          <w:p w14:paraId="7B3B2608" w14:textId="77777777" w:rsidR="00D734A1" w:rsidRPr="00495077" w:rsidRDefault="00D734A1" w:rsidP="00D734A1">
            <w:pPr>
              <w:ind w:left="113" w:right="113"/>
              <w:jc w:val="center"/>
            </w:pPr>
            <w:r w:rsidRPr="00495077">
              <w:t>20</w:t>
            </w:r>
            <w:r>
              <w:rPr>
                <w:lang w:val="en-US"/>
              </w:rPr>
              <w:t>23</w:t>
            </w:r>
            <w:r w:rsidRPr="00495077">
              <w:t>г.</w:t>
            </w:r>
          </w:p>
        </w:tc>
        <w:tc>
          <w:tcPr>
            <w:tcW w:w="0" w:type="auto"/>
            <w:tcBorders>
              <w:bottom w:val="single" w:sz="4" w:space="0" w:color="auto"/>
            </w:tcBorders>
            <w:textDirection w:val="btLr"/>
          </w:tcPr>
          <w:p w14:paraId="272EF50C" w14:textId="77777777" w:rsidR="00D734A1" w:rsidRPr="00495077" w:rsidRDefault="00D734A1" w:rsidP="00B0381D">
            <w:pPr>
              <w:ind w:left="113" w:right="113"/>
              <w:jc w:val="center"/>
            </w:pPr>
            <w:r w:rsidRPr="00495077">
              <w:t>Сумма</w:t>
            </w:r>
          </w:p>
          <w:p w14:paraId="4F7B95D0" w14:textId="77777777" w:rsidR="00D734A1" w:rsidRPr="00495077" w:rsidRDefault="00D734A1" w:rsidP="00D734A1">
            <w:pPr>
              <w:ind w:left="113" w:right="113"/>
              <w:jc w:val="center"/>
            </w:pPr>
            <w:r w:rsidRPr="00495077">
              <w:t>20</w:t>
            </w:r>
            <w:r>
              <w:rPr>
                <w:lang w:val="en-US"/>
              </w:rPr>
              <w:t>24</w:t>
            </w:r>
            <w:r w:rsidRPr="00495077">
              <w:t>г.</w:t>
            </w:r>
          </w:p>
        </w:tc>
      </w:tr>
      <w:tr w:rsidR="00D734A1" w:rsidRPr="00407E01" w14:paraId="4F81EA0F" w14:textId="77777777" w:rsidTr="00B0381D">
        <w:tc>
          <w:tcPr>
            <w:tcW w:w="0" w:type="auto"/>
            <w:vAlign w:val="center"/>
          </w:tcPr>
          <w:p w14:paraId="56988448" w14:textId="77777777" w:rsidR="00D734A1" w:rsidRPr="00386DAF" w:rsidRDefault="00D734A1" w:rsidP="00B0381D">
            <w:r w:rsidRPr="00386DAF">
              <w:rPr>
                <w:bCs/>
                <w:color w:val="000000"/>
              </w:rPr>
              <w:t>Администрация муниципального образования Восточно-Одоевское Одоевского района</w:t>
            </w:r>
          </w:p>
        </w:tc>
        <w:tc>
          <w:tcPr>
            <w:tcW w:w="0" w:type="auto"/>
            <w:vAlign w:val="center"/>
          </w:tcPr>
          <w:p w14:paraId="3417A88E" w14:textId="77777777" w:rsidR="00D734A1" w:rsidRPr="00386DAF" w:rsidRDefault="00D734A1" w:rsidP="00B0381D">
            <w:pPr>
              <w:jc w:val="center"/>
            </w:pPr>
            <w:r w:rsidRPr="00386DAF">
              <w:t>871</w:t>
            </w:r>
          </w:p>
        </w:tc>
        <w:tc>
          <w:tcPr>
            <w:tcW w:w="0" w:type="auto"/>
            <w:vAlign w:val="center"/>
          </w:tcPr>
          <w:p w14:paraId="0AAA26BB" w14:textId="77777777" w:rsidR="00D734A1" w:rsidRPr="00386DAF" w:rsidRDefault="00D734A1" w:rsidP="00B0381D">
            <w:pPr>
              <w:jc w:val="center"/>
            </w:pPr>
            <w:r w:rsidRPr="00386DAF">
              <w:t>00</w:t>
            </w:r>
          </w:p>
        </w:tc>
        <w:tc>
          <w:tcPr>
            <w:tcW w:w="0" w:type="auto"/>
            <w:vAlign w:val="center"/>
          </w:tcPr>
          <w:p w14:paraId="3C9C90ED" w14:textId="77777777" w:rsidR="00D734A1" w:rsidRPr="00386DAF" w:rsidRDefault="00D734A1" w:rsidP="00B0381D">
            <w:pPr>
              <w:jc w:val="center"/>
            </w:pPr>
            <w:r w:rsidRPr="00386DAF">
              <w:t>00</w:t>
            </w:r>
          </w:p>
        </w:tc>
        <w:tc>
          <w:tcPr>
            <w:tcW w:w="0" w:type="auto"/>
            <w:vAlign w:val="center"/>
          </w:tcPr>
          <w:p w14:paraId="5D70A864" w14:textId="77777777" w:rsidR="00D734A1" w:rsidRPr="00386DAF" w:rsidRDefault="00D734A1" w:rsidP="00B0381D">
            <w:pPr>
              <w:jc w:val="center"/>
              <w:rPr>
                <w:lang w:val="en-US"/>
              </w:rPr>
            </w:pPr>
            <w:r w:rsidRPr="00386DAF">
              <w:t>00</w:t>
            </w:r>
          </w:p>
        </w:tc>
        <w:tc>
          <w:tcPr>
            <w:tcW w:w="0" w:type="auto"/>
            <w:vAlign w:val="center"/>
          </w:tcPr>
          <w:p w14:paraId="45F8EB6E" w14:textId="77777777" w:rsidR="00D734A1" w:rsidRPr="00386DAF" w:rsidRDefault="00D734A1" w:rsidP="00B0381D">
            <w:pPr>
              <w:jc w:val="center"/>
              <w:rPr>
                <w:lang w:val="en-US"/>
              </w:rPr>
            </w:pPr>
            <w:r w:rsidRPr="00386DAF">
              <w:rPr>
                <w:lang w:val="en-US"/>
              </w:rPr>
              <w:t>0</w:t>
            </w:r>
          </w:p>
        </w:tc>
        <w:tc>
          <w:tcPr>
            <w:tcW w:w="0" w:type="auto"/>
            <w:vAlign w:val="center"/>
          </w:tcPr>
          <w:p w14:paraId="796CB266" w14:textId="77777777" w:rsidR="00D734A1" w:rsidRPr="00386DAF" w:rsidRDefault="00D734A1" w:rsidP="00B0381D">
            <w:pPr>
              <w:jc w:val="center"/>
              <w:rPr>
                <w:lang w:val="en-US"/>
              </w:rPr>
            </w:pPr>
            <w:r w:rsidRPr="00386DAF">
              <w:rPr>
                <w:lang w:val="en-US"/>
              </w:rPr>
              <w:t>00</w:t>
            </w:r>
          </w:p>
        </w:tc>
        <w:tc>
          <w:tcPr>
            <w:tcW w:w="0" w:type="auto"/>
            <w:vAlign w:val="center"/>
          </w:tcPr>
          <w:p w14:paraId="5A04F248" w14:textId="77777777" w:rsidR="00D734A1" w:rsidRPr="00386DAF" w:rsidRDefault="00D734A1" w:rsidP="00B0381D">
            <w:pPr>
              <w:jc w:val="center"/>
              <w:rPr>
                <w:lang w:val="en-US"/>
              </w:rPr>
            </w:pPr>
            <w:r w:rsidRPr="00386DAF">
              <w:rPr>
                <w:lang w:val="en-US"/>
              </w:rPr>
              <w:t>00000</w:t>
            </w:r>
          </w:p>
        </w:tc>
        <w:tc>
          <w:tcPr>
            <w:tcW w:w="0" w:type="auto"/>
            <w:vAlign w:val="center"/>
          </w:tcPr>
          <w:p w14:paraId="0ACF9E7C" w14:textId="77777777" w:rsidR="00D734A1" w:rsidRPr="00386DAF" w:rsidRDefault="00D734A1" w:rsidP="00B0381D">
            <w:pPr>
              <w:jc w:val="center"/>
            </w:pPr>
            <w:r w:rsidRPr="00386DAF">
              <w:t>000</w:t>
            </w:r>
          </w:p>
        </w:tc>
        <w:tc>
          <w:tcPr>
            <w:tcW w:w="0" w:type="auto"/>
            <w:vAlign w:val="center"/>
          </w:tcPr>
          <w:p w14:paraId="59FFA4DB" w14:textId="77777777" w:rsidR="00D734A1" w:rsidRPr="00D734A1" w:rsidRDefault="00F372F0" w:rsidP="00B0381D">
            <w:pPr>
              <w:jc w:val="center"/>
              <w:rPr>
                <w:lang w:val="en-US"/>
              </w:rPr>
            </w:pPr>
            <w:r>
              <w:rPr>
                <w:lang w:val="en-US"/>
              </w:rPr>
              <w:t>8588.7</w:t>
            </w:r>
          </w:p>
        </w:tc>
        <w:tc>
          <w:tcPr>
            <w:tcW w:w="0" w:type="auto"/>
            <w:vAlign w:val="center"/>
          </w:tcPr>
          <w:p w14:paraId="3F644D09" w14:textId="77777777" w:rsidR="00D734A1" w:rsidRPr="00D734A1" w:rsidRDefault="00F372F0" w:rsidP="00B0381D">
            <w:pPr>
              <w:jc w:val="center"/>
              <w:rPr>
                <w:lang w:val="en-US"/>
              </w:rPr>
            </w:pPr>
            <w:r>
              <w:rPr>
                <w:lang w:val="en-US"/>
              </w:rPr>
              <w:t>8687.7</w:t>
            </w:r>
          </w:p>
        </w:tc>
        <w:tc>
          <w:tcPr>
            <w:tcW w:w="0" w:type="auto"/>
            <w:vAlign w:val="center"/>
          </w:tcPr>
          <w:p w14:paraId="05EC2631" w14:textId="77777777" w:rsidR="00D734A1" w:rsidRPr="00D734A1" w:rsidRDefault="00F372F0" w:rsidP="00B0381D">
            <w:pPr>
              <w:jc w:val="center"/>
              <w:rPr>
                <w:lang w:val="en-US"/>
              </w:rPr>
            </w:pPr>
            <w:r>
              <w:rPr>
                <w:lang w:val="en-US"/>
              </w:rPr>
              <w:t>8801.7</w:t>
            </w:r>
          </w:p>
        </w:tc>
      </w:tr>
      <w:tr w:rsidR="00D734A1" w:rsidRPr="00407E01" w14:paraId="598055D5" w14:textId="77777777" w:rsidTr="00B0381D">
        <w:trPr>
          <w:trHeight w:val="720"/>
        </w:trPr>
        <w:tc>
          <w:tcPr>
            <w:tcW w:w="0" w:type="auto"/>
            <w:vAlign w:val="center"/>
          </w:tcPr>
          <w:p w14:paraId="45FD2D7F" w14:textId="77777777" w:rsidR="00D734A1" w:rsidRPr="00386DAF" w:rsidRDefault="00D734A1" w:rsidP="00B0381D">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14:paraId="1CC73822" w14:textId="77777777" w:rsidR="00D734A1" w:rsidRPr="00386DAF" w:rsidRDefault="00D734A1" w:rsidP="00B0381D">
            <w:pPr>
              <w:jc w:val="center"/>
            </w:pPr>
            <w:r w:rsidRPr="00386DAF">
              <w:t>871</w:t>
            </w:r>
          </w:p>
        </w:tc>
        <w:tc>
          <w:tcPr>
            <w:tcW w:w="0" w:type="auto"/>
            <w:vAlign w:val="center"/>
          </w:tcPr>
          <w:p w14:paraId="21C11F69" w14:textId="77777777" w:rsidR="00D734A1" w:rsidRPr="00386DAF" w:rsidRDefault="00D734A1" w:rsidP="00B0381D">
            <w:pPr>
              <w:jc w:val="center"/>
            </w:pPr>
            <w:r w:rsidRPr="00386DAF">
              <w:t>01</w:t>
            </w:r>
          </w:p>
        </w:tc>
        <w:tc>
          <w:tcPr>
            <w:tcW w:w="0" w:type="auto"/>
            <w:vAlign w:val="center"/>
          </w:tcPr>
          <w:p w14:paraId="08DEB552" w14:textId="77777777" w:rsidR="00D734A1" w:rsidRPr="00386DAF" w:rsidRDefault="00D734A1" w:rsidP="00B0381D">
            <w:pPr>
              <w:jc w:val="center"/>
              <w:rPr>
                <w:lang w:val="en-US"/>
              </w:rPr>
            </w:pPr>
            <w:r w:rsidRPr="00386DAF">
              <w:t>0</w:t>
            </w:r>
            <w:r w:rsidRPr="00386DAF">
              <w:rPr>
                <w:lang w:val="en-US"/>
              </w:rPr>
              <w:t>0</w:t>
            </w:r>
          </w:p>
        </w:tc>
        <w:tc>
          <w:tcPr>
            <w:tcW w:w="0" w:type="auto"/>
            <w:vAlign w:val="center"/>
          </w:tcPr>
          <w:p w14:paraId="62DECAC7" w14:textId="77777777" w:rsidR="00D734A1" w:rsidRPr="00386DAF" w:rsidRDefault="00D734A1" w:rsidP="00B0381D">
            <w:pPr>
              <w:jc w:val="center"/>
            </w:pPr>
            <w:r w:rsidRPr="00386DAF">
              <w:t>00</w:t>
            </w:r>
          </w:p>
        </w:tc>
        <w:tc>
          <w:tcPr>
            <w:tcW w:w="0" w:type="auto"/>
            <w:vAlign w:val="center"/>
          </w:tcPr>
          <w:p w14:paraId="181612C8" w14:textId="77777777" w:rsidR="00D734A1" w:rsidRPr="00386DAF" w:rsidRDefault="00D734A1" w:rsidP="00B0381D">
            <w:pPr>
              <w:jc w:val="center"/>
            </w:pPr>
            <w:r w:rsidRPr="00386DAF">
              <w:t>0</w:t>
            </w:r>
          </w:p>
        </w:tc>
        <w:tc>
          <w:tcPr>
            <w:tcW w:w="0" w:type="auto"/>
            <w:vAlign w:val="center"/>
          </w:tcPr>
          <w:p w14:paraId="21DB3802" w14:textId="77777777" w:rsidR="00D734A1" w:rsidRPr="00386DAF" w:rsidRDefault="00D734A1" w:rsidP="00B0381D">
            <w:pPr>
              <w:jc w:val="center"/>
            </w:pPr>
            <w:r w:rsidRPr="00386DAF">
              <w:t>00</w:t>
            </w:r>
          </w:p>
        </w:tc>
        <w:tc>
          <w:tcPr>
            <w:tcW w:w="0" w:type="auto"/>
            <w:vAlign w:val="center"/>
          </w:tcPr>
          <w:p w14:paraId="720064CA" w14:textId="77777777" w:rsidR="00D734A1" w:rsidRPr="00386DAF" w:rsidRDefault="00D734A1" w:rsidP="00B0381D">
            <w:pPr>
              <w:jc w:val="center"/>
            </w:pPr>
            <w:r w:rsidRPr="00386DAF">
              <w:t>0000</w:t>
            </w:r>
          </w:p>
        </w:tc>
        <w:tc>
          <w:tcPr>
            <w:tcW w:w="0" w:type="auto"/>
            <w:vAlign w:val="center"/>
          </w:tcPr>
          <w:p w14:paraId="14277ED7" w14:textId="77777777" w:rsidR="00D734A1" w:rsidRPr="00386DAF" w:rsidRDefault="00D734A1" w:rsidP="00B0381D">
            <w:pPr>
              <w:jc w:val="center"/>
            </w:pPr>
            <w:r w:rsidRPr="00386DAF">
              <w:t>000</w:t>
            </w:r>
          </w:p>
        </w:tc>
        <w:tc>
          <w:tcPr>
            <w:tcW w:w="0" w:type="auto"/>
            <w:vAlign w:val="center"/>
          </w:tcPr>
          <w:p w14:paraId="4A39AF7C" w14:textId="77777777" w:rsidR="00D734A1" w:rsidRPr="00386DAF" w:rsidRDefault="00D734A1" w:rsidP="00AF65AE">
            <w:pPr>
              <w:jc w:val="center"/>
              <w:rPr>
                <w:lang w:val="en-US"/>
              </w:rPr>
            </w:pPr>
            <w:r>
              <w:rPr>
                <w:lang w:val="en-US"/>
              </w:rPr>
              <w:t>4</w:t>
            </w:r>
            <w:r w:rsidR="00AF65AE">
              <w:rPr>
                <w:lang w:val="en-US"/>
              </w:rPr>
              <w:t>50</w:t>
            </w:r>
            <w:r>
              <w:rPr>
                <w:lang w:val="en-US"/>
              </w:rPr>
              <w:t>5.0</w:t>
            </w:r>
          </w:p>
        </w:tc>
        <w:tc>
          <w:tcPr>
            <w:tcW w:w="0" w:type="auto"/>
            <w:vAlign w:val="center"/>
          </w:tcPr>
          <w:p w14:paraId="220DF66D" w14:textId="77777777" w:rsidR="00D734A1" w:rsidRPr="00386DAF" w:rsidRDefault="00AF65AE" w:rsidP="00B0381D">
            <w:pPr>
              <w:jc w:val="center"/>
              <w:rPr>
                <w:lang w:val="en-US"/>
              </w:rPr>
            </w:pPr>
            <w:r>
              <w:rPr>
                <w:lang w:val="en-US"/>
              </w:rPr>
              <w:t>4505.0</w:t>
            </w:r>
          </w:p>
        </w:tc>
        <w:tc>
          <w:tcPr>
            <w:tcW w:w="0" w:type="auto"/>
            <w:vAlign w:val="center"/>
          </w:tcPr>
          <w:p w14:paraId="0CB366ED" w14:textId="77777777" w:rsidR="00D734A1" w:rsidRPr="00386DAF" w:rsidRDefault="00AF65AE" w:rsidP="00B0381D">
            <w:pPr>
              <w:jc w:val="center"/>
              <w:rPr>
                <w:lang w:val="en-US"/>
              </w:rPr>
            </w:pPr>
            <w:r>
              <w:rPr>
                <w:lang w:val="en-US"/>
              </w:rPr>
              <w:t>4505.0</w:t>
            </w:r>
          </w:p>
        </w:tc>
      </w:tr>
      <w:tr w:rsidR="00AF65AE" w:rsidRPr="00407E01" w14:paraId="2CBFC046" w14:textId="77777777" w:rsidTr="00B0381D">
        <w:trPr>
          <w:trHeight w:val="251"/>
        </w:trPr>
        <w:tc>
          <w:tcPr>
            <w:tcW w:w="0" w:type="auto"/>
            <w:vAlign w:val="center"/>
          </w:tcPr>
          <w:p w14:paraId="2B69AE03" w14:textId="77777777" w:rsidR="00AF65AE" w:rsidRPr="00386DAF" w:rsidRDefault="00AF65AE" w:rsidP="00B0381D">
            <w:r w:rsidRPr="00386DAF">
              <w:t>Центральный аппарат</w:t>
            </w:r>
          </w:p>
        </w:tc>
        <w:tc>
          <w:tcPr>
            <w:tcW w:w="0" w:type="auto"/>
            <w:vAlign w:val="center"/>
          </w:tcPr>
          <w:p w14:paraId="10457692" w14:textId="77777777" w:rsidR="00AF65AE" w:rsidRPr="00386DAF" w:rsidRDefault="00AF65AE" w:rsidP="00B0381D">
            <w:pPr>
              <w:jc w:val="center"/>
            </w:pPr>
            <w:r w:rsidRPr="00386DAF">
              <w:t>871</w:t>
            </w:r>
          </w:p>
        </w:tc>
        <w:tc>
          <w:tcPr>
            <w:tcW w:w="0" w:type="auto"/>
            <w:vAlign w:val="center"/>
          </w:tcPr>
          <w:p w14:paraId="53E26B78" w14:textId="77777777" w:rsidR="00AF65AE" w:rsidRPr="00386DAF" w:rsidRDefault="00AF65AE" w:rsidP="00B0381D">
            <w:pPr>
              <w:jc w:val="center"/>
            </w:pPr>
            <w:r w:rsidRPr="00386DAF">
              <w:t>01</w:t>
            </w:r>
          </w:p>
        </w:tc>
        <w:tc>
          <w:tcPr>
            <w:tcW w:w="0" w:type="auto"/>
            <w:vAlign w:val="center"/>
          </w:tcPr>
          <w:p w14:paraId="3041CFC8" w14:textId="77777777" w:rsidR="00AF65AE" w:rsidRPr="00386DAF" w:rsidRDefault="00AF65AE" w:rsidP="00B0381D">
            <w:pPr>
              <w:jc w:val="center"/>
            </w:pPr>
            <w:r w:rsidRPr="00386DAF">
              <w:t>04</w:t>
            </w:r>
          </w:p>
        </w:tc>
        <w:tc>
          <w:tcPr>
            <w:tcW w:w="0" w:type="auto"/>
            <w:vAlign w:val="center"/>
          </w:tcPr>
          <w:p w14:paraId="67CD08CA" w14:textId="77777777" w:rsidR="00AF65AE" w:rsidRPr="00386DAF" w:rsidRDefault="00AF65AE" w:rsidP="00B0381D">
            <w:pPr>
              <w:jc w:val="center"/>
            </w:pPr>
            <w:r w:rsidRPr="00386DAF">
              <w:t>83</w:t>
            </w:r>
          </w:p>
        </w:tc>
        <w:tc>
          <w:tcPr>
            <w:tcW w:w="0" w:type="auto"/>
            <w:vAlign w:val="center"/>
          </w:tcPr>
          <w:p w14:paraId="3FD7251E" w14:textId="77777777" w:rsidR="00AF65AE" w:rsidRPr="00386DAF" w:rsidRDefault="00AF65AE" w:rsidP="00B0381D">
            <w:pPr>
              <w:jc w:val="center"/>
            </w:pPr>
            <w:r w:rsidRPr="00386DAF">
              <w:t>2</w:t>
            </w:r>
          </w:p>
        </w:tc>
        <w:tc>
          <w:tcPr>
            <w:tcW w:w="0" w:type="auto"/>
            <w:vAlign w:val="center"/>
          </w:tcPr>
          <w:p w14:paraId="3BB7D3C7" w14:textId="77777777" w:rsidR="00AF65AE" w:rsidRPr="00386DAF" w:rsidRDefault="00AF65AE" w:rsidP="00B0381D">
            <w:pPr>
              <w:jc w:val="center"/>
            </w:pPr>
            <w:r w:rsidRPr="00386DAF">
              <w:t>00</w:t>
            </w:r>
          </w:p>
        </w:tc>
        <w:tc>
          <w:tcPr>
            <w:tcW w:w="0" w:type="auto"/>
            <w:vAlign w:val="center"/>
          </w:tcPr>
          <w:p w14:paraId="16445801" w14:textId="77777777" w:rsidR="00AF65AE" w:rsidRPr="00386DAF" w:rsidRDefault="00AF65AE" w:rsidP="00B0381D">
            <w:pPr>
              <w:jc w:val="center"/>
            </w:pPr>
            <w:r w:rsidRPr="00386DAF">
              <w:t>00000</w:t>
            </w:r>
          </w:p>
        </w:tc>
        <w:tc>
          <w:tcPr>
            <w:tcW w:w="0" w:type="auto"/>
            <w:vAlign w:val="center"/>
          </w:tcPr>
          <w:p w14:paraId="56F0E89E" w14:textId="77777777" w:rsidR="00AF65AE" w:rsidRPr="00386DAF" w:rsidRDefault="00AF65AE" w:rsidP="00B0381D">
            <w:pPr>
              <w:jc w:val="center"/>
            </w:pPr>
            <w:r w:rsidRPr="00386DAF">
              <w:t>000</w:t>
            </w:r>
          </w:p>
        </w:tc>
        <w:tc>
          <w:tcPr>
            <w:tcW w:w="0" w:type="auto"/>
            <w:vAlign w:val="center"/>
          </w:tcPr>
          <w:p w14:paraId="7318CF76" w14:textId="77777777" w:rsidR="00AF65AE" w:rsidRPr="005A4A4B" w:rsidRDefault="00AF65AE" w:rsidP="007D5A06">
            <w:pPr>
              <w:jc w:val="center"/>
              <w:rPr>
                <w:lang w:val="en-US"/>
              </w:rPr>
            </w:pPr>
            <w:r>
              <w:rPr>
                <w:lang w:val="en-US"/>
              </w:rPr>
              <w:t>449</w:t>
            </w:r>
            <w:r>
              <w:t>5</w:t>
            </w:r>
            <w:r>
              <w:rPr>
                <w:lang w:val="en-US"/>
              </w:rPr>
              <w:t>.0</w:t>
            </w:r>
          </w:p>
        </w:tc>
        <w:tc>
          <w:tcPr>
            <w:tcW w:w="0" w:type="auto"/>
            <w:vAlign w:val="center"/>
          </w:tcPr>
          <w:p w14:paraId="19DBC872" w14:textId="77777777" w:rsidR="00AF65AE" w:rsidRPr="00C045A7" w:rsidRDefault="00AF65AE" w:rsidP="007D5A06">
            <w:pPr>
              <w:jc w:val="center"/>
              <w:rPr>
                <w:lang w:val="en-US"/>
              </w:rPr>
            </w:pPr>
            <w:r>
              <w:rPr>
                <w:lang w:val="en-US"/>
              </w:rPr>
              <w:t>4495.0</w:t>
            </w:r>
          </w:p>
        </w:tc>
        <w:tc>
          <w:tcPr>
            <w:tcW w:w="0" w:type="auto"/>
            <w:vAlign w:val="center"/>
          </w:tcPr>
          <w:p w14:paraId="1FA58A84" w14:textId="77777777" w:rsidR="00AF65AE" w:rsidRPr="00C045A7" w:rsidRDefault="00AF65AE" w:rsidP="007D5A06">
            <w:pPr>
              <w:jc w:val="center"/>
              <w:rPr>
                <w:lang w:val="en-US"/>
              </w:rPr>
            </w:pPr>
            <w:r>
              <w:rPr>
                <w:lang w:val="en-US"/>
              </w:rPr>
              <w:t>4495.0</w:t>
            </w:r>
          </w:p>
        </w:tc>
      </w:tr>
      <w:tr w:rsidR="00D734A1" w:rsidRPr="00407E01" w14:paraId="47872A64" w14:textId="77777777" w:rsidTr="00B0381D">
        <w:tc>
          <w:tcPr>
            <w:tcW w:w="0" w:type="auto"/>
            <w:vAlign w:val="center"/>
          </w:tcPr>
          <w:p w14:paraId="533FFA7F" w14:textId="77777777" w:rsidR="00D734A1" w:rsidRPr="00407E01" w:rsidRDefault="00D734A1" w:rsidP="00B0381D">
            <w:r w:rsidRPr="00407E01">
              <w:t>Выполнение функций органами местного самоуправления</w:t>
            </w:r>
          </w:p>
        </w:tc>
        <w:tc>
          <w:tcPr>
            <w:tcW w:w="0" w:type="auto"/>
            <w:vAlign w:val="center"/>
          </w:tcPr>
          <w:p w14:paraId="5879B566" w14:textId="77777777" w:rsidR="00D734A1" w:rsidRPr="00407E01" w:rsidRDefault="00D734A1" w:rsidP="00B0381D">
            <w:pPr>
              <w:jc w:val="center"/>
            </w:pPr>
            <w:r w:rsidRPr="00407E01">
              <w:t>871</w:t>
            </w:r>
          </w:p>
        </w:tc>
        <w:tc>
          <w:tcPr>
            <w:tcW w:w="0" w:type="auto"/>
            <w:vAlign w:val="center"/>
          </w:tcPr>
          <w:p w14:paraId="5030ED09" w14:textId="77777777" w:rsidR="00D734A1" w:rsidRPr="00407E01" w:rsidRDefault="00D734A1" w:rsidP="00B0381D">
            <w:pPr>
              <w:jc w:val="center"/>
            </w:pPr>
            <w:r w:rsidRPr="00407E01">
              <w:t>01</w:t>
            </w:r>
          </w:p>
        </w:tc>
        <w:tc>
          <w:tcPr>
            <w:tcW w:w="0" w:type="auto"/>
            <w:vAlign w:val="center"/>
          </w:tcPr>
          <w:p w14:paraId="00024A17" w14:textId="77777777" w:rsidR="00D734A1" w:rsidRPr="00407E01" w:rsidRDefault="00D734A1" w:rsidP="00B0381D">
            <w:pPr>
              <w:jc w:val="center"/>
            </w:pPr>
            <w:r w:rsidRPr="00407E01">
              <w:t>04</w:t>
            </w:r>
          </w:p>
        </w:tc>
        <w:tc>
          <w:tcPr>
            <w:tcW w:w="0" w:type="auto"/>
            <w:vAlign w:val="center"/>
          </w:tcPr>
          <w:p w14:paraId="72E10355" w14:textId="77777777" w:rsidR="00D734A1" w:rsidRPr="00407E01" w:rsidRDefault="00D734A1" w:rsidP="00B0381D">
            <w:pPr>
              <w:jc w:val="center"/>
            </w:pPr>
            <w:r w:rsidRPr="00407E01">
              <w:t>83</w:t>
            </w:r>
          </w:p>
        </w:tc>
        <w:tc>
          <w:tcPr>
            <w:tcW w:w="0" w:type="auto"/>
            <w:vAlign w:val="center"/>
          </w:tcPr>
          <w:p w14:paraId="3D49CFD0" w14:textId="77777777" w:rsidR="00D734A1" w:rsidRPr="00407E01" w:rsidRDefault="00D734A1" w:rsidP="00B0381D">
            <w:pPr>
              <w:jc w:val="center"/>
            </w:pPr>
            <w:r>
              <w:t>2</w:t>
            </w:r>
          </w:p>
        </w:tc>
        <w:tc>
          <w:tcPr>
            <w:tcW w:w="0" w:type="auto"/>
            <w:vAlign w:val="center"/>
          </w:tcPr>
          <w:p w14:paraId="53B6309C" w14:textId="77777777" w:rsidR="00D734A1" w:rsidRPr="00407E01" w:rsidRDefault="00D734A1" w:rsidP="00B0381D">
            <w:pPr>
              <w:jc w:val="center"/>
            </w:pPr>
            <w:r>
              <w:t>00</w:t>
            </w:r>
          </w:p>
        </w:tc>
        <w:tc>
          <w:tcPr>
            <w:tcW w:w="0" w:type="auto"/>
            <w:vAlign w:val="center"/>
          </w:tcPr>
          <w:p w14:paraId="0F73A68B" w14:textId="77777777" w:rsidR="00D734A1" w:rsidRPr="00407E01" w:rsidRDefault="00D734A1" w:rsidP="00B0381D">
            <w:pPr>
              <w:jc w:val="center"/>
            </w:pPr>
            <w:r>
              <w:t>00000</w:t>
            </w:r>
          </w:p>
        </w:tc>
        <w:tc>
          <w:tcPr>
            <w:tcW w:w="0" w:type="auto"/>
            <w:vAlign w:val="center"/>
          </w:tcPr>
          <w:p w14:paraId="62C8DC1D" w14:textId="77777777" w:rsidR="00D734A1" w:rsidRPr="00407E01" w:rsidRDefault="00D734A1" w:rsidP="00B0381D">
            <w:pPr>
              <w:jc w:val="center"/>
            </w:pPr>
            <w:r w:rsidRPr="00407E01">
              <w:t>000</w:t>
            </w:r>
          </w:p>
        </w:tc>
        <w:tc>
          <w:tcPr>
            <w:tcW w:w="0" w:type="auto"/>
            <w:vAlign w:val="center"/>
          </w:tcPr>
          <w:p w14:paraId="4EB13886" w14:textId="77777777" w:rsidR="00D734A1" w:rsidRPr="005A4A4B" w:rsidRDefault="00AF65AE" w:rsidP="00B0381D">
            <w:pPr>
              <w:jc w:val="center"/>
              <w:rPr>
                <w:lang w:val="en-US"/>
              </w:rPr>
            </w:pPr>
            <w:r>
              <w:rPr>
                <w:lang w:val="en-US"/>
              </w:rPr>
              <w:t>449</w:t>
            </w:r>
            <w:r w:rsidR="00D734A1">
              <w:t>5</w:t>
            </w:r>
            <w:r w:rsidR="00D734A1">
              <w:rPr>
                <w:lang w:val="en-US"/>
              </w:rPr>
              <w:t>.0</w:t>
            </w:r>
          </w:p>
        </w:tc>
        <w:tc>
          <w:tcPr>
            <w:tcW w:w="0" w:type="auto"/>
            <w:vAlign w:val="center"/>
          </w:tcPr>
          <w:p w14:paraId="7FD24D69" w14:textId="77777777" w:rsidR="00D734A1" w:rsidRPr="00C045A7" w:rsidRDefault="00AF65AE" w:rsidP="00B0381D">
            <w:pPr>
              <w:jc w:val="center"/>
              <w:rPr>
                <w:lang w:val="en-US"/>
              </w:rPr>
            </w:pPr>
            <w:r>
              <w:rPr>
                <w:lang w:val="en-US"/>
              </w:rPr>
              <w:t>4495.0</w:t>
            </w:r>
          </w:p>
        </w:tc>
        <w:tc>
          <w:tcPr>
            <w:tcW w:w="0" w:type="auto"/>
            <w:vAlign w:val="center"/>
          </w:tcPr>
          <w:p w14:paraId="41F0A217" w14:textId="77777777" w:rsidR="00D734A1" w:rsidRPr="00C045A7" w:rsidRDefault="00AF65AE" w:rsidP="00B0381D">
            <w:pPr>
              <w:jc w:val="center"/>
              <w:rPr>
                <w:lang w:val="en-US"/>
              </w:rPr>
            </w:pPr>
            <w:r>
              <w:rPr>
                <w:lang w:val="en-US"/>
              </w:rPr>
              <w:t>4495.0</w:t>
            </w:r>
          </w:p>
        </w:tc>
      </w:tr>
      <w:tr w:rsidR="00D734A1" w:rsidRPr="00407E01" w14:paraId="46BFC251" w14:textId="77777777" w:rsidTr="00B0381D">
        <w:tc>
          <w:tcPr>
            <w:tcW w:w="0" w:type="auto"/>
            <w:vAlign w:val="center"/>
          </w:tcPr>
          <w:p w14:paraId="27721698" w14:textId="77777777" w:rsidR="00D734A1" w:rsidRPr="00407E01" w:rsidRDefault="00D734A1" w:rsidP="00B0381D">
            <w:r w:rsidRPr="00407E01">
              <w:t>Расходы на выплаты по оплате труда центральному аппарату в рамках не</w:t>
            </w:r>
            <w:r w:rsidRPr="006845F8">
              <w:t xml:space="preserve"> </w:t>
            </w:r>
            <w:r w:rsidRPr="00407E01">
              <w:t xml:space="preserve">программного направления деятельности «Обеспечение функционирования </w:t>
            </w:r>
            <w:r w:rsidRPr="00407E01">
              <w:lastRenderedPageBreak/>
              <w:t>местных администраций»</w:t>
            </w:r>
          </w:p>
        </w:tc>
        <w:tc>
          <w:tcPr>
            <w:tcW w:w="0" w:type="auto"/>
            <w:vAlign w:val="center"/>
          </w:tcPr>
          <w:p w14:paraId="5ED99E02" w14:textId="77777777" w:rsidR="00D734A1" w:rsidRPr="00407E01" w:rsidRDefault="00D734A1" w:rsidP="00B0381D">
            <w:pPr>
              <w:jc w:val="center"/>
            </w:pPr>
            <w:r w:rsidRPr="00407E01">
              <w:lastRenderedPageBreak/>
              <w:t>871</w:t>
            </w:r>
          </w:p>
        </w:tc>
        <w:tc>
          <w:tcPr>
            <w:tcW w:w="0" w:type="auto"/>
            <w:vAlign w:val="center"/>
          </w:tcPr>
          <w:p w14:paraId="5D8F95EE" w14:textId="77777777" w:rsidR="00D734A1" w:rsidRPr="00407E01" w:rsidRDefault="00D734A1" w:rsidP="00B0381D">
            <w:pPr>
              <w:jc w:val="center"/>
            </w:pPr>
            <w:r w:rsidRPr="00407E01">
              <w:t>01</w:t>
            </w:r>
          </w:p>
        </w:tc>
        <w:tc>
          <w:tcPr>
            <w:tcW w:w="0" w:type="auto"/>
            <w:vAlign w:val="center"/>
          </w:tcPr>
          <w:p w14:paraId="6877B82E" w14:textId="77777777" w:rsidR="00D734A1" w:rsidRPr="00407E01" w:rsidRDefault="00D734A1" w:rsidP="00B0381D">
            <w:pPr>
              <w:jc w:val="center"/>
            </w:pPr>
            <w:r w:rsidRPr="00407E01">
              <w:t>04</w:t>
            </w:r>
          </w:p>
        </w:tc>
        <w:tc>
          <w:tcPr>
            <w:tcW w:w="0" w:type="auto"/>
            <w:vAlign w:val="center"/>
          </w:tcPr>
          <w:p w14:paraId="53E1AC0E" w14:textId="77777777" w:rsidR="00D734A1" w:rsidRPr="00407E01" w:rsidRDefault="00D734A1" w:rsidP="00B0381D">
            <w:pPr>
              <w:jc w:val="center"/>
            </w:pPr>
            <w:r w:rsidRPr="00407E01">
              <w:t>83</w:t>
            </w:r>
          </w:p>
        </w:tc>
        <w:tc>
          <w:tcPr>
            <w:tcW w:w="0" w:type="auto"/>
            <w:vAlign w:val="center"/>
          </w:tcPr>
          <w:p w14:paraId="13926BC8" w14:textId="77777777" w:rsidR="00D734A1" w:rsidRPr="00407E01" w:rsidRDefault="00D734A1" w:rsidP="00B0381D">
            <w:pPr>
              <w:jc w:val="center"/>
            </w:pPr>
            <w:r>
              <w:t>2</w:t>
            </w:r>
          </w:p>
        </w:tc>
        <w:tc>
          <w:tcPr>
            <w:tcW w:w="0" w:type="auto"/>
            <w:vAlign w:val="center"/>
          </w:tcPr>
          <w:p w14:paraId="733D9133" w14:textId="77777777" w:rsidR="00D734A1" w:rsidRPr="00407E01" w:rsidRDefault="00D734A1" w:rsidP="00B0381D">
            <w:pPr>
              <w:jc w:val="center"/>
            </w:pPr>
            <w:r>
              <w:t>00</w:t>
            </w:r>
          </w:p>
        </w:tc>
        <w:tc>
          <w:tcPr>
            <w:tcW w:w="0" w:type="auto"/>
            <w:vAlign w:val="center"/>
          </w:tcPr>
          <w:p w14:paraId="1BF83E8D" w14:textId="77777777" w:rsidR="00D734A1" w:rsidRPr="00407E01" w:rsidRDefault="00D734A1" w:rsidP="00B0381D">
            <w:pPr>
              <w:jc w:val="center"/>
            </w:pPr>
            <w:r>
              <w:t>00110</w:t>
            </w:r>
          </w:p>
        </w:tc>
        <w:tc>
          <w:tcPr>
            <w:tcW w:w="0" w:type="auto"/>
            <w:vAlign w:val="center"/>
          </w:tcPr>
          <w:p w14:paraId="1D8465CA" w14:textId="77777777" w:rsidR="00D734A1" w:rsidRPr="00407E01" w:rsidRDefault="00D734A1" w:rsidP="00B0381D">
            <w:pPr>
              <w:jc w:val="center"/>
            </w:pPr>
            <w:r>
              <w:t>120</w:t>
            </w:r>
          </w:p>
        </w:tc>
        <w:tc>
          <w:tcPr>
            <w:tcW w:w="0" w:type="auto"/>
            <w:vAlign w:val="center"/>
          </w:tcPr>
          <w:p w14:paraId="7B41C38E" w14:textId="77777777" w:rsidR="00D734A1" w:rsidRPr="005A4A4B" w:rsidRDefault="00D734A1" w:rsidP="00AF65AE">
            <w:pPr>
              <w:jc w:val="center"/>
              <w:rPr>
                <w:lang w:val="en-US"/>
              </w:rPr>
            </w:pPr>
            <w:r>
              <w:t>3</w:t>
            </w:r>
            <w:r w:rsidR="00AF65AE">
              <w:rPr>
                <w:lang w:val="en-US"/>
              </w:rPr>
              <w:t>500</w:t>
            </w:r>
            <w:r>
              <w:rPr>
                <w:lang w:val="en-US"/>
              </w:rPr>
              <w:t>.0</w:t>
            </w:r>
          </w:p>
        </w:tc>
        <w:tc>
          <w:tcPr>
            <w:tcW w:w="0" w:type="auto"/>
            <w:vAlign w:val="center"/>
          </w:tcPr>
          <w:p w14:paraId="24F8223D" w14:textId="77777777" w:rsidR="00D734A1" w:rsidRPr="00C045A7" w:rsidRDefault="00AF65AE" w:rsidP="00B0381D">
            <w:pPr>
              <w:jc w:val="center"/>
              <w:rPr>
                <w:lang w:val="en-US"/>
              </w:rPr>
            </w:pPr>
            <w:r>
              <w:rPr>
                <w:lang w:val="en-US"/>
              </w:rPr>
              <w:t>3</w:t>
            </w:r>
            <w:r w:rsidR="00D734A1">
              <w:rPr>
                <w:lang w:val="en-US"/>
              </w:rPr>
              <w:t>500.0</w:t>
            </w:r>
          </w:p>
        </w:tc>
        <w:tc>
          <w:tcPr>
            <w:tcW w:w="0" w:type="auto"/>
            <w:vAlign w:val="center"/>
          </w:tcPr>
          <w:p w14:paraId="5E46372E" w14:textId="77777777" w:rsidR="00D734A1" w:rsidRPr="00C045A7" w:rsidRDefault="00AF65AE" w:rsidP="00B0381D">
            <w:pPr>
              <w:jc w:val="center"/>
              <w:rPr>
                <w:lang w:val="en-US"/>
              </w:rPr>
            </w:pPr>
            <w:r>
              <w:rPr>
                <w:lang w:val="en-US"/>
              </w:rPr>
              <w:t>3</w:t>
            </w:r>
            <w:r w:rsidR="00D734A1">
              <w:rPr>
                <w:lang w:val="en-US"/>
              </w:rPr>
              <w:t>2500.0</w:t>
            </w:r>
          </w:p>
        </w:tc>
      </w:tr>
      <w:tr w:rsidR="00D734A1" w:rsidRPr="00495077" w14:paraId="6238677E" w14:textId="77777777" w:rsidTr="00B0381D">
        <w:tc>
          <w:tcPr>
            <w:tcW w:w="0" w:type="auto"/>
            <w:vAlign w:val="center"/>
          </w:tcPr>
          <w:p w14:paraId="458E78C3" w14:textId="77777777" w:rsidR="00D734A1" w:rsidRPr="00495077" w:rsidRDefault="00D734A1" w:rsidP="00B0381D">
            <w:r w:rsidRPr="00495077">
              <w:t>Расходы на обеспечение функций местных администраций</w:t>
            </w:r>
          </w:p>
        </w:tc>
        <w:tc>
          <w:tcPr>
            <w:tcW w:w="0" w:type="auto"/>
            <w:vAlign w:val="center"/>
          </w:tcPr>
          <w:p w14:paraId="05BBBACB" w14:textId="77777777" w:rsidR="00D734A1" w:rsidRPr="00495077" w:rsidRDefault="00D734A1" w:rsidP="00B0381D">
            <w:pPr>
              <w:jc w:val="center"/>
            </w:pPr>
            <w:r w:rsidRPr="00495077">
              <w:t>871</w:t>
            </w:r>
          </w:p>
        </w:tc>
        <w:tc>
          <w:tcPr>
            <w:tcW w:w="0" w:type="auto"/>
            <w:vAlign w:val="center"/>
          </w:tcPr>
          <w:p w14:paraId="0DF9AB15" w14:textId="77777777" w:rsidR="00D734A1" w:rsidRPr="00495077" w:rsidRDefault="00D734A1" w:rsidP="00B0381D">
            <w:pPr>
              <w:jc w:val="center"/>
            </w:pPr>
            <w:r w:rsidRPr="00495077">
              <w:t>01</w:t>
            </w:r>
          </w:p>
        </w:tc>
        <w:tc>
          <w:tcPr>
            <w:tcW w:w="0" w:type="auto"/>
            <w:vAlign w:val="center"/>
          </w:tcPr>
          <w:p w14:paraId="3E24F3FC" w14:textId="77777777" w:rsidR="00D734A1" w:rsidRPr="00495077" w:rsidRDefault="00D734A1" w:rsidP="00B0381D">
            <w:pPr>
              <w:jc w:val="center"/>
            </w:pPr>
            <w:r w:rsidRPr="00495077">
              <w:t>04</w:t>
            </w:r>
          </w:p>
        </w:tc>
        <w:tc>
          <w:tcPr>
            <w:tcW w:w="0" w:type="auto"/>
            <w:vAlign w:val="center"/>
          </w:tcPr>
          <w:p w14:paraId="2AB0DC98" w14:textId="77777777" w:rsidR="00D734A1" w:rsidRPr="00495077" w:rsidRDefault="00D734A1" w:rsidP="00B0381D">
            <w:pPr>
              <w:jc w:val="center"/>
            </w:pPr>
            <w:r w:rsidRPr="00495077">
              <w:t>83</w:t>
            </w:r>
          </w:p>
        </w:tc>
        <w:tc>
          <w:tcPr>
            <w:tcW w:w="0" w:type="auto"/>
            <w:vAlign w:val="center"/>
          </w:tcPr>
          <w:p w14:paraId="5E0B8916" w14:textId="77777777" w:rsidR="00D734A1" w:rsidRPr="00495077" w:rsidRDefault="00D734A1" w:rsidP="00B0381D">
            <w:pPr>
              <w:jc w:val="center"/>
            </w:pPr>
            <w:r w:rsidRPr="00495077">
              <w:t>2</w:t>
            </w:r>
          </w:p>
        </w:tc>
        <w:tc>
          <w:tcPr>
            <w:tcW w:w="0" w:type="auto"/>
            <w:vAlign w:val="center"/>
          </w:tcPr>
          <w:p w14:paraId="7B96F0F9" w14:textId="77777777" w:rsidR="00D734A1" w:rsidRPr="00495077" w:rsidRDefault="00D734A1" w:rsidP="00B0381D">
            <w:pPr>
              <w:jc w:val="center"/>
            </w:pPr>
            <w:r w:rsidRPr="00495077">
              <w:t>00</w:t>
            </w:r>
          </w:p>
        </w:tc>
        <w:tc>
          <w:tcPr>
            <w:tcW w:w="0" w:type="auto"/>
            <w:vAlign w:val="center"/>
          </w:tcPr>
          <w:p w14:paraId="68A77472" w14:textId="77777777" w:rsidR="00D734A1" w:rsidRPr="00495077" w:rsidRDefault="00D734A1" w:rsidP="00B0381D">
            <w:pPr>
              <w:jc w:val="center"/>
            </w:pPr>
            <w:r w:rsidRPr="00495077">
              <w:t>00190</w:t>
            </w:r>
          </w:p>
        </w:tc>
        <w:tc>
          <w:tcPr>
            <w:tcW w:w="0" w:type="auto"/>
            <w:vAlign w:val="center"/>
          </w:tcPr>
          <w:p w14:paraId="7B2B1A25" w14:textId="77777777" w:rsidR="00D734A1" w:rsidRPr="00495077" w:rsidRDefault="00D734A1" w:rsidP="00B0381D">
            <w:pPr>
              <w:jc w:val="center"/>
            </w:pPr>
            <w:r w:rsidRPr="00495077">
              <w:t>240</w:t>
            </w:r>
          </w:p>
        </w:tc>
        <w:tc>
          <w:tcPr>
            <w:tcW w:w="0" w:type="auto"/>
            <w:vAlign w:val="center"/>
          </w:tcPr>
          <w:p w14:paraId="3F96EA63" w14:textId="77777777" w:rsidR="00D734A1" w:rsidRPr="00495077" w:rsidRDefault="00D734A1" w:rsidP="00B0381D">
            <w:pPr>
              <w:jc w:val="center"/>
              <w:rPr>
                <w:lang w:val="en-US"/>
              </w:rPr>
            </w:pPr>
            <w:r>
              <w:t>9</w:t>
            </w:r>
            <w:r>
              <w:rPr>
                <w:lang w:val="en-US"/>
              </w:rPr>
              <w:t>8</w:t>
            </w:r>
            <w:r>
              <w:t>0</w:t>
            </w:r>
            <w:r>
              <w:rPr>
                <w:lang w:val="en-US"/>
              </w:rPr>
              <w:t>.0</w:t>
            </w:r>
          </w:p>
        </w:tc>
        <w:tc>
          <w:tcPr>
            <w:tcW w:w="0" w:type="auto"/>
            <w:vAlign w:val="center"/>
          </w:tcPr>
          <w:p w14:paraId="1BAAB601" w14:textId="77777777" w:rsidR="00D734A1" w:rsidRPr="00495077" w:rsidRDefault="00D734A1" w:rsidP="00B0381D">
            <w:pPr>
              <w:jc w:val="center"/>
              <w:rPr>
                <w:lang w:val="en-US"/>
              </w:rPr>
            </w:pPr>
            <w:r>
              <w:rPr>
                <w:lang w:val="en-US"/>
              </w:rPr>
              <w:t>750.0</w:t>
            </w:r>
          </w:p>
        </w:tc>
        <w:tc>
          <w:tcPr>
            <w:tcW w:w="0" w:type="auto"/>
            <w:vAlign w:val="center"/>
          </w:tcPr>
          <w:p w14:paraId="7F14F643" w14:textId="77777777" w:rsidR="00D734A1" w:rsidRPr="00495077" w:rsidRDefault="00D734A1" w:rsidP="00B0381D">
            <w:pPr>
              <w:jc w:val="center"/>
              <w:rPr>
                <w:lang w:val="en-US"/>
              </w:rPr>
            </w:pPr>
            <w:r>
              <w:rPr>
                <w:lang w:val="en-US"/>
              </w:rPr>
              <w:t>750.0</w:t>
            </w:r>
          </w:p>
        </w:tc>
      </w:tr>
      <w:tr w:rsidR="00D734A1" w:rsidRPr="005D1E3B" w14:paraId="15756AD4" w14:textId="77777777" w:rsidTr="00B0381D">
        <w:tc>
          <w:tcPr>
            <w:tcW w:w="0" w:type="auto"/>
            <w:vAlign w:val="center"/>
          </w:tcPr>
          <w:p w14:paraId="28E7300E" w14:textId="77777777" w:rsidR="00D734A1" w:rsidRPr="00592570" w:rsidRDefault="00D734A1" w:rsidP="00B0381D">
            <w:pPr>
              <w:rPr>
                <w:color w:val="FF0000"/>
                <w:sz w:val="28"/>
                <w:szCs w:val="28"/>
              </w:rPr>
            </w:pPr>
            <w:r w:rsidRPr="00592570">
              <w:rPr>
                <w:rFonts w:eastAsia="Calibri"/>
              </w:rPr>
              <w:t>Закупка товаров, работ, услуг в сфере информационно-коммуникационных технологий</w:t>
            </w:r>
          </w:p>
        </w:tc>
        <w:tc>
          <w:tcPr>
            <w:tcW w:w="0" w:type="auto"/>
            <w:vAlign w:val="center"/>
          </w:tcPr>
          <w:p w14:paraId="482B5669" w14:textId="77777777" w:rsidR="00D734A1" w:rsidRPr="00592570" w:rsidRDefault="00D734A1" w:rsidP="00B0381D">
            <w:pPr>
              <w:jc w:val="center"/>
            </w:pPr>
            <w:r w:rsidRPr="00592570">
              <w:t>871</w:t>
            </w:r>
          </w:p>
        </w:tc>
        <w:tc>
          <w:tcPr>
            <w:tcW w:w="0" w:type="auto"/>
            <w:vAlign w:val="center"/>
          </w:tcPr>
          <w:p w14:paraId="419EE55E" w14:textId="77777777" w:rsidR="00D734A1" w:rsidRPr="00592570" w:rsidRDefault="00D734A1" w:rsidP="00B0381D">
            <w:pPr>
              <w:jc w:val="center"/>
            </w:pPr>
            <w:r w:rsidRPr="00592570">
              <w:t>01</w:t>
            </w:r>
          </w:p>
        </w:tc>
        <w:tc>
          <w:tcPr>
            <w:tcW w:w="0" w:type="auto"/>
            <w:vAlign w:val="center"/>
          </w:tcPr>
          <w:p w14:paraId="07D21E38" w14:textId="77777777" w:rsidR="00D734A1" w:rsidRPr="00592570" w:rsidRDefault="00D734A1" w:rsidP="00B0381D">
            <w:pPr>
              <w:jc w:val="center"/>
            </w:pPr>
            <w:r w:rsidRPr="00592570">
              <w:t>04</w:t>
            </w:r>
          </w:p>
        </w:tc>
        <w:tc>
          <w:tcPr>
            <w:tcW w:w="0" w:type="auto"/>
            <w:vAlign w:val="center"/>
          </w:tcPr>
          <w:p w14:paraId="22DE005F" w14:textId="77777777" w:rsidR="00D734A1" w:rsidRPr="00592570" w:rsidRDefault="00D734A1" w:rsidP="00B0381D">
            <w:pPr>
              <w:jc w:val="center"/>
            </w:pPr>
            <w:r w:rsidRPr="00592570">
              <w:t>83</w:t>
            </w:r>
          </w:p>
        </w:tc>
        <w:tc>
          <w:tcPr>
            <w:tcW w:w="0" w:type="auto"/>
            <w:vAlign w:val="center"/>
          </w:tcPr>
          <w:p w14:paraId="39C0EE91" w14:textId="77777777" w:rsidR="00D734A1" w:rsidRPr="00592570" w:rsidRDefault="00D734A1" w:rsidP="00B0381D">
            <w:pPr>
              <w:jc w:val="center"/>
            </w:pPr>
            <w:r w:rsidRPr="00592570">
              <w:t>2</w:t>
            </w:r>
          </w:p>
        </w:tc>
        <w:tc>
          <w:tcPr>
            <w:tcW w:w="0" w:type="auto"/>
            <w:vAlign w:val="center"/>
          </w:tcPr>
          <w:p w14:paraId="398CF10A" w14:textId="77777777" w:rsidR="00D734A1" w:rsidRPr="00592570" w:rsidRDefault="00D734A1" w:rsidP="00B0381D">
            <w:pPr>
              <w:jc w:val="center"/>
            </w:pPr>
            <w:r w:rsidRPr="00592570">
              <w:t>00</w:t>
            </w:r>
          </w:p>
        </w:tc>
        <w:tc>
          <w:tcPr>
            <w:tcW w:w="0" w:type="auto"/>
            <w:vAlign w:val="center"/>
          </w:tcPr>
          <w:p w14:paraId="6F07E798" w14:textId="77777777" w:rsidR="00D734A1" w:rsidRPr="00592570" w:rsidRDefault="00D734A1" w:rsidP="00B0381D">
            <w:pPr>
              <w:jc w:val="center"/>
            </w:pPr>
            <w:r w:rsidRPr="00592570">
              <w:t>00190</w:t>
            </w:r>
          </w:p>
        </w:tc>
        <w:tc>
          <w:tcPr>
            <w:tcW w:w="0" w:type="auto"/>
            <w:vAlign w:val="center"/>
          </w:tcPr>
          <w:p w14:paraId="1D4C9FB1" w14:textId="77777777" w:rsidR="00D734A1" w:rsidRPr="00592570" w:rsidRDefault="00D734A1" w:rsidP="00B0381D">
            <w:pPr>
              <w:jc w:val="center"/>
              <w:rPr>
                <w:lang w:val="en-US"/>
              </w:rPr>
            </w:pPr>
            <w:r w:rsidRPr="00592570">
              <w:rPr>
                <w:lang w:val="en-US"/>
              </w:rPr>
              <w:t>242</w:t>
            </w:r>
          </w:p>
        </w:tc>
        <w:tc>
          <w:tcPr>
            <w:tcW w:w="0" w:type="auto"/>
            <w:vAlign w:val="center"/>
          </w:tcPr>
          <w:p w14:paraId="1F970B51" w14:textId="77777777" w:rsidR="00D734A1" w:rsidRPr="00592570" w:rsidRDefault="00D734A1" w:rsidP="00B0381D">
            <w:pPr>
              <w:jc w:val="center"/>
              <w:rPr>
                <w:lang w:val="en-US"/>
              </w:rPr>
            </w:pPr>
            <w:r w:rsidRPr="00592570">
              <w:t>2</w:t>
            </w:r>
            <w:r w:rsidRPr="00592570">
              <w:rPr>
                <w:lang w:val="en-US"/>
              </w:rPr>
              <w:t>8</w:t>
            </w:r>
            <w:r w:rsidRPr="00592570">
              <w:t>0</w:t>
            </w:r>
            <w:r w:rsidRPr="00592570">
              <w:rPr>
                <w:lang w:val="en-US"/>
              </w:rPr>
              <w:t>.0</w:t>
            </w:r>
          </w:p>
        </w:tc>
        <w:tc>
          <w:tcPr>
            <w:tcW w:w="0" w:type="auto"/>
            <w:vAlign w:val="center"/>
          </w:tcPr>
          <w:p w14:paraId="0099D6E1" w14:textId="77777777" w:rsidR="00D734A1" w:rsidRPr="00592570" w:rsidRDefault="00D734A1" w:rsidP="00B0381D">
            <w:pPr>
              <w:jc w:val="center"/>
              <w:rPr>
                <w:lang w:val="en-US"/>
              </w:rPr>
            </w:pPr>
            <w:r w:rsidRPr="00592570">
              <w:rPr>
                <w:lang w:val="en-US"/>
              </w:rPr>
              <w:t>250.0</w:t>
            </w:r>
          </w:p>
        </w:tc>
        <w:tc>
          <w:tcPr>
            <w:tcW w:w="0" w:type="auto"/>
            <w:vAlign w:val="center"/>
          </w:tcPr>
          <w:p w14:paraId="28D52EE9" w14:textId="77777777" w:rsidR="00D734A1" w:rsidRPr="00592570" w:rsidRDefault="00D734A1" w:rsidP="00B0381D">
            <w:pPr>
              <w:jc w:val="center"/>
              <w:rPr>
                <w:lang w:val="en-US"/>
              </w:rPr>
            </w:pPr>
            <w:r w:rsidRPr="00592570">
              <w:rPr>
                <w:lang w:val="en-US"/>
              </w:rPr>
              <w:t>250.0</w:t>
            </w:r>
          </w:p>
        </w:tc>
      </w:tr>
      <w:tr w:rsidR="00D734A1" w:rsidRPr="00495077" w14:paraId="4BCDBA03" w14:textId="77777777" w:rsidTr="00B0381D">
        <w:tc>
          <w:tcPr>
            <w:tcW w:w="0" w:type="auto"/>
            <w:vAlign w:val="center"/>
          </w:tcPr>
          <w:p w14:paraId="548FFF40" w14:textId="77777777" w:rsidR="00D734A1" w:rsidRPr="00495077"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33400D3C" w14:textId="77777777" w:rsidR="00D734A1" w:rsidRPr="00495077" w:rsidRDefault="00D734A1" w:rsidP="00B0381D">
            <w:pPr>
              <w:jc w:val="center"/>
            </w:pPr>
            <w:r w:rsidRPr="00495077">
              <w:t>871</w:t>
            </w:r>
          </w:p>
        </w:tc>
        <w:tc>
          <w:tcPr>
            <w:tcW w:w="0" w:type="auto"/>
            <w:vAlign w:val="center"/>
          </w:tcPr>
          <w:p w14:paraId="3B4883D3" w14:textId="77777777" w:rsidR="00D734A1" w:rsidRPr="00495077" w:rsidRDefault="00D734A1" w:rsidP="00B0381D">
            <w:pPr>
              <w:jc w:val="center"/>
            </w:pPr>
            <w:r w:rsidRPr="00495077">
              <w:t>01</w:t>
            </w:r>
          </w:p>
        </w:tc>
        <w:tc>
          <w:tcPr>
            <w:tcW w:w="0" w:type="auto"/>
            <w:vAlign w:val="center"/>
          </w:tcPr>
          <w:p w14:paraId="67F60500" w14:textId="77777777" w:rsidR="00D734A1" w:rsidRPr="00495077" w:rsidRDefault="00D734A1" w:rsidP="00B0381D">
            <w:pPr>
              <w:jc w:val="center"/>
            </w:pPr>
            <w:r w:rsidRPr="00495077">
              <w:t>04</w:t>
            </w:r>
          </w:p>
        </w:tc>
        <w:tc>
          <w:tcPr>
            <w:tcW w:w="0" w:type="auto"/>
            <w:vAlign w:val="center"/>
          </w:tcPr>
          <w:p w14:paraId="642AB88D" w14:textId="77777777" w:rsidR="00D734A1" w:rsidRPr="00495077" w:rsidRDefault="00D734A1" w:rsidP="00B0381D">
            <w:pPr>
              <w:jc w:val="center"/>
            </w:pPr>
            <w:r w:rsidRPr="00495077">
              <w:t>83</w:t>
            </w:r>
          </w:p>
        </w:tc>
        <w:tc>
          <w:tcPr>
            <w:tcW w:w="0" w:type="auto"/>
            <w:vAlign w:val="center"/>
          </w:tcPr>
          <w:p w14:paraId="55F6D41C" w14:textId="77777777" w:rsidR="00D734A1" w:rsidRPr="00495077" w:rsidRDefault="00D734A1" w:rsidP="00B0381D">
            <w:pPr>
              <w:jc w:val="center"/>
            </w:pPr>
            <w:r w:rsidRPr="00495077">
              <w:t>2</w:t>
            </w:r>
          </w:p>
        </w:tc>
        <w:tc>
          <w:tcPr>
            <w:tcW w:w="0" w:type="auto"/>
            <w:vAlign w:val="center"/>
          </w:tcPr>
          <w:p w14:paraId="79341CAC" w14:textId="77777777" w:rsidR="00D734A1" w:rsidRPr="00495077" w:rsidRDefault="00D734A1" w:rsidP="00B0381D">
            <w:pPr>
              <w:jc w:val="center"/>
            </w:pPr>
            <w:r w:rsidRPr="00495077">
              <w:t>00</w:t>
            </w:r>
          </w:p>
        </w:tc>
        <w:tc>
          <w:tcPr>
            <w:tcW w:w="0" w:type="auto"/>
            <w:vAlign w:val="center"/>
          </w:tcPr>
          <w:p w14:paraId="5F3CDEE7" w14:textId="77777777" w:rsidR="00D734A1" w:rsidRPr="00495077" w:rsidRDefault="00D734A1" w:rsidP="00B0381D">
            <w:pPr>
              <w:jc w:val="center"/>
            </w:pPr>
            <w:r w:rsidRPr="00495077">
              <w:t>00190</w:t>
            </w:r>
          </w:p>
        </w:tc>
        <w:tc>
          <w:tcPr>
            <w:tcW w:w="0" w:type="auto"/>
            <w:vAlign w:val="center"/>
          </w:tcPr>
          <w:p w14:paraId="3D403DD4" w14:textId="77777777" w:rsidR="00D734A1" w:rsidRPr="004223BA" w:rsidRDefault="00D734A1" w:rsidP="00B0381D">
            <w:pPr>
              <w:jc w:val="center"/>
              <w:rPr>
                <w:lang w:val="en-US"/>
              </w:rPr>
            </w:pPr>
            <w:r w:rsidRPr="00495077">
              <w:t>24</w:t>
            </w:r>
            <w:r>
              <w:rPr>
                <w:lang w:val="en-US"/>
              </w:rPr>
              <w:t>4</w:t>
            </w:r>
          </w:p>
        </w:tc>
        <w:tc>
          <w:tcPr>
            <w:tcW w:w="0" w:type="auto"/>
            <w:vAlign w:val="center"/>
          </w:tcPr>
          <w:p w14:paraId="6490B5CC" w14:textId="77777777" w:rsidR="00D734A1" w:rsidRPr="00495077" w:rsidRDefault="00D734A1" w:rsidP="00B0381D">
            <w:pPr>
              <w:jc w:val="center"/>
              <w:rPr>
                <w:lang w:val="en-US"/>
              </w:rPr>
            </w:pPr>
            <w:r>
              <w:rPr>
                <w:lang w:val="en-US"/>
              </w:rPr>
              <w:t>500.0</w:t>
            </w:r>
          </w:p>
        </w:tc>
        <w:tc>
          <w:tcPr>
            <w:tcW w:w="0" w:type="auto"/>
            <w:vAlign w:val="center"/>
          </w:tcPr>
          <w:p w14:paraId="1E9B2D66" w14:textId="77777777" w:rsidR="00D734A1" w:rsidRPr="00495077" w:rsidRDefault="00D734A1" w:rsidP="00B0381D">
            <w:pPr>
              <w:jc w:val="center"/>
              <w:rPr>
                <w:lang w:val="en-US"/>
              </w:rPr>
            </w:pPr>
            <w:r>
              <w:t>500</w:t>
            </w:r>
            <w:r>
              <w:rPr>
                <w:lang w:val="en-US"/>
              </w:rPr>
              <w:t>.0</w:t>
            </w:r>
          </w:p>
        </w:tc>
        <w:tc>
          <w:tcPr>
            <w:tcW w:w="0" w:type="auto"/>
            <w:vAlign w:val="center"/>
          </w:tcPr>
          <w:p w14:paraId="4229772C" w14:textId="77777777" w:rsidR="00D734A1" w:rsidRPr="00495077" w:rsidRDefault="00D734A1" w:rsidP="00B0381D">
            <w:pPr>
              <w:jc w:val="center"/>
              <w:rPr>
                <w:lang w:val="en-US"/>
              </w:rPr>
            </w:pPr>
            <w:r>
              <w:t>5</w:t>
            </w:r>
            <w:r>
              <w:rPr>
                <w:lang w:val="en-US"/>
              </w:rPr>
              <w:t>00.0</w:t>
            </w:r>
          </w:p>
        </w:tc>
      </w:tr>
      <w:tr w:rsidR="00D734A1" w:rsidRPr="00495077" w14:paraId="543A7A34" w14:textId="77777777" w:rsidTr="00B0381D">
        <w:tc>
          <w:tcPr>
            <w:tcW w:w="0" w:type="auto"/>
            <w:vAlign w:val="center"/>
          </w:tcPr>
          <w:p w14:paraId="2E65D590" w14:textId="77777777" w:rsidR="00D734A1" w:rsidRPr="00407E01" w:rsidRDefault="00D734A1" w:rsidP="00B0381D">
            <w:r>
              <w:t>Закупка энергетических ресурсов</w:t>
            </w:r>
          </w:p>
        </w:tc>
        <w:tc>
          <w:tcPr>
            <w:tcW w:w="0" w:type="auto"/>
            <w:vAlign w:val="center"/>
          </w:tcPr>
          <w:p w14:paraId="13BED24D" w14:textId="77777777" w:rsidR="00D734A1" w:rsidRPr="00495077" w:rsidRDefault="00D734A1" w:rsidP="00B0381D">
            <w:pPr>
              <w:jc w:val="center"/>
            </w:pPr>
            <w:r w:rsidRPr="00495077">
              <w:t>871</w:t>
            </w:r>
          </w:p>
        </w:tc>
        <w:tc>
          <w:tcPr>
            <w:tcW w:w="0" w:type="auto"/>
            <w:vAlign w:val="center"/>
          </w:tcPr>
          <w:p w14:paraId="1A969769" w14:textId="77777777" w:rsidR="00D734A1" w:rsidRPr="00495077" w:rsidRDefault="00D734A1" w:rsidP="00B0381D">
            <w:pPr>
              <w:jc w:val="center"/>
            </w:pPr>
            <w:r w:rsidRPr="00495077">
              <w:t>01</w:t>
            </w:r>
          </w:p>
        </w:tc>
        <w:tc>
          <w:tcPr>
            <w:tcW w:w="0" w:type="auto"/>
            <w:vAlign w:val="center"/>
          </w:tcPr>
          <w:p w14:paraId="1E3B5CE8" w14:textId="77777777" w:rsidR="00D734A1" w:rsidRPr="00495077" w:rsidRDefault="00D734A1" w:rsidP="00B0381D">
            <w:pPr>
              <w:jc w:val="center"/>
            </w:pPr>
            <w:r w:rsidRPr="00495077">
              <w:t>04</w:t>
            </w:r>
          </w:p>
        </w:tc>
        <w:tc>
          <w:tcPr>
            <w:tcW w:w="0" w:type="auto"/>
            <w:vAlign w:val="center"/>
          </w:tcPr>
          <w:p w14:paraId="6667E7E0" w14:textId="77777777" w:rsidR="00D734A1" w:rsidRPr="00495077" w:rsidRDefault="00D734A1" w:rsidP="00B0381D">
            <w:pPr>
              <w:jc w:val="center"/>
            </w:pPr>
            <w:r w:rsidRPr="00495077">
              <w:t>83</w:t>
            </w:r>
          </w:p>
        </w:tc>
        <w:tc>
          <w:tcPr>
            <w:tcW w:w="0" w:type="auto"/>
            <w:vAlign w:val="center"/>
          </w:tcPr>
          <w:p w14:paraId="3B377409" w14:textId="77777777" w:rsidR="00D734A1" w:rsidRPr="00495077" w:rsidRDefault="00D734A1" w:rsidP="00B0381D">
            <w:pPr>
              <w:jc w:val="center"/>
            </w:pPr>
            <w:r w:rsidRPr="00495077">
              <w:t>2</w:t>
            </w:r>
          </w:p>
        </w:tc>
        <w:tc>
          <w:tcPr>
            <w:tcW w:w="0" w:type="auto"/>
            <w:vAlign w:val="center"/>
          </w:tcPr>
          <w:p w14:paraId="596B5A2E" w14:textId="77777777" w:rsidR="00D734A1" w:rsidRPr="00495077" w:rsidRDefault="00D734A1" w:rsidP="00B0381D">
            <w:pPr>
              <w:jc w:val="center"/>
            </w:pPr>
            <w:r w:rsidRPr="00495077">
              <w:t>00</w:t>
            </w:r>
          </w:p>
        </w:tc>
        <w:tc>
          <w:tcPr>
            <w:tcW w:w="0" w:type="auto"/>
            <w:vAlign w:val="center"/>
          </w:tcPr>
          <w:p w14:paraId="066F798C" w14:textId="77777777" w:rsidR="00D734A1" w:rsidRPr="00495077" w:rsidRDefault="00D734A1" w:rsidP="00B0381D">
            <w:pPr>
              <w:jc w:val="center"/>
            </w:pPr>
            <w:r w:rsidRPr="00495077">
              <w:t>00190</w:t>
            </w:r>
          </w:p>
        </w:tc>
        <w:tc>
          <w:tcPr>
            <w:tcW w:w="0" w:type="auto"/>
            <w:vAlign w:val="center"/>
          </w:tcPr>
          <w:p w14:paraId="7D96935F" w14:textId="77777777" w:rsidR="00D734A1" w:rsidRPr="00592570" w:rsidRDefault="00D734A1" w:rsidP="00B0381D">
            <w:pPr>
              <w:jc w:val="center"/>
              <w:rPr>
                <w:lang w:val="en-US"/>
              </w:rPr>
            </w:pPr>
            <w:r>
              <w:rPr>
                <w:lang w:val="en-US"/>
              </w:rPr>
              <w:t>247</w:t>
            </w:r>
          </w:p>
        </w:tc>
        <w:tc>
          <w:tcPr>
            <w:tcW w:w="0" w:type="auto"/>
            <w:vAlign w:val="center"/>
          </w:tcPr>
          <w:p w14:paraId="14A0A777" w14:textId="77777777" w:rsidR="00D734A1" w:rsidRPr="00592570" w:rsidRDefault="00D734A1" w:rsidP="00B0381D">
            <w:pPr>
              <w:jc w:val="center"/>
              <w:rPr>
                <w:lang w:val="en-US"/>
              </w:rPr>
            </w:pPr>
            <w:r>
              <w:t>2</w:t>
            </w:r>
            <w:r>
              <w:rPr>
                <w:lang w:val="en-US"/>
              </w:rPr>
              <w:t>00.0</w:t>
            </w:r>
          </w:p>
        </w:tc>
        <w:tc>
          <w:tcPr>
            <w:tcW w:w="0" w:type="auto"/>
            <w:vAlign w:val="center"/>
          </w:tcPr>
          <w:p w14:paraId="72452EC2" w14:textId="77777777" w:rsidR="00D734A1" w:rsidRPr="002163D1" w:rsidRDefault="00AF65AE" w:rsidP="00B0381D">
            <w:pPr>
              <w:jc w:val="center"/>
            </w:pPr>
            <w:r>
              <w:rPr>
                <w:lang w:val="en-US"/>
              </w:rPr>
              <w:t>20</w:t>
            </w:r>
            <w:r w:rsidR="00D734A1">
              <w:t>0.0</w:t>
            </w:r>
          </w:p>
        </w:tc>
        <w:tc>
          <w:tcPr>
            <w:tcW w:w="0" w:type="auto"/>
            <w:vAlign w:val="center"/>
          </w:tcPr>
          <w:p w14:paraId="631FC0F6" w14:textId="77777777" w:rsidR="00D734A1" w:rsidRDefault="00AF65AE" w:rsidP="00B0381D">
            <w:pPr>
              <w:jc w:val="center"/>
              <w:rPr>
                <w:lang w:val="en-US"/>
              </w:rPr>
            </w:pPr>
            <w:r>
              <w:rPr>
                <w:lang w:val="en-US"/>
              </w:rPr>
              <w:t>20</w:t>
            </w:r>
            <w:r w:rsidR="00D734A1">
              <w:rPr>
                <w:lang w:val="en-US"/>
              </w:rPr>
              <w:t>0.0</w:t>
            </w:r>
          </w:p>
        </w:tc>
      </w:tr>
      <w:tr w:rsidR="00D734A1" w:rsidRPr="00407E01" w14:paraId="150FD761" w14:textId="77777777" w:rsidTr="00B0381D">
        <w:tc>
          <w:tcPr>
            <w:tcW w:w="0" w:type="auto"/>
            <w:vAlign w:val="center"/>
          </w:tcPr>
          <w:p w14:paraId="626EF8C0" w14:textId="77777777" w:rsidR="00D734A1" w:rsidRPr="00407E01" w:rsidRDefault="00D734A1" w:rsidP="00B0381D">
            <w:r>
              <w:t>Уплата налогов, сборов и иных платежей</w:t>
            </w:r>
            <w:r w:rsidRPr="00407E01">
              <w:t xml:space="preserve"> </w:t>
            </w:r>
          </w:p>
        </w:tc>
        <w:tc>
          <w:tcPr>
            <w:tcW w:w="0" w:type="auto"/>
            <w:vAlign w:val="center"/>
          </w:tcPr>
          <w:p w14:paraId="5649D21D" w14:textId="77777777" w:rsidR="00D734A1" w:rsidRPr="00407E01" w:rsidRDefault="00D734A1" w:rsidP="00B0381D">
            <w:pPr>
              <w:jc w:val="center"/>
            </w:pPr>
            <w:r w:rsidRPr="00407E01">
              <w:t>871</w:t>
            </w:r>
          </w:p>
        </w:tc>
        <w:tc>
          <w:tcPr>
            <w:tcW w:w="0" w:type="auto"/>
            <w:vAlign w:val="center"/>
          </w:tcPr>
          <w:p w14:paraId="690E7FBE" w14:textId="77777777" w:rsidR="00D734A1" w:rsidRPr="00407E01" w:rsidRDefault="00D734A1" w:rsidP="00B0381D">
            <w:pPr>
              <w:jc w:val="center"/>
            </w:pPr>
            <w:r w:rsidRPr="00407E01">
              <w:t>01</w:t>
            </w:r>
          </w:p>
        </w:tc>
        <w:tc>
          <w:tcPr>
            <w:tcW w:w="0" w:type="auto"/>
            <w:vAlign w:val="center"/>
          </w:tcPr>
          <w:p w14:paraId="6C479ABA" w14:textId="77777777" w:rsidR="00D734A1" w:rsidRPr="00407E01" w:rsidRDefault="00D734A1" w:rsidP="00B0381D">
            <w:pPr>
              <w:jc w:val="center"/>
            </w:pPr>
            <w:r w:rsidRPr="00407E01">
              <w:t>04</w:t>
            </w:r>
          </w:p>
        </w:tc>
        <w:tc>
          <w:tcPr>
            <w:tcW w:w="0" w:type="auto"/>
            <w:vAlign w:val="center"/>
          </w:tcPr>
          <w:p w14:paraId="1207B155" w14:textId="77777777" w:rsidR="00D734A1" w:rsidRPr="00407E01" w:rsidRDefault="00D734A1" w:rsidP="00B0381D">
            <w:pPr>
              <w:jc w:val="center"/>
            </w:pPr>
            <w:r w:rsidRPr="00407E01">
              <w:t>83</w:t>
            </w:r>
          </w:p>
        </w:tc>
        <w:tc>
          <w:tcPr>
            <w:tcW w:w="0" w:type="auto"/>
            <w:vAlign w:val="center"/>
          </w:tcPr>
          <w:p w14:paraId="4C2AC2C0" w14:textId="77777777" w:rsidR="00D734A1" w:rsidRPr="00407E01" w:rsidRDefault="00D734A1" w:rsidP="00B0381D">
            <w:pPr>
              <w:jc w:val="center"/>
            </w:pPr>
            <w:r>
              <w:t>2</w:t>
            </w:r>
          </w:p>
        </w:tc>
        <w:tc>
          <w:tcPr>
            <w:tcW w:w="0" w:type="auto"/>
            <w:vAlign w:val="center"/>
          </w:tcPr>
          <w:p w14:paraId="1F7E146C" w14:textId="77777777" w:rsidR="00D734A1" w:rsidRPr="00407E01" w:rsidRDefault="00D734A1" w:rsidP="00B0381D">
            <w:pPr>
              <w:jc w:val="center"/>
            </w:pPr>
            <w:r>
              <w:t>00</w:t>
            </w:r>
          </w:p>
        </w:tc>
        <w:tc>
          <w:tcPr>
            <w:tcW w:w="0" w:type="auto"/>
            <w:vAlign w:val="center"/>
          </w:tcPr>
          <w:p w14:paraId="42E23073" w14:textId="77777777" w:rsidR="00D734A1" w:rsidRPr="00407E01" w:rsidRDefault="00D734A1" w:rsidP="00B0381D">
            <w:pPr>
              <w:jc w:val="center"/>
            </w:pPr>
            <w:r>
              <w:t>00190</w:t>
            </w:r>
          </w:p>
        </w:tc>
        <w:tc>
          <w:tcPr>
            <w:tcW w:w="0" w:type="auto"/>
            <w:vAlign w:val="center"/>
          </w:tcPr>
          <w:p w14:paraId="7A6994F9" w14:textId="77777777" w:rsidR="00D734A1" w:rsidRPr="00407E01" w:rsidRDefault="00D734A1" w:rsidP="00B0381D">
            <w:pPr>
              <w:jc w:val="center"/>
            </w:pPr>
            <w:r w:rsidRPr="00407E01">
              <w:t>85</w:t>
            </w:r>
            <w:r>
              <w:t>0</w:t>
            </w:r>
          </w:p>
        </w:tc>
        <w:tc>
          <w:tcPr>
            <w:tcW w:w="0" w:type="auto"/>
            <w:vAlign w:val="center"/>
          </w:tcPr>
          <w:p w14:paraId="3F85158F" w14:textId="77777777" w:rsidR="00D734A1" w:rsidRPr="00407E01" w:rsidRDefault="00D734A1" w:rsidP="00B0381D">
            <w:pPr>
              <w:jc w:val="center"/>
            </w:pPr>
            <w:r>
              <w:rPr>
                <w:lang w:val="en-US"/>
              </w:rPr>
              <w:t>15</w:t>
            </w:r>
            <w:r w:rsidRPr="00407E01">
              <w:rPr>
                <w:lang w:val="en-US"/>
              </w:rPr>
              <w:t>.0</w:t>
            </w:r>
          </w:p>
        </w:tc>
        <w:tc>
          <w:tcPr>
            <w:tcW w:w="0" w:type="auto"/>
            <w:vAlign w:val="center"/>
          </w:tcPr>
          <w:p w14:paraId="6F98E796" w14:textId="77777777" w:rsidR="00D734A1" w:rsidRPr="00407E01" w:rsidRDefault="00D734A1" w:rsidP="00B0381D">
            <w:pPr>
              <w:jc w:val="center"/>
            </w:pPr>
            <w:r>
              <w:rPr>
                <w:lang w:val="en-US"/>
              </w:rPr>
              <w:t>15</w:t>
            </w:r>
            <w:r w:rsidRPr="00407E01">
              <w:rPr>
                <w:lang w:val="en-US"/>
              </w:rPr>
              <w:t>.0</w:t>
            </w:r>
          </w:p>
        </w:tc>
        <w:tc>
          <w:tcPr>
            <w:tcW w:w="0" w:type="auto"/>
            <w:vAlign w:val="center"/>
          </w:tcPr>
          <w:p w14:paraId="57F9611F" w14:textId="77777777" w:rsidR="00D734A1" w:rsidRPr="00407E01" w:rsidRDefault="00D734A1" w:rsidP="00B0381D">
            <w:pPr>
              <w:jc w:val="center"/>
            </w:pPr>
            <w:r>
              <w:rPr>
                <w:lang w:val="en-US"/>
              </w:rPr>
              <w:t>15</w:t>
            </w:r>
            <w:r w:rsidRPr="00407E01">
              <w:rPr>
                <w:lang w:val="en-US"/>
              </w:rPr>
              <w:t>.0</w:t>
            </w:r>
          </w:p>
        </w:tc>
      </w:tr>
      <w:tr w:rsidR="00D734A1" w:rsidRPr="00407E01" w14:paraId="7D221F94" w14:textId="77777777" w:rsidTr="00B0381D">
        <w:tc>
          <w:tcPr>
            <w:tcW w:w="0" w:type="auto"/>
            <w:vAlign w:val="center"/>
          </w:tcPr>
          <w:p w14:paraId="1BC6540C" w14:textId="77777777" w:rsidR="00D734A1" w:rsidRPr="00386DAF" w:rsidRDefault="00D734A1" w:rsidP="00B0381D">
            <w:r w:rsidRPr="00386DAF">
              <w:t>Резервные фонды</w:t>
            </w:r>
          </w:p>
        </w:tc>
        <w:tc>
          <w:tcPr>
            <w:tcW w:w="0" w:type="auto"/>
            <w:vAlign w:val="center"/>
          </w:tcPr>
          <w:p w14:paraId="2292FF7E" w14:textId="77777777" w:rsidR="00D734A1" w:rsidRPr="00386DAF" w:rsidRDefault="00D734A1" w:rsidP="00B0381D">
            <w:pPr>
              <w:jc w:val="center"/>
            </w:pPr>
            <w:r w:rsidRPr="00386DAF">
              <w:t>871</w:t>
            </w:r>
          </w:p>
        </w:tc>
        <w:tc>
          <w:tcPr>
            <w:tcW w:w="0" w:type="auto"/>
            <w:vAlign w:val="center"/>
          </w:tcPr>
          <w:p w14:paraId="7C6041E9" w14:textId="77777777" w:rsidR="00D734A1" w:rsidRPr="00386DAF" w:rsidRDefault="00D734A1" w:rsidP="00B0381D">
            <w:pPr>
              <w:jc w:val="center"/>
            </w:pPr>
            <w:r w:rsidRPr="00386DAF">
              <w:t>01</w:t>
            </w:r>
          </w:p>
        </w:tc>
        <w:tc>
          <w:tcPr>
            <w:tcW w:w="0" w:type="auto"/>
            <w:vAlign w:val="center"/>
          </w:tcPr>
          <w:p w14:paraId="13CD903E" w14:textId="77777777" w:rsidR="00D734A1" w:rsidRPr="00386DAF" w:rsidRDefault="00D734A1" w:rsidP="00B0381D">
            <w:pPr>
              <w:jc w:val="center"/>
            </w:pPr>
            <w:r w:rsidRPr="00386DAF">
              <w:t>11</w:t>
            </w:r>
          </w:p>
        </w:tc>
        <w:tc>
          <w:tcPr>
            <w:tcW w:w="0" w:type="auto"/>
            <w:vAlign w:val="center"/>
          </w:tcPr>
          <w:p w14:paraId="50235318" w14:textId="77777777" w:rsidR="00D734A1" w:rsidRPr="00386DAF" w:rsidRDefault="00D734A1" w:rsidP="00B0381D">
            <w:pPr>
              <w:jc w:val="center"/>
            </w:pPr>
            <w:r w:rsidRPr="00386DAF">
              <w:t>99</w:t>
            </w:r>
          </w:p>
        </w:tc>
        <w:tc>
          <w:tcPr>
            <w:tcW w:w="0" w:type="auto"/>
            <w:vAlign w:val="center"/>
          </w:tcPr>
          <w:p w14:paraId="76379EE0" w14:textId="77777777" w:rsidR="00D734A1" w:rsidRPr="00386DAF" w:rsidRDefault="00D734A1" w:rsidP="00B0381D">
            <w:pPr>
              <w:jc w:val="center"/>
              <w:rPr>
                <w:lang w:val="en-US"/>
              </w:rPr>
            </w:pPr>
            <w:r w:rsidRPr="00386DAF">
              <w:rPr>
                <w:lang w:val="en-US"/>
              </w:rPr>
              <w:t>0</w:t>
            </w:r>
          </w:p>
        </w:tc>
        <w:tc>
          <w:tcPr>
            <w:tcW w:w="0" w:type="auto"/>
            <w:vAlign w:val="center"/>
          </w:tcPr>
          <w:p w14:paraId="4ED6EB70" w14:textId="77777777" w:rsidR="00D734A1" w:rsidRPr="00386DAF" w:rsidRDefault="00D734A1" w:rsidP="00B0381D">
            <w:pPr>
              <w:jc w:val="center"/>
              <w:rPr>
                <w:lang w:val="en-US"/>
              </w:rPr>
            </w:pPr>
            <w:r w:rsidRPr="00386DAF">
              <w:rPr>
                <w:lang w:val="en-US"/>
              </w:rPr>
              <w:t>00</w:t>
            </w:r>
          </w:p>
        </w:tc>
        <w:tc>
          <w:tcPr>
            <w:tcW w:w="0" w:type="auto"/>
            <w:vAlign w:val="center"/>
          </w:tcPr>
          <w:p w14:paraId="26130F77" w14:textId="77777777" w:rsidR="00D734A1" w:rsidRPr="00386DAF" w:rsidRDefault="00D734A1" w:rsidP="00B0381D">
            <w:pPr>
              <w:jc w:val="center"/>
              <w:rPr>
                <w:lang w:val="en-US"/>
              </w:rPr>
            </w:pPr>
            <w:r w:rsidRPr="00386DAF">
              <w:rPr>
                <w:lang w:val="en-US"/>
              </w:rPr>
              <w:t>00000</w:t>
            </w:r>
          </w:p>
        </w:tc>
        <w:tc>
          <w:tcPr>
            <w:tcW w:w="0" w:type="auto"/>
            <w:vAlign w:val="center"/>
          </w:tcPr>
          <w:p w14:paraId="444511A9" w14:textId="77777777" w:rsidR="00D734A1" w:rsidRPr="00386DAF" w:rsidRDefault="00D734A1" w:rsidP="00B0381D">
            <w:pPr>
              <w:jc w:val="center"/>
            </w:pPr>
            <w:r w:rsidRPr="00386DAF">
              <w:t>000</w:t>
            </w:r>
          </w:p>
        </w:tc>
        <w:tc>
          <w:tcPr>
            <w:tcW w:w="0" w:type="auto"/>
            <w:vAlign w:val="center"/>
          </w:tcPr>
          <w:p w14:paraId="28C35A89" w14:textId="77777777" w:rsidR="00D734A1" w:rsidRPr="00386DAF" w:rsidRDefault="00D734A1" w:rsidP="00B0381D">
            <w:pPr>
              <w:jc w:val="center"/>
            </w:pPr>
            <w:r>
              <w:rPr>
                <w:lang w:val="en-US"/>
              </w:rPr>
              <w:t>10</w:t>
            </w:r>
            <w:r w:rsidRPr="00386DAF">
              <w:rPr>
                <w:lang w:val="en-US"/>
              </w:rPr>
              <w:t>.0</w:t>
            </w:r>
          </w:p>
        </w:tc>
        <w:tc>
          <w:tcPr>
            <w:tcW w:w="0" w:type="auto"/>
            <w:vAlign w:val="center"/>
          </w:tcPr>
          <w:p w14:paraId="697500F3" w14:textId="77777777" w:rsidR="00D734A1" w:rsidRPr="00386DAF" w:rsidRDefault="00D734A1" w:rsidP="00B0381D">
            <w:pPr>
              <w:jc w:val="center"/>
              <w:rPr>
                <w:lang w:val="en-US"/>
              </w:rPr>
            </w:pPr>
            <w:r>
              <w:rPr>
                <w:lang w:val="en-US"/>
              </w:rPr>
              <w:t>1</w:t>
            </w:r>
            <w:r w:rsidRPr="00386DAF">
              <w:rPr>
                <w:lang w:val="en-US"/>
              </w:rPr>
              <w:t>0.0</w:t>
            </w:r>
          </w:p>
        </w:tc>
        <w:tc>
          <w:tcPr>
            <w:tcW w:w="0" w:type="auto"/>
            <w:vAlign w:val="center"/>
          </w:tcPr>
          <w:p w14:paraId="48B2598C" w14:textId="77777777" w:rsidR="00D734A1" w:rsidRPr="00386DAF" w:rsidRDefault="00D734A1" w:rsidP="00B0381D">
            <w:pPr>
              <w:jc w:val="center"/>
              <w:rPr>
                <w:lang w:val="en-US"/>
              </w:rPr>
            </w:pPr>
            <w:r>
              <w:rPr>
                <w:lang w:val="en-US"/>
              </w:rPr>
              <w:t>1</w:t>
            </w:r>
            <w:r w:rsidRPr="00386DAF">
              <w:rPr>
                <w:lang w:val="en-US"/>
              </w:rPr>
              <w:t>0.0</w:t>
            </w:r>
          </w:p>
        </w:tc>
      </w:tr>
      <w:tr w:rsidR="00D734A1" w:rsidRPr="00407E01" w14:paraId="385172FB" w14:textId="77777777" w:rsidTr="00B0381D">
        <w:tc>
          <w:tcPr>
            <w:tcW w:w="0" w:type="auto"/>
            <w:vAlign w:val="center"/>
          </w:tcPr>
          <w:p w14:paraId="21227B29" w14:textId="77777777" w:rsidR="00D734A1" w:rsidRPr="00407E01" w:rsidRDefault="00D734A1" w:rsidP="00B0381D">
            <w:r w:rsidRPr="00407E01">
              <w:t>Непрограммные расходы</w:t>
            </w:r>
          </w:p>
        </w:tc>
        <w:tc>
          <w:tcPr>
            <w:tcW w:w="0" w:type="auto"/>
            <w:vAlign w:val="center"/>
          </w:tcPr>
          <w:p w14:paraId="42DB9A41" w14:textId="77777777" w:rsidR="00D734A1" w:rsidRPr="00407E01" w:rsidRDefault="00D734A1" w:rsidP="00B0381D">
            <w:pPr>
              <w:jc w:val="center"/>
            </w:pPr>
            <w:r w:rsidRPr="00407E01">
              <w:t>871</w:t>
            </w:r>
          </w:p>
        </w:tc>
        <w:tc>
          <w:tcPr>
            <w:tcW w:w="0" w:type="auto"/>
            <w:vAlign w:val="center"/>
          </w:tcPr>
          <w:p w14:paraId="7DB97897" w14:textId="77777777" w:rsidR="00D734A1" w:rsidRPr="00407E01" w:rsidRDefault="00D734A1" w:rsidP="00B0381D">
            <w:pPr>
              <w:jc w:val="center"/>
            </w:pPr>
            <w:r w:rsidRPr="00407E01">
              <w:t>01</w:t>
            </w:r>
          </w:p>
        </w:tc>
        <w:tc>
          <w:tcPr>
            <w:tcW w:w="0" w:type="auto"/>
            <w:vAlign w:val="center"/>
          </w:tcPr>
          <w:p w14:paraId="4F5435E9" w14:textId="77777777" w:rsidR="00D734A1" w:rsidRPr="00407E01" w:rsidRDefault="00D734A1" w:rsidP="00B0381D">
            <w:pPr>
              <w:jc w:val="center"/>
            </w:pPr>
            <w:r w:rsidRPr="00407E01">
              <w:t>11</w:t>
            </w:r>
          </w:p>
        </w:tc>
        <w:tc>
          <w:tcPr>
            <w:tcW w:w="0" w:type="auto"/>
            <w:vAlign w:val="center"/>
          </w:tcPr>
          <w:p w14:paraId="6CA50BA0" w14:textId="77777777" w:rsidR="00D734A1" w:rsidRPr="00407E01" w:rsidRDefault="00D734A1" w:rsidP="00B0381D">
            <w:pPr>
              <w:jc w:val="center"/>
            </w:pPr>
            <w:r w:rsidRPr="00407E01">
              <w:t>99</w:t>
            </w:r>
          </w:p>
        </w:tc>
        <w:tc>
          <w:tcPr>
            <w:tcW w:w="0" w:type="auto"/>
            <w:vAlign w:val="center"/>
          </w:tcPr>
          <w:p w14:paraId="12BBED1E" w14:textId="77777777" w:rsidR="00D734A1" w:rsidRPr="00407E01" w:rsidRDefault="00D734A1" w:rsidP="00B0381D">
            <w:pPr>
              <w:jc w:val="center"/>
            </w:pPr>
            <w:r>
              <w:t>0</w:t>
            </w:r>
          </w:p>
        </w:tc>
        <w:tc>
          <w:tcPr>
            <w:tcW w:w="0" w:type="auto"/>
            <w:vAlign w:val="center"/>
          </w:tcPr>
          <w:p w14:paraId="4E845244" w14:textId="77777777" w:rsidR="00D734A1" w:rsidRPr="00407E01" w:rsidRDefault="00D734A1" w:rsidP="00B0381D">
            <w:pPr>
              <w:jc w:val="center"/>
            </w:pPr>
            <w:r>
              <w:t>00</w:t>
            </w:r>
          </w:p>
        </w:tc>
        <w:tc>
          <w:tcPr>
            <w:tcW w:w="0" w:type="auto"/>
            <w:vAlign w:val="center"/>
          </w:tcPr>
          <w:p w14:paraId="4554E7A6" w14:textId="77777777" w:rsidR="00D734A1" w:rsidRPr="00407E01" w:rsidRDefault="00D734A1" w:rsidP="00B0381D">
            <w:pPr>
              <w:jc w:val="center"/>
            </w:pPr>
            <w:r>
              <w:t>00000</w:t>
            </w:r>
          </w:p>
        </w:tc>
        <w:tc>
          <w:tcPr>
            <w:tcW w:w="0" w:type="auto"/>
            <w:vAlign w:val="center"/>
          </w:tcPr>
          <w:p w14:paraId="6547A930" w14:textId="77777777" w:rsidR="00D734A1" w:rsidRPr="00407E01" w:rsidRDefault="00D734A1" w:rsidP="00B0381D">
            <w:pPr>
              <w:jc w:val="center"/>
            </w:pPr>
            <w:r w:rsidRPr="00407E01">
              <w:t>000</w:t>
            </w:r>
          </w:p>
        </w:tc>
        <w:tc>
          <w:tcPr>
            <w:tcW w:w="0" w:type="auto"/>
            <w:vAlign w:val="center"/>
          </w:tcPr>
          <w:p w14:paraId="09328722" w14:textId="77777777" w:rsidR="00D734A1" w:rsidRPr="00407E01" w:rsidRDefault="00D734A1" w:rsidP="00B0381D">
            <w:pPr>
              <w:jc w:val="center"/>
              <w:rPr>
                <w:lang w:val="en-US"/>
              </w:rPr>
            </w:pPr>
            <w:r>
              <w:rPr>
                <w:lang w:val="en-US"/>
              </w:rPr>
              <w:t>10</w:t>
            </w:r>
            <w:r w:rsidRPr="00407E01">
              <w:rPr>
                <w:lang w:val="en-US"/>
              </w:rPr>
              <w:t>.0</w:t>
            </w:r>
          </w:p>
        </w:tc>
        <w:tc>
          <w:tcPr>
            <w:tcW w:w="0" w:type="auto"/>
            <w:vAlign w:val="center"/>
          </w:tcPr>
          <w:p w14:paraId="7276DE05"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55304845" w14:textId="77777777" w:rsidR="00D734A1" w:rsidRPr="00407E01" w:rsidRDefault="00D734A1" w:rsidP="00B0381D">
            <w:pPr>
              <w:jc w:val="center"/>
              <w:rPr>
                <w:lang w:val="en-US"/>
              </w:rPr>
            </w:pPr>
            <w:r>
              <w:rPr>
                <w:lang w:val="en-US"/>
              </w:rPr>
              <w:t>1</w:t>
            </w:r>
            <w:r w:rsidRPr="00407E01">
              <w:rPr>
                <w:lang w:val="en-US"/>
              </w:rPr>
              <w:t>0.0</w:t>
            </w:r>
          </w:p>
        </w:tc>
      </w:tr>
      <w:tr w:rsidR="00D734A1" w:rsidRPr="00407E01" w14:paraId="4318FBC1" w14:textId="77777777" w:rsidTr="00B0381D">
        <w:tc>
          <w:tcPr>
            <w:tcW w:w="0" w:type="auto"/>
            <w:vAlign w:val="center"/>
          </w:tcPr>
          <w:p w14:paraId="27B4E0F3" w14:textId="77777777" w:rsidR="00D734A1" w:rsidRPr="003B2000"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612694FB" w14:textId="77777777" w:rsidR="00D734A1" w:rsidRPr="00407E01" w:rsidRDefault="00D734A1" w:rsidP="00B0381D">
            <w:pPr>
              <w:jc w:val="center"/>
            </w:pPr>
            <w:r w:rsidRPr="00407E01">
              <w:t>871</w:t>
            </w:r>
          </w:p>
        </w:tc>
        <w:tc>
          <w:tcPr>
            <w:tcW w:w="0" w:type="auto"/>
            <w:vAlign w:val="center"/>
          </w:tcPr>
          <w:p w14:paraId="202E3EB2" w14:textId="77777777" w:rsidR="00D734A1" w:rsidRPr="00407E01" w:rsidRDefault="00D734A1" w:rsidP="00B0381D">
            <w:pPr>
              <w:jc w:val="center"/>
            </w:pPr>
            <w:r w:rsidRPr="00407E01">
              <w:t>01</w:t>
            </w:r>
          </w:p>
        </w:tc>
        <w:tc>
          <w:tcPr>
            <w:tcW w:w="0" w:type="auto"/>
            <w:vAlign w:val="center"/>
          </w:tcPr>
          <w:p w14:paraId="29280084" w14:textId="77777777" w:rsidR="00D734A1" w:rsidRPr="00407E01" w:rsidRDefault="00D734A1" w:rsidP="00B0381D">
            <w:pPr>
              <w:jc w:val="center"/>
            </w:pPr>
            <w:r w:rsidRPr="00407E01">
              <w:t>11</w:t>
            </w:r>
          </w:p>
        </w:tc>
        <w:tc>
          <w:tcPr>
            <w:tcW w:w="0" w:type="auto"/>
            <w:vAlign w:val="center"/>
          </w:tcPr>
          <w:p w14:paraId="7EA89739" w14:textId="77777777" w:rsidR="00D734A1" w:rsidRPr="00407E01" w:rsidRDefault="00D734A1" w:rsidP="00B0381D">
            <w:pPr>
              <w:jc w:val="center"/>
            </w:pPr>
            <w:r w:rsidRPr="00407E01">
              <w:t>99</w:t>
            </w:r>
          </w:p>
        </w:tc>
        <w:tc>
          <w:tcPr>
            <w:tcW w:w="0" w:type="auto"/>
            <w:vAlign w:val="center"/>
          </w:tcPr>
          <w:p w14:paraId="24BE6CA8" w14:textId="77777777" w:rsidR="00D734A1" w:rsidRPr="00407E01" w:rsidRDefault="00D734A1" w:rsidP="00B0381D">
            <w:pPr>
              <w:jc w:val="center"/>
            </w:pPr>
            <w:r>
              <w:t>9</w:t>
            </w:r>
          </w:p>
        </w:tc>
        <w:tc>
          <w:tcPr>
            <w:tcW w:w="0" w:type="auto"/>
            <w:vAlign w:val="center"/>
          </w:tcPr>
          <w:p w14:paraId="385B21C1" w14:textId="77777777" w:rsidR="00D734A1" w:rsidRPr="00407E01" w:rsidRDefault="00D734A1" w:rsidP="00B0381D">
            <w:pPr>
              <w:jc w:val="center"/>
            </w:pPr>
            <w:r>
              <w:t>00</w:t>
            </w:r>
          </w:p>
        </w:tc>
        <w:tc>
          <w:tcPr>
            <w:tcW w:w="0" w:type="auto"/>
            <w:vAlign w:val="center"/>
          </w:tcPr>
          <w:p w14:paraId="1B2AAFD9" w14:textId="77777777" w:rsidR="00D734A1" w:rsidRPr="00407E01" w:rsidRDefault="00D734A1" w:rsidP="00B0381D">
            <w:pPr>
              <w:jc w:val="center"/>
            </w:pPr>
            <w:r>
              <w:t>00000</w:t>
            </w:r>
          </w:p>
        </w:tc>
        <w:tc>
          <w:tcPr>
            <w:tcW w:w="0" w:type="auto"/>
            <w:vAlign w:val="center"/>
          </w:tcPr>
          <w:p w14:paraId="4FA8DD4A" w14:textId="77777777" w:rsidR="00D734A1" w:rsidRPr="00407E01" w:rsidRDefault="00D734A1" w:rsidP="00B0381D">
            <w:pPr>
              <w:jc w:val="center"/>
            </w:pPr>
            <w:r w:rsidRPr="00407E01">
              <w:t>000</w:t>
            </w:r>
          </w:p>
        </w:tc>
        <w:tc>
          <w:tcPr>
            <w:tcW w:w="0" w:type="auto"/>
            <w:vAlign w:val="center"/>
          </w:tcPr>
          <w:p w14:paraId="1C3E4856"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1C69C6AA"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20F71CCF" w14:textId="77777777" w:rsidR="00D734A1" w:rsidRPr="00407E01" w:rsidRDefault="00D734A1" w:rsidP="00B0381D">
            <w:pPr>
              <w:jc w:val="center"/>
              <w:rPr>
                <w:lang w:val="en-US"/>
              </w:rPr>
            </w:pPr>
            <w:r>
              <w:rPr>
                <w:lang w:val="en-US"/>
              </w:rPr>
              <w:t>1</w:t>
            </w:r>
            <w:r w:rsidRPr="00407E01">
              <w:rPr>
                <w:lang w:val="en-US"/>
              </w:rPr>
              <w:t>0.0</w:t>
            </w:r>
          </w:p>
        </w:tc>
      </w:tr>
      <w:tr w:rsidR="00D734A1" w:rsidRPr="00407E01" w14:paraId="01046A41" w14:textId="77777777" w:rsidTr="00B0381D">
        <w:tc>
          <w:tcPr>
            <w:tcW w:w="0" w:type="auto"/>
            <w:vAlign w:val="center"/>
          </w:tcPr>
          <w:p w14:paraId="307EEAB0" w14:textId="77777777" w:rsidR="00D734A1" w:rsidRPr="00407E01" w:rsidRDefault="00D734A1" w:rsidP="00B0381D">
            <w:r>
              <w:rPr>
                <w:color w:val="000000"/>
              </w:rPr>
              <w:t>Резервные средства</w:t>
            </w:r>
          </w:p>
        </w:tc>
        <w:tc>
          <w:tcPr>
            <w:tcW w:w="0" w:type="auto"/>
            <w:vAlign w:val="center"/>
          </w:tcPr>
          <w:p w14:paraId="0FFE3809" w14:textId="77777777" w:rsidR="00D734A1" w:rsidRPr="00407E01" w:rsidRDefault="00D734A1" w:rsidP="00B0381D">
            <w:pPr>
              <w:jc w:val="center"/>
            </w:pPr>
            <w:r w:rsidRPr="00407E01">
              <w:t>871</w:t>
            </w:r>
          </w:p>
        </w:tc>
        <w:tc>
          <w:tcPr>
            <w:tcW w:w="0" w:type="auto"/>
            <w:vAlign w:val="center"/>
          </w:tcPr>
          <w:p w14:paraId="26B8596F" w14:textId="77777777" w:rsidR="00D734A1" w:rsidRPr="00407E01" w:rsidRDefault="00D734A1" w:rsidP="00B0381D">
            <w:pPr>
              <w:jc w:val="center"/>
            </w:pPr>
            <w:r w:rsidRPr="00407E01">
              <w:t>01</w:t>
            </w:r>
          </w:p>
        </w:tc>
        <w:tc>
          <w:tcPr>
            <w:tcW w:w="0" w:type="auto"/>
            <w:vAlign w:val="center"/>
          </w:tcPr>
          <w:p w14:paraId="094BB897" w14:textId="77777777" w:rsidR="00D734A1" w:rsidRPr="00407E01" w:rsidRDefault="00D734A1" w:rsidP="00B0381D">
            <w:pPr>
              <w:jc w:val="center"/>
            </w:pPr>
            <w:r w:rsidRPr="00407E01">
              <w:t>11</w:t>
            </w:r>
          </w:p>
        </w:tc>
        <w:tc>
          <w:tcPr>
            <w:tcW w:w="0" w:type="auto"/>
            <w:vAlign w:val="center"/>
          </w:tcPr>
          <w:p w14:paraId="38F53459" w14:textId="77777777" w:rsidR="00D734A1" w:rsidRPr="00407E01" w:rsidRDefault="00D734A1" w:rsidP="00B0381D">
            <w:pPr>
              <w:jc w:val="center"/>
            </w:pPr>
            <w:r w:rsidRPr="00407E01">
              <w:t>99</w:t>
            </w:r>
          </w:p>
        </w:tc>
        <w:tc>
          <w:tcPr>
            <w:tcW w:w="0" w:type="auto"/>
            <w:vAlign w:val="center"/>
          </w:tcPr>
          <w:p w14:paraId="31E61CB7" w14:textId="77777777" w:rsidR="00D734A1" w:rsidRPr="00407E01" w:rsidRDefault="00D734A1" w:rsidP="00B0381D">
            <w:pPr>
              <w:jc w:val="center"/>
            </w:pPr>
            <w:r>
              <w:t>9</w:t>
            </w:r>
          </w:p>
        </w:tc>
        <w:tc>
          <w:tcPr>
            <w:tcW w:w="0" w:type="auto"/>
            <w:vAlign w:val="center"/>
          </w:tcPr>
          <w:p w14:paraId="63E85EE9" w14:textId="77777777" w:rsidR="00D734A1" w:rsidRPr="00407E01" w:rsidRDefault="00D734A1" w:rsidP="00B0381D">
            <w:pPr>
              <w:jc w:val="center"/>
            </w:pPr>
            <w:r>
              <w:t>00</w:t>
            </w:r>
          </w:p>
        </w:tc>
        <w:tc>
          <w:tcPr>
            <w:tcW w:w="0" w:type="auto"/>
            <w:vAlign w:val="center"/>
          </w:tcPr>
          <w:p w14:paraId="648E06F4" w14:textId="77777777" w:rsidR="00D734A1" w:rsidRPr="00407E01" w:rsidRDefault="00D734A1" w:rsidP="00B0381D">
            <w:pPr>
              <w:jc w:val="center"/>
            </w:pPr>
            <w:r>
              <w:t>27750</w:t>
            </w:r>
          </w:p>
        </w:tc>
        <w:tc>
          <w:tcPr>
            <w:tcW w:w="0" w:type="auto"/>
            <w:vAlign w:val="center"/>
          </w:tcPr>
          <w:p w14:paraId="37ADB793" w14:textId="77777777" w:rsidR="00D734A1" w:rsidRPr="00407E01" w:rsidRDefault="00D734A1" w:rsidP="00B0381D">
            <w:pPr>
              <w:jc w:val="center"/>
            </w:pPr>
            <w:r>
              <w:t>870</w:t>
            </w:r>
          </w:p>
        </w:tc>
        <w:tc>
          <w:tcPr>
            <w:tcW w:w="0" w:type="auto"/>
            <w:vAlign w:val="center"/>
          </w:tcPr>
          <w:p w14:paraId="1E6862B0"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259EBD13" w14:textId="77777777" w:rsidR="00D734A1" w:rsidRPr="00407E01" w:rsidRDefault="00D734A1" w:rsidP="00B0381D">
            <w:pPr>
              <w:jc w:val="center"/>
              <w:rPr>
                <w:lang w:val="en-US"/>
              </w:rPr>
            </w:pPr>
            <w:r>
              <w:rPr>
                <w:lang w:val="en-US"/>
              </w:rPr>
              <w:t>1</w:t>
            </w:r>
            <w:r w:rsidRPr="00407E01">
              <w:rPr>
                <w:lang w:val="en-US"/>
              </w:rPr>
              <w:t>0.0</w:t>
            </w:r>
          </w:p>
        </w:tc>
        <w:tc>
          <w:tcPr>
            <w:tcW w:w="0" w:type="auto"/>
            <w:vAlign w:val="center"/>
          </w:tcPr>
          <w:p w14:paraId="55C85226" w14:textId="77777777" w:rsidR="00D734A1" w:rsidRPr="00407E01" w:rsidRDefault="00D734A1" w:rsidP="00B0381D">
            <w:pPr>
              <w:jc w:val="center"/>
              <w:rPr>
                <w:lang w:val="en-US"/>
              </w:rPr>
            </w:pPr>
            <w:r>
              <w:rPr>
                <w:lang w:val="en-US"/>
              </w:rPr>
              <w:t>1</w:t>
            </w:r>
            <w:r w:rsidRPr="00407E01">
              <w:rPr>
                <w:lang w:val="en-US"/>
              </w:rPr>
              <w:t>0.0</w:t>
            </w:r>
          </w:p>
        </w:tc>
      </w:tr>
      <w:tr w:rsidR="009C1E27" w:rsidRPr="00407E01" w14:paraId="42574FF7" w14:textId="77777777" w:rsidTr="00B0381D">
        <w:tc>
          <w:tcPr>
            <w:tcW w:w="0" w:type="auto"/>
            <w:vAlign w:val="center"/>
          </w:tcPr>
          <w:p w14:paraId="216CE90D" w14:textId="77777777" w:rsidR="009C1E27" w:rsidRPr="00386DAF" w:rsidRDefault="009C1E27" w:rsidP="00B0381D">
            <w:r w:rsidRPr="00386DAF">
              <w:t>Национальная оборона</w:t>
            </w:r>
          </w:p>
        </w:tc>
        <w:tc>
          <w:tcPr>
            <w:tcW w:w="0" w:type="auto"/>
            <w:vAlign w:val="center"/>
          </w:tcPr>
          <w:p w14:paraId="6A355C5B" w14:textId="77777777" w:rsidR="009C1E27" w:rsidRPr="00386DAF" w:rsidRDefault="009C1E27" w:rsidP="00B0381D">
            <w:pPr>
              <w:jc w:val="center"/>
            </w:pPr>
            <w:r w:rsidRPr="00386DAF">
              <w:t>871</w:t>
            </w:r>
          </w:p>
        </w:tc>
        <w:tc>
          <w:tcPr>
            <w:tcW w:w="0" w:type="auto"/>
            <w:vAlign w:val="center"/>
          </w:tcPr>
          <w:p w14:paraId="1C250316" w14:textId="77777777" w:rsidR="009C1E27" w:rsidRPr="00386DAF" w:rsidRDefault="009C1E27" w:rsidP="00B0381D">
            <w:pPr>
              <w:jc w:val="center"/>
            </w:pPr>
            <w:r w:rsidRPr="00386DAF">
              <w:t>02</w:t>
            </w:r>
          </w:p>
        </w:tc>
        <w:tc>
          <w:tcPr>
            <w:tcW w:w="0" w:type="auto"/>
            <w:vAlign w:val="center"/>
          </w:tcPr>
          <w:p w14:paraId="52F43410" w14:textId="77777777" w:rsidR="009C1E27" w:rsidRPr="00386DAF" w:rsidRDefault="009C1E27" w:rsidP="00B0381D">
            <w:pPr>
              <w:jc w:val="center"/>
            </w:pPr>
            <w:r w:rsidRPr="00386DAF">
              <w:t>00</w:t>
            </w:r>
          </w:p>
        </w:tc>
        <w:tc>
          <w:tcPr>
            <w:tcW w:w="0" w:type="auto"/>
            <w:vAlign w:val="center"/>
          </w:tcPr>
          <w:p w14:paraId="7D7E382E" w14:textId="77777777" w:rsidR="009C1E27" w:rsidRPr="00386DAF" w:rsidRDefault="009C1E27" w:rsidP="00B0381D">
            <w:pPr>
              <w:jc w:val="center"/>
            </w:pPr>
            <w:r w:rsidRPr="00386DAF">
              <w:t>99</w:t>
            </w:r>
          </w:p>
        </w:tc>
        <w:tc>
          <w:tcPr>
            <w:tcW w:w="0" w:type="auto"/>
            <w:vAlign w:val="center"/>
          </w:tcPr>
          <w:p w14:paraId="6E3E2BE7" w14:textId="77777777" w:rsidR="009C1E27" w:rsidRPr="00386DAF" w:rsidRDefault="009C1E27" w:rsidP="00B0381D">
            <w:pPr>
              <w:jc w:val="center"/>
            </w:pPr>
            <w:r w:rsidRPr="00386DAF">
              <w:t>0</w:t>
            </w:r>
          </w:p>
        </w:tc>
        <w:tc>
          <w:tcPr>
            <w:tcW w:w="0" w:type="auto"/>
            <w:vAlign w:val="center"/>
          </w:tcPr>
          <w:p w14:paraId="62272C09" w14:textId="77777777" w:rsidR="009C1E27" w:rsidRPr="00386DAF" w:rsidRDefault="009C1E27" w:rsidP="00B0381D">
            <w:pPr>
              <w:jc w:val="center"/>
            </w:pPr>
            <w:r w:rsidRPr="00386DAF">
              <w:t>00</w:t>
            </w:r>
          </w:p>
        </w:tc>
        <w:tc>
          <w:tcPr>
            <w:tcW w:w="0" w:type="auto"/>
            <w:vAlign w:val="center"/>
          </w:tcPr>
          <w:p w14:paraId="13D13D7F" w14:textId="77777777" w:rsidR="009C1E27" w:rsidRPr="00386DAF" w:rsidRDefault="009C1E27" w:rsidP="00B0381D">
            <w:pPr>
              <w:jc w:val="center"/>
            </w:pPr>
            <w:r w:rsidRPr="00386DAF">
              <w:t>00000</w:t>
            </w:r>
          </w:p>
        </w:tc>
        <w:tc>
          <w:tcPr>
            <w:tcW w:w="0" w:type="auto"/>
            <w:vAlign w:val="center"/>
          </w:tcPr>
          <w:p w14:paraId="5D30FE03" w14:textId="77777777" w:rsidR="009C1E27" w:rsidRPr="00386DAF" w:rsidRDefault="009C1E27" w:rsidP="00B0381D">
            <w:pPr>
              <w:jc w:val="center"/>
            </w:pPr>
            <w:r w:rsidRPr="00386DAF">
              <w:t>000</w:t>
            </w:r>
          </w:p>
        </w:tc>
        <w:tc>
          <w:tcPr>
            <w:tcW w:w="0" w:type="auto"/>
            <w:vAlign w:val="center"/>
          </w:tcPr>
          <w:p w14:paraId="3B8DA0DE" w14:textId="77777777" w:rsidR="009C1E27" w:rsidRPr="00296254" w:rsidRDefault="009C1E27" w:rsidP="009C1E27">
            <w:pPr>
              <w:jc w:val="center"/>
              <w:rPr>
                <w:lang w:val="en-US"/>
              </w:rPr>
            </w:pPr>
            <w:r w:rsidRPr="00296254">
              <w:rPr>
                <w:lang w:val="en-US"/>
              </w:rPr>
              <w:t>220.0</w:t>
            </w:r>
          </w:p>
        </w:tc>
        <w:tc>
          <w:tcPr>
            <w:tcW w:w="0" w:type="auto"/>
            <w:vAlign w:val="center"/>
          </w:tcPr>
          <w:p w14:paraId="43612E14" w14:textId="77777777" w:rsidR="009C1E27" w:rsidRPr="00296254" w:rsidRDefault="009C1E27" w:rsidP="009C1E27">
            <w:pPr>
              <w:jc w:val="center"/>
              <w:rPr>
                <w:lang w:val="en-US"/>
              </w:rPr>
            </w:pPr>
            <w:r w:rsidRPr="00296254">
              <w:rPr>
                <w:lang w:val="en-US"/>
              </w:rPr>
              <w:t>226.9</w:t>
            </w:r>
          </w:p>
        </w:tc>
        <w:tc>
          <w:tcPr>
            <w:tcW w:w="0" w:type="auto"/>
            <w:vAlign w:val="center"/>
          </w:tcPr>
          <w:p w14:paraId="02318F69" w14:textId="77777777" w:rsidR="009C1E27" w:rsidRPr="00296254" w:rsidRDefault="009C1E27" w:rsidP="009C1E27">
            <w:pPr>
              <w:jc w:val="center"/>
              <w:rPr>
                <w:lang w:val="en-US"/>
              </w:rPr>
            </w:pPr>
            <w:r w:rsidRPr="00296254">
              <w:rPr>
                <w:lang w:val="en-US"/>
              </w:rPr>
              <w:t>234.4</w:t>
            </w:r>
          </w:p>
        </w:tc>
      </w:tr>
      <w:tr w:rsidR="00AF65AE" w:rsidRPr="00407E01" w14:paraId="68D82709" w14:textId="77777777" w:rsidTr="00B0381D">
        <w:tc>
          <w:tcPr>
            <w:tcW w:w="0" w:type="auto"/>
            <w:vAlign w:val="center"/>
          </w:tcPr>
          <w:p w14:paraId="2AA37FA4" w14:textId="77777777" w:rsidR="00AF65AE" w:rsidRDefault="00AF65AE" w:rsidP="00B0381D">
            <w:r w:rsidRPr="00407E01">
              <w:t>Мобилизационная и вневойсковая подготовка</w:t>
            </w:r>
          </w:p>
          <w:p w14:paraId="5D6476F1" w14:textId="77777777" w:rsidR="00AF65AE" w:rsidRPr="00407E01" w:rsidRDefault="00AF65AE" w:rsidP="00B0381D"/>
        </w:tc>
        <w:tc>
          <w:tcPr>
            <w:tcW w:w="0" w:type="auto"/>
            <w:vAlign w:val="center"/>
          </w:tcPr>
          <w:p w14:paraId="7233D683" w14:textId="77777777" w:rsidR="00AF65AE" w:rsidRPr="00407E01" w:rsidRDefault="00AF65AE" w:rsidP="00B0381D">
            <w:pPr>
              <w:jc w:val="center"/>
            </w:pPr>
            <w:r w:rsidRPr="00407E01">
              <w:t>871</w:t>
            </w:r>
          </w:p>
        </w:tc>
        <w:tc>
          <w:tcPr>
            <w:tcW w:w="0" w:type="auto"/>
            <w:vAlign w:val="center"/>
          </w:tcPr>
          <w:p w14:paraId="49B94D0F" w14:textId="77777777" w:rsidR="00AF65AE" w:rsidRPr="00407E01" w:rsidRDefault="00AF65AE" w:rsidP="00B0381D">
            <w:pPr>
              <w:jc w:val="center"/>
            </w:pPr>
            <w:r w:rsidRPr="00407E01">
              <w:t>02</w:t>
            </w:r>
          </w:p>
        </w:tc>
        <w:tc>
          <w:tcPr>
            <w:tcW w:w="0" w:type="auto"/>
            <w:vAlign w:val="center"/>
          </w:tcPr>
          <w:p w14:paraId="64CE20D3" w14:textId="77777777" w:rsidR="00AF65AE" w:rsidRPr="00407E01" w:rsidRDefault="00AF65AE" w:rsidP="00B0381D">
            <w:pPr>
              <w:jc w:val="center"/>
            </w:pPr>
            <w:r w:rsidRPr="00407E01">
              <w:t>03</w:t>
            </w:r>
          </w:p>
        </w:tc>
        <w:tc>
          <w:tcPr>
            <w:tcW w:w="0" w:type="auto"/>
            <w:vAlign w:val="center"/>
          </w:tcPr>
          <w:p w14:paraId="52CE1977" w14:textId="77777777" w:rsidR="00AF65AE" w:rsidRPr="00407E01" w:rsidRDefault="00AF65AE" w:rsidP="00B0381D">
            <w:pPr>
              <w:jc w:val="center"/>
            </w:pPr>
            <w:r w:rsidRPr="00407E01">
              <w:t>99</w:t>
            </w:r>
          </w:p>
        </w:tc>
        <w:tc>
          <w:tcPr>
            <w:tcW w:w="0" w:type="auto"/>
            <w:vAlign w:val="center"/>
          </w:tcPr>
          <w:p w14:paraId="47B3C9C4" w14:textId="77777777" w:rsidR="00AF65AE" w:rsidRPr="00407E01" w:rsidRDefault="00AF65AE" w:rsidP="00B0381D">
            <w:pPr>
              <w:jc w:val="center"/>
            </w:pPr>
            <w:r>
              <w:t>0</w:t>
            </w:r>
          </w:p>
        </w:tc>
        <w:tc>
          <w:tcPr>
            <w:tcW w:w="0" w:type="auto"/>
            <w:vAlign w:val="center"/>
          </w:tcPr>
          <w:p w14:paraId="57502E62" w14:textId="77777777" w:rsidR="00AF65AE" w:rsidRPr="00407E01" w:rsidRDefault="00AF65AE" w:rsidP="00B0381D">
            <w:pPr>
              <w:jc w:val="center"/>
            </w:pPr>
            <w:r>
              <w:t>00</w:t>
            </w:r>
          </w:p>
        </w:tc>
        <w:tc>
          <w:tcPr>
            <w:tcW w:w="0" w:type="auto"/>
            <w:vAlign w:val="center"/>
          </w:tcPr>
          <w:p w14:paraId="3A1038B3" w14:textId="77777777" w:rsidR="00AF65AE" w:rsidRPr="00407E01" w:rsidRDefault="00AF65AE" w:rsidP="00B0381D">
            <w:pPr>
              <w:jc w:val="center"/>
            </w:pPr>
            <w:r>
              <w:t>00000</w:t>
            </w:r>
          </w:p>
        </w:tc>
        <w:tc>
          <w:tcPr>
            <w:tcW w:w="0" w:type="auto"/>
            <w:vAlign w:val="center"/>
          </w:tcPr>
          <w:p w14:paraId="1B5BEF5D" w14:textId="77777777" w:rsidR="00AF65AE" w:rsidRPr="00407E01" w:rsidRDefault="00AF65AE" w:rsidP="00B0381D">
            <w:pPr>
              <w:jc w:val="center"/>
            </w:pPr>
            <w:r w:rsidRPr="00407E01">
              <w:t>000</w:t>
            </w:r>
          </w:p>
        </w:tc>
        <w:tc>
          <w:tcPr>
            <w:tcW w:w="0" w:type="auto"/>
            <w:vAlign w:val="center"/>
          </w:tcPr>
          <w:p w14:paraId="30FA8F70" w14:textId="77777777" w:rsidR="00AF65AE" w:rsidRPr="00407E01" w:rsidRDefault="00AF65AE" w:rsidP="007D5A06">
            <w:pPr>
              <w:jc w:val="center"/>
              <w:rPr>
                <w:lang w:val="en-US"/>
              </w:rPr>
            </w:pPr>
            <w:r>
              <w:rPr>
                <w:lang w:val="en-US"/>
              </w:rPr>
              <w:t>220.0</w:t>
            </w:r>
          </w:p>
        </w:tc>
        <w:tc>
          <w:tcPr>
            <w:tcW w:w="0" w:type="auto"/>
            <w:vAlign w:val="center"/>
          </w:tcPr>
          <w:p w14:paraId="175D8E90" w14:textId="77777777" w:rsidR="00AF65AE" w:rsidRPr="00407E01" w:rsidRDefault="00AF65AE" w:rsidP="007D5A06">
            <w:pPr>
              <w:jc w:val="center"/>
              <w:rPr>
                <w:lang w:val="en-US"/>
              </w:rPr>
            </w:pPr>
            <w:r>
              <w:rPr>
                <w:lang w:val="en-US"/>
              </w:rPr>
              <w:t>226.9</w:t>
            </w:r>
          </w:p>
        </w:tc>
        <w:tc>
          <w:tcPr>
            <w:tcW w:w="0" w:type="auto"/>
            <w:vAlign w:val="center"/>
          </w:tcPr>
          <w:p w14:paraId="7B32D9BD" w14:textId="77777777" w:rsidR="00AF65AE" w:rsidRPr="00407E01" w:rsidRDefault="009C1E27" w:rsidP="007D5A06">
            <w:pPr>
              <w:jc w:val="center"/>
              <w:rPr>
                <w:lang w:val="en-US"/>
              </w:rPr>
            </w:pPr>
            <w:r>
              <w:rPr>
                <w:lang w:val="en-US"/>
              </w:rPr>
              <w:t>234.4</w:t>
            </w:r>
          </w:p>
        </w:tc>
      </w:tr>
      <w:tr w:rsidR="009C1E27" w:rsidRPr="00407E01" w14:paraId="47876AB4" w14:textId="77777777" w:rsidTr="00B0381D">
        <w:tc>
          <w:tcPr>
            <w:tcW w:w="0" w:type="auto"/>
            <w:vAlign w:val="center"/>
          </w:tcPr>
          <w:p w14:paraId="475E7C61" w14:textId="77777777" w:rsidR="009C1E27" w:rsidRPr="00407E01" w:rsidRDefault="009C1E27" w:rsidP="00B0381D">
            <w:r>
              <w:t>Н</w:t>
            </w:r>
            <w:r w:rsidRPr="00407E01">
              <w:t xml:space="preserve">епрограммные </w:t>
            </w:r>
            <w:r>
              <w:t>расходы</w:t>
            </w:r>
          </w:p>
        </w:tc>
        <w:tc>
          <w:tcPr>
            <w:tcW w:w="0" w:type="auto"/>
            <w:vAlign w:val="center"/>
          </w:tcPr>
          <w:p w14:paraId="0ED67599" w14:textId="77777777" w:rsidR="009C1E27" w:rsidRPr="00407E01" w:rsidRDefault="009C1E27" w:rsidP="00B0381D">
            <w:pPr>
              <w:jc w:val="center"/>
            </w:pPr>
            <w:r w:rsidRPr="00407E01">
              <w:t>871</w:t>
            </w:r>
          </w:p>
        </w:tc>
        <w:tc>
          <w:tcPr>
            <w:tcW w:w="0" w:type="auto"/>
            <w:vAlign w:val="center"/>
          </w:tcPr>
          <w:p w14:paraId="546A38AF" w14:textId="77777777" w:rsidR="009C1E27" w:rsidRPr="00407E01" w:rsidRDefault="009C1E27" w:rsidP="00B0381D">
            <w:pPr>
              <w:jc w:val="center"/>
            </w:pPr>
            <w:r w:rsidRPr="00407E01">
              <w:t>02</w:t>
            </w:r>
          </w:p>
        </w:tc>
        <w:tc>
          <w:tcPr>
            <w:tcW w:w="0" w:type="auto"/>
            <w:vAlign w:val="center"/>
          </w:tcPr>
          <w:p w14:paraId="0A0D8411" w14:textId="77777777" w:rsidR="009C1E27" w:rsidRPr="00407E01" w:rsidRDefault="009C1E27" w:rsidP="00B0381D">
            <w:pPr>
              <w:jc w:val="center"/>
            </w:pPr>
            <w:r w:rsidRPr="00407E01">
              <w:t>03</w:t>
            </w:r>
          </w:p>
        </w:tc>
        <w:tc>
          <w:tcPr>
            <w:tcW w:w="0" w:type="auto"/>
            <w:vAlign w:val="center"/>
          </w:tcPr>
          <w:p w14:paraId="439048A2" w14:textId="77777777" w:rsidR="009C1E27" w:rsidRPr="00407E01" w:rsidRDefault="009C1E27" w:rsidP="00B0381D">
            <w:pPr>
              <w:jc w:val="center"/>
            </w:pPr>
            <w:r w:rsidRPr="00407E01">
              <w:t>99</w:t>
            </w:r>
          </w:p>
        </w:tc>
        <w:tc>
          <w:tcPr>
            <w:tcW w:w="0" w:type="auto"/>
            <w:vAlign w:val="center"/>
          </w:tcPr>
          <w:p w14:paraId="113F3B22" w14:textId="77777777" w:rsidR="009C1E27" w:rsidRPr="00407E01" w:rsidRDefault="009C1E27" w:rsidP="00B0381D">
            <w:pPr>
              <w:jc w:val="center"/>
            </w:pPr>
            <w:r>
              <w:t>0</w:t>
            </w:r>
          </w:p>
        </w:tc>
        <w:tc>
          <w:tcPr>
            <w:tcW w:w="0" w:type="auto"/>
            <w:vAlign w:val="center"/>
          </w:tcPr>
          <w:p w14:paraId="41CC3761" w14:textId="77777777" w:rsidR="009C1E27" w:rsidRPr="00407E01" w:rsidRDefault="009C1E27" w:rsidP="00B0381D">
            <w:pPr>
              <w:jc w:val="center"/>
            </w:pPr>
            <w:r>
              <w:t>00</w:t>
            </w:r>
          </w:p>
        </w:tc>
        <w:tc>
          <w:tcPr>
            <w:tcW w:w="0" w:type="auto"/>
            <w:vAlign w:val="center"/>
          </w:tcPr>
          <w:p w14:paraId="52756EA3" w14:textId="77777777" w:rsidR="009C1E27" w:rsidRPr="00407E01" w:rsidRDefault="009C1E27" w:rsidP="00B0381D">
            <w:pPr>
              <w:jc w:val="center"/>
            </w:pPr>
            <w:r>
              <w:t>00000</w:t>
            </w:r>
          </w:p>
        </w:tc>
        <w:tc>
          <w:tcPr>
            <w:tcW w:w="0" w:type="auto"/>
            <w:vAlign w:val="center"/>
          </w:tcPr>
          <w:p w14:paraId="7E223A5A" w14:textId="77777777" w:rsidR="009C1E27" w:rsidRPr="00407E01" w:rsidRDefault="009C1E27" w:rsidP="00B0381D">
            <w:pPr>
              <w:jc w:val="center"/>
            </w:pPr>
            <w:r w:rsidRPr="00407E01">
              <w:t>000</w:t>
            </w:r>
          </w:p>
        </w:tc>
        <w:tc>
          <w:tcPr>
            <w:tcW w:w="0" w:type="auto"/>
            <w:vAlign w:val="center"/>
          </w:tcPr>
          <w:p w14:paraId="0225986B" w14:textId="77777777" w:rsidR="009C1E27" w:rsidRPr="00407E01" w:rsidRDefault="009C1E27" w:rsidP="009C1E27">
            <w:pPr>
              <w:jc w:val="center"/>
              <w:rPr>
                <w:lang w:val="en-US"/>
              </w:rPr>
            </w:pPr>
            <w:r>
              <w:rPr>
                <w:lang w:val="en-US"/>
              </w:rPr>
              <w:t>220.0</w:t>
            </w:r>
          </w:p>
        </w:tc>
        <w:tc>
          <w:tcPr>
            <w:tcW w:w="0" w:type="auto"/>
            <w:vAlign w:val="center"/>
          </w:tcPr>
          <w:p w14:paraId="7754EEF3" w14:textId="77777777" w:rsidR="009C1E27" w:rsidRPr="00407E01" w:rsidRDefault="009C1E27" w:rsidP="009C1E27">
            <w:pPr>
              <w:jc w:val="center"/>
              <w:rPr>
                <w:lang w:val="en-US"/>
              </w:rPr>
            </w:pPr>
            <w:r>
              <w:rPr>
                <w:lang w:val="en-US"/>
              </w:rPr>
              <w:t>226.9</w:t>
            </w:r>
          </w:p>
        </w:tc>
        <w:tc>
          <w:tcPr>
            <w:tcW w:w="0" w:type="auto"/>
            <w:vAlign w:val="center"/>
          </w:tcPr>
          <w:p w14:paraId="105FD552" w14:textId="77777777" w:rsidR="009C1E27" w:rsidRPr="00407E01" w:rsidRDefault="009C1E27" w:rsidP="009C1E27">
            <w:pPr>
              <w:jc w:val="center"/>
              <w:rPr>
                <w:lang w:val="en-US"/>
              </w:rPr>
            </w:pPr>
            <w:r>
              <w:rPr>
                <w:lang w:val="en-US"/>
              </w:rPr>
              <w:t>234.4</w:t>
            </w:r>
          </w:p>
        </w:tc>
      </w:tr>
      <w:tr w:rsidR="00D734A1" w:rsidRPr="00407E01" w14:paraId="170FE3F4" w14:textId="77777777" w:rsidTr="00B0381D">
        <w:tc>
          <w:tcPr>
            <w:tcW w:w="0" w:type="auto"/>
            <w:vAlign w:val="center"/>
          </w:tcPr>
          <w:p w14:paraId="311552E8" w14:textId="77777777" w:rsidR="00D734A1" w:rsidRDefault="00D734A1" w:rsidP="00B0381D">
            <w:r>
              <w:t>Иные непрограммные мероприятия в рамках не</w:t>
            </w:r>
            <w:r w:rsidRPr="006845F8">
              <w:t xml:space="preserve"> </w:t>
            </w:r>
            <w:r>
              <w:t>программных расходов</w:t>
            </w:r>
          </w:p>
          <w:p w14:paraId="1A1A6E1E" w14:textId="77777777" w:rsidR="00D734A1" w:rsidRDefault="00D734A1" w:rsidP="00B0381D"/>
        </w:tc>
        <w:tc>
          <w:tcPr>
            <w:tcW w:w="0" w:type="auto"/>
            <w:vAlign w:val="center"/>
          </w:tcPr>
          <w:p w14:paraId="02FF3497" w14:textId="77777777" w:rsidR="00D734A1" w:rsidRPr="00407E01" w:rsidRDefault="00D734A1" w:rsidP="00B0381D">
            <w:pPr>
              <w:jc w:val="center"/>
            </w:pPr>
            <w:r>
              <w:t>871</w:t>
            </w:r>
          </w:p>
        </w:tc>
        <w:tc>
          <w:tcPr>
            <w:tcW w:w="0" w:type="auto"/>
            <w:vAlign w:val="center"/>
          </w:tcPr>
          <w:p w14:paraId="13914778" w14:textId="77777777" w:rsidR="00D734A1" w:rsidRPr="00407E01" w:rsidRDefault="00D734A1" w:rsidP="00B0381D">
            <w:pPr>
              <w:jc w:val="center"/>
            </w:pPr>
            <w:r>
              <w:t>02</w:t>
            </w:r>
          </w:p>
        </w:tc>
        <w:tc>
          <w:tcPr>
            <w:tcW w:w="0" w:type="auto"/>
            <w:vAlign w:val="center"/>
          </w:tcPr>
          <w:p w14:paraId="476F8C6E" w14:textId="77777777" w:rsidR="00D734A1" w:rsidRPr="00407E01" w:rsidRDefault="00D734A1" w:rsidP="00B0381D">
            <w:pPr>
              <w:jc w:val="center"/>
            </w:pPr>
            <w:r>
              <w:t>03</w:t>
            </w:r>
          </w:p>
        </w:tc>
        <w:tc>
          <w:tcPr>
            <w:tcW w:w="0" w:type="auto"/>
            <w:vAlign w:val="center"/>
          </w:tcPr>
          <w:p w14:paraId="1D6B2D88" w14:textId="77777777" w:rsidR="00D734A1" w:rsidRPr="00407E01" w:rsidRDefault="00D734A1" w:rsidP="00B0381D">
            <w:pPr>
              <w:jc w:val="center"/>
            </w:pPr>
            <w:r>
              <w:t>99</w:t>
            </w:r>
          </w:p>
        </w:tc>
        <w:tc>
          <w:tcPr>
            <w:tcW w:w="0" w:type="auto"/>
            <w:vAlign w:val="center"/>
          </w:tcPr>
          <w:p w14:paraId="33BE7E84" w14:textId="77777777" w:rsidR="00D734A1" w:rsidRDefault="00D734A1" w:rsidP="00B0381D">
            <w:pPr>
              <w:jc w:val="center"/>
            </w:pPr>
            <w:r>
              <w:t>9</w:t>
            </w:r>
          </w:p>
        </w:tc>
        <w:tc>
          <w:tcPr>
            <w:tcW w:w="0" w:type="auto"/>
            <w:vAlign w:val="center"/>
          </w:tcPr>
          <w:p w14:paraId="2E086C11" w14:textId="77777777" w:rsidR="00D734A1" w:rsidRDefault="00D734A1" w:rsidP="00B0381D">
            <w:pPr>
              <w:jc w:val="center"/>
            </w:pPr>
            <w:r>
              <w:t>00</w:t>
            </w:r>
          </w:p>
        </w:tc>
        <w:tc>
          <w:tcPr>
            <w:tcW w:w="0" w:type="auto"/>
            <w:vAlign w:val="center"/>
          </w:tcPr>
          <w:p w14:paraId="1426810D" w14:textId="77777777" w:rsidR="00D734A1" w:rsidRPr="00F33667" w:rsidRDefault="00D734A1" w:rsidP="00B0381D">
            <w:pPr>
              <w:jc w:val="center"/>
            </w:pPr>
            <w:r>
              <w:t>00000</w:t>
            </w:r>
          </w:p>
        </w:tc>
        <w:tc>
          <w:tcPr>
            <w:tcW w:w="0" w:type="auto"/>
            <w:vAlign w:val="center"/>
          </w:tcPr>
          <w:p w14:paraId="24317E08" w14:textId="77777777" w:rsidR="00D734A1" w:rsidRPr="00407E01" w:rsidRDefault="00D734A1" w:rsidP="00B0381D">
            <w:pPr>
              <w:jc w:val="center"/>
            </w:pPr>
            <w:r>
              <w:t>000</w:t>
            </w:r>
          </w:p>
        </w:tc>
        <w:tc>
          <w:tcPr>
            <w:tcW w:w="0" w:type="auto"/>
            <w:vAlign w:val="center"/>
          </w:tcPr>
          <w:p w14:paraId="19BCB620" w14:textId="77777777" w:rsidR="00D734A1" w:rsidRPr="005C0800" w:rsidRDefault="00AF65AE" w:rsidP="00B0381D">
            <w:pPr>
              <w:jc w:val="center"/>
              <w:rPr>
                <w:lang w:val="en-US"/>
              </w:rPr>
            </w:pPr>
            <w:r>
              <w:rPr>
                <w:lang w:val="en-US"/>
              </w:rPr>
              <w:t>220.0</w:t>
            </w:r>
          </w:p>
        </w:tc>
        <w:tc>
          <w:tcPr>
            <w:tcW w:w="0" w:type="auto"/>
            <w:vAlign w:val="center"/>
          </w:tcPr>
          <w:p w14:paraId="77A3AC75" w14:textId="77777777" w:rsidR="00D734A1" w:rsidRPr="005C0800" w:rsidRDefault="00D734A1" w:rsidP="00AF65AE">
            <w:pPr>
              <w:jc w:val="center"/>
              <w:rPr>
                <w:lang w:val="en-US"/>
              </w:rPr>
            </w:pPr>
            <w:r>
              <w:rPr>
                <w:lang w:val="en-US"/>
              </w:rPr>
              <w:t>22</w:t>
            </w:r>
            <w:r w:rsidR="00AF65AE">
              <w:rPr>
                <w:lang w:val="en-US"/>
              </w:rPr>
              <w:t>6</w:t>
            </w:r>
            <w:r>
              <w:rPr>
                <w:lang w:val="en-US"/>
              </w:rPr>
              <w:t>.9</w:t>
            </w:r>
          </w:p>
        </w:tc>
        <w:tc>
          <w:tcPr>
            <w:tcW w:w="0" w:type="auto"/>
            <w:vAlign w:val="center"/>
          </w:tcPr>
          <w:p w14:paraId="5D1C059B" w14:textId="77777777" w:rsidR="00D734A1" w:rsidRPr="005C0800" w:rsidRDefault="009C1E27" w:rsidP="00B0381D">
            <w:pPr>
              <w:jc w:val="center"/>
              <w:rPr>
                <w:lang w:val="en-US"/>
              </w:rPr>
            </w:pPr>
            <w:r>
              <w:rPr>
                <w:lang w:val="en-US"/>
              </w:rPr>
              <w:t>234.4</w:t>
            </w:r>
          </w:p>
        </w:tc>
      </w:tr>
      <w:tr w:rsidR="00AF65AE" w:rsidRPr="00407E01" w14:paraId="3E23DAA2" w14:textId="77777777" w:rsidTr="007D5A06">
        <w:tc>
          <w:tcPr>
            <w:tcW w:w="0" w:type="auto"/>
            <w:vAlign w:val="center"/>
          </w:tcPr>
          <w:p w14:paraId="57A8B68B" w14:textId="77777777" w:rsidR="00AF65AE" w:rsidRPr="00407E01" w:rsidRDefault="00AF65AE" w:rsidP="00B0381D">
            <w:r w:rsidRPr="00407E01">
              <w:rPr>
                <w:color w:val="000000"/>
              </w:rPr>
              <w:t>Осуществление полномочий по первичному воинскому учету на территориях, где отсутствуют военные комиссариаты по иным не</w:t>
            </w:r>
            <w:r w:rsidRPr="006845F8">
              <w:rPr>
                <w:color w:val="000000"/>
              </w:rPr>
              <w:t xml:space="preserve"> </w:t>
            </w:r>
            <w:r w:rsidRPr="00407E01">
              <w:rPr>
                <w:color w:val="000000"/>
              </w:rPr>
              <w:lastRenderedPageBreak/>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14:paraId="7E6FE775" w14:textId="77777777" w:rsidR="00AF65AE" w:rsidRPr="00407E01" w:rsidRDefault="00AF65AE" w:rsidP="00B0381D">
            <w:pPr>
              <w:jc w:val="center"/>
            </w:pPr>
            <w:r w:rsidRPr="00407E01">
              <w:lastRenderedPageBreak/>
              <w:t>871</w:t>
            </w:r>
          </w:p>
        </w:tc>
        <w:tc>
          <w:tcPr>
            <w:tcW w:w="0" w:type="auto"/>
            <w:vAlign w:val="center"/>
          </w:tcPr>
          <w:p w14:paraId="260F621A" w14:textId="77777777" w:rsidR="00AF65AE" w:rsidRPr="00407E01" w:rsidRDefault="00AF65AE" w:rsidP="00B0381D">
            <w:pPr>
              <w:jc w:val="center"/>
            </w:pPr>
            <w:r w:rsidRPr="00407E01">
              <w:t>02</w:t>
            </w:r>
          </w:p>
        </w:tc>
        <w:tc>
          <w:tcPr>
            <w:tcW w:w="0" w:type="auto"/>
            <w:vAlign w:val="center"/>
          </w:tcPr>
          <w:p w14:paraId="373336D1" w14:textId="77777777" w:rsidR="00AF65AE" w:rsidRPr="00407E01" w:rsidRDefault="00AF65AE" w:rsidP="00B0381D">
            <w:pPr>
              <w:jc w:val="center"/>
            </w:pPr>
            <w:r w:rsidRPr="00407E01">
              <w:t>03</w:t>
            </w:r>
          </w:p>
        </w:tc>
        <w:tc>
          <w:tcPr>
            <w:tcW w:w="0" w:type="auto"/>
            <w:vAlign w:val="center"/>
          </w:tcPr>
          <w:p w14:paraId="42CAD2AE" w14:textId="77777777" w:rsidR="00AF65AE" w:rsidRPr="003B2000" w:rsidRDefault="00AF65AE" w:rsidP="00B0381D">
            <w:pPr>
              <w:jc w:val="center"/>
              <w:rPr>
                <w:lang w:val="en-US"/>
              </w:rPr>
            </w:pPr>
            <w:r w:rsidRPr="00407E01">
              <w:t>99</w:t>
            </w:r>
          </w:p>
        </w:tc>
        <w:tc>
          <w:tcPr>
            <w:tcW w:w="0" w:type="auto"/>
            <w:vAlign w:val="center"/>
          </w:tcPr>
          <w:p w14:paraId="7A01467B" w14:textId="77777777" w:rsidR="00AF65AE" w:rsidRPr="00407E01" w:rsidRDefault="00AF65AE" w:rsidP="00B0381D">
            <w:pPr>
              <w:jc w:val="center"/>
            </w:pPr>
            <w:r>
              <w:t>9</w:t>
            </w:r>
          </w:p>
        </w:tc>
        <w:tc>
          <w:tcPr>
            <w:tcW w:w="0" w:type="auto"/>
            <w:vAlign w:val="center"/>
          </w:tcPr>
          <w:p w14:paraId="1DF9E4C1" w14:textId="77777777" w:rsidR="00AF65AE" w:rsidRPr="00407E01" w:rsidRDefault="00AF65AE" w:rsidP="00B0381D">
            <w:pPr>
              <w:jc w:val="center"/>
            </w:pPr>
            <w:r>
              <w:t>00</w:t>
            </w:r>
          </w:p>
        </w:tc>
        <w:tc>
          <w:tcPr>
            <w:tcW w:w="0" w:type="auto"/>
            <w:vAlign w:val="center"/>
          </w:tcPr>
          <w:p w14:paraId="16C9948F" w14:textId="77777777" w:rsidR="00AF65AE" w:rsidRPr="00407E01" w:rsidRDefault="00AF65AE" w:rsidP="00B0381D">
            <w:pPr>
              <w:jc w:val="center"/>
            </w:pPr>
            <w:r>
              <w:t>51180</w:t>
            </w:r>
          </w:p>
        </w:tc>
        <w:tc>
          <w:tcPr>
            <w:tcW w:w="0" w:type="auto"/>
            <w:vAlign w:val="center"/>
          </w:tcPr>
          <w:p w14:paraId="4E5500A0" w14:textId="77777777" w:rsidR="00AF65AE" w:rsidRPr="00407E01" w:rsidRDefault="00AF65AE" w:rsidP="00B0381D">
            <w:pPr>
              <w:jc w:val="center"/>
            </w:pPr>
            <w:r w:rsidRPr="00407E01">
              <w:t>12</w:t>
            </w:r>
            <w:r>
              <w:t>0</w:t>
            </w:r>
          </w:p>
        </w:tc>
        <w:tc>
          <w:tcPr>
            <w:tcW w:w="0" w:type="auto"/>
            <w:vAlign w:val="center"/>
          </w:tcPr>
          <w:p w14:paraId="2E05C953" w14:textId="77777777" w:rsidR="00AF65AE" w:rsidRPr="005C0800" w:rsidRDefault="00AF65AE" w:rsidP="007D5A06">
            <w:pPr>
              <w:jc w:val="center"/>
              <w:rPr>
                <w:lang w:val="en-US"/>
              </w:rPr>
            </w:pPr>
            <w:r>
              <w:rPr>
                <w:lang w:val="en-US"/>
              </w:rPr>
              <w:t>209.6</w:t>
            </w:r>
          </w:p>
        </w:tc>
        <w:tc>
          <w:tcPr>
            <w:tcW w:w="0" w:type="auto"/>
            <w:vAlign w:val="center"/>
          </w:tcPr>
          <w:p w14:paraId="2F094EC5" w14:textId="77777777" w:rsidR="00AF65AE" w:rsidRPr="005C0800" w:rsidRDefault="00AF65AE" w:rsidP="007D5A06">
            <w:pPr>
              <w:jc w:val="center"/>
              <w:rPr>
                <w:lang w:val="en-US"/>
              </w:rPr>
            </w:pPr>
            <w:r>
              <w:rPr>
                <w:lang w:val="en-US"/>
              </w:rPr>
              <w:t>221.4</w:t>
            </w:r>
          </w:p>
        </w:tc>
        <w:tc>
          <w:tcPr>
            <w:tcW w:w="0" w:type="auto"/>
            <w:vAlign w:val="center"/>
          </w:tcPr>
          <w:p w14:paraId="131F9856" w14:textId="77777777" w:rsidR="00AF65AE" w:rsidRPr="005C0800" w:rsidRDefault="00296254" w:rsidP="007D5A06">
            <w:pPr>
              <w:jc w:val="center"/>
              <w:rPr>
                <w:lang w:val="en-US"/>
              </w:rPr>
            </w:pPr>
            <w:r>
              <w:rPr>
                <w:lang w:val="en-US"/>
              </w:rPr>
              <w:t>231.1</w:t>
            </w:r>
          </w:p>
        </w:tc>
      </w:tr>
      <w:tr w:rsidR="00D734A1" w:rsidRPr="00407E01" w14:paraId="7860CB86" w14:textId="77777777" w:rsidTr="00B0381D">
        <w:tc>
          <w:tcPr>
            <w:tcW w:w="0" w:type="auto"/>
            <w:vAlign w:val="center"/>
          </w:tcPr>
          <w:p w14:paraId="008745F5" w14:textId="77777777" w:rsidR="00D734A1" w:rsidRPr="00407E01" w:rsidRDefault="00D734A1" w:rsidP="00B0381D">
            <w:pPr>
              <w:rPr>
                <w:color w:val="000000"/>
              </w:rPr>
            </w:pPr>
            <w:r>
              <w:rPr>
                <w:color w:val="000000"/>
              </w:rPr>
              <w:t xml:space="preserve">Расходы на выплаты персоналу </w:t>
            </w:r>
          </w:p>
        </w:tc>
        <w:tc>
          <w:tcPr>
            <w:tcW w:w="0" w:type="auto"/>
            <w:vAlign w:val="center"/>
          </w:tcPr>
          <w:p w14:paraId="609377F5" w14:textId="77777777" w:rsidR="00D734A1" w:rsidRPr="00407E01" w:rsidRDefault="00D734A1" w:rsidP="00B0381D">
            <w:pPr>
              <w:jc w:val="center"/>
            </w:pPr>
            <w:r w:rsidRPr="00407E01">
              <w:t>871</w:t>
            </w:r>
          </w:p>
        </w:tc>
        <w:tc>
          <w:tcPr>
            <w:tcW w:w="0" w:type="auto"/>
            <w:vAlign w:val="center"/>
          </w:tcPr>
          <w:p w14:paraId="146DD570" w14:textId="77777777" w:rsidR="00D734A1" w:rsidRPr="00407E01" w:rsidRDefault="00D734A1" w:rsidP="00B0381D">
            <w:pPr>
              <w:jc w:val="center"/>
            </w:pPr>
            <w:r w:rsidRPr="00407E01">
              <w:t>02</w:t>
            </w:r>
          </w:p>
        </w:tc>
        <w:tc>
          <w:tcPr>
            <w:tcW w:w="0" w:type="auto"/>
            <w:vAlign w:val="center"/>
          </w:tcPr>
          <w:p w14:paraId="54A1EA0D" w14:textId="77777777" w:rsidR="00D734A1" w:rsidRPr="00407E01" w:rsidRDefault="00D734A1" w:rsidP="00B0381D">
            <w:pPr>
              <w:jc w:val="center"/>
            </w:pPr>
            <w:r w:rsidRPr="00407E01">
              <w:t>03</w:t>
            </w:r>
          </w:p>
        </w:tc>
        <w:tc>
          <w:tcPr>
            <w:tcW w:w="0" w:type="auto"/>
            <w:vAlign w:val="center"/>
          </w:tcPr>
          <w:p w14:paraId="629CCFAF" w14:textId="77777777" w:rsidR="00D734A1" w:rsidRPr="003B2000" w:rsidRDefault="00D734A1" w:rsidP="00B0381D">
            <w:pPr>
              <w:jc w:val="center"/>
              <w:rPr>
                <w:lang w:val="en-US"/>
              </w:rPr>
            </w:pPr>
            <w:r w:rsidRPr="00407E01">
              <w:t>99</w:t>
            </w:r>
          </w:p>
        </w:tc>
        <w:tc>
          <w:tcPr>
            <w:tcW w:w="0" w:type="auto"/>
            <w:vAlign w:val="center"/>
          </w:tcPr>
          <w:p w14:paraId="34D85A0C" w14:textId="77777777" w:rsidR="00D734A1" w:rsidRPr="00407E01" w:rsidRDefault="00D734A1" w:rsidP="00B0381D">
            <w:pPr>
              <w:jc w:val="center"/>
            </w:pPr>
            <w:r>
              <w:t>9</w:t>
            </w:r>
          </w:p>
        </w:tc>
        <w:tc>
          <w:tcPr>
            <w:tcW w:w="0" w:type="auto"/>
            <w:vAlign w:val="center"/>
          </w:tcPr>
          <w:p w14:paraId="6B03404B" w14:textId="77777777" w:rsidR="00D734A1" w:rsidRPr="00407E01" w:rsidRDefault="00D734A1" w:rsidP="00B0381D">
            <w:pPr>
              <w:jc w:val="center"/>
            </w:pPr>
            <w:r>
              <w:t>00</w:t>
            </w:r>
          </w:p>
        </w:tc>
        <w:tc>
          <w:tcPr>
            <w:tcW w:w="0" w:type="auto"/>
            <w:vAlign w:val="center"/>
          </w:tcPr>
          <w:p w14:paraId="76C67773" w14:textId="77777777" w:rsidR="00D734A1" w:rsidRPr="00407E01" w:rsidRDefault="00D734A1" w:rsidP="00B0381D">
            <w:pPr>
              <w:jc w:val="center"/>
            </w:pPr>
            <w:r>
              <w:t>51180</w:t>
            </w:r>
          </w:p>
        </w:tc>
        <w:tc>
          <w:tcPr>
            <w:tcW w:w="0" w:type="auto"/>
            <w:vAlign w:val="center"/>
          </w:tcPr>
          <w:p w14:paraId="36E180DF" w14:textId="77777777" w:rsidR="00D734A1" w:rsidRPr="00407E01" w:rsidRDefault="00D734A1" w:rsidP="00B0381D">
            <w:pPr>
              <w:jc w:val="center"/>
            </w:pPr>
            <w:r>
              <w:t>120</w:t>
            </w:r>
          </w:p>
        </w:tc>
        <w:tc>
          <w:tcPr>
            <w:tcW w:w="0" w:type="auto"/>
            <w:vAlign w:val="center"/>
          </w:tcPr>
          <w:p w14:paraId="0419BBDD" w14:textId="77777777" w:rsidR="00D734A1" w:rsidRPr="005C0800" w:rsidRDefault="00AF65AE" w:rsidP="00B0381D">
            <w:pPr>
              <w:jc w:val="center"/>
              <w:rPr>
                <w:lang w:val="en-US"/>
              </w:rPr>
            </w:pPr>
            <w:r>
              <w:rPr>
                <w:lang w:val="en-US"/>
              </w:rPr>
              <w:t>209.6</w:t>
            </w:r>
          </w:p>
        </w:tc>
        <w:tc>
          <w:tcPr>
            <w:tcW w:w="0" w:type="auto"/>
            <w:vAlign w:val="center"/>
          </w:tcPr>
          <w:p w14:paraId="6A48C062" w14:textId="77777777" w:rsidR="00D734A1" w:rsidRPr="005C0800" w:rsidRDefault="00AF65AE" w:rsidP="00B0381D">
            <w:pPr>
              <w:jc w:val="center"/>
              <w:rPr>
                <w:lang w:val="en-US"/>
              </w:rPr>
            </w:pPr>
            <w:r>
              <w:rPr>
                <w:lang w:val="en-US"/>
              </w:rPr>
              <w:t>221.4</w:t>
            </w:r>
          </w:p>
        </w:tc>
        <w:tc>
          <w:tcPr>
            <w:tcW w:w="0" w:type="auto"/>
            <w:vAlign w:val="center"/>
          </w:tcPr>
          <w:p w14:paraId="04096B2A" w14:textId="77777777" w:rsidR="00D734A1" w:rsidRPr="005C0800" w:rsidRDefault="00296254" w:rsidP="00B0381D">
            <w:pPr>
              <w:jc w:val="center"/>
              <w:rPr>
                <w:lang w:val="en-US"/>
              </w:rPr>
            </w:pPr>
            <w:r>
              <w:rPr>
                <w:lang w:val="en-US"/>
              </w:rPr>
              <w:t>231.1</w:t>
            </w:r>
          </w:p>
        </w:tc>
      </w:tr>
      <w:tr w:rsidR="008E3AAA" w:rsidRPr="00407E01" w14:paraId="33E6903D" w14:textId="77777777" w:rsidTr="00091263">
        <w:tc>
          <w:tcPr>
            <w:tcW w:w="0" w:type="auto"/>
            <w:tcBorders>
              <w:bottom w:val="single" w:sz="4" w:space="0" w:color="auto"/>
            </w:tcBorders>
            <w:vAlign w:val="center"/>
          </w:tcPr>
          <w:p w14:paraId="346CC665" w14:textId="77777777" w:rsidR="008E3AAA" w:rsidRDefault="008E3AAA" w:rsidP="00B0381D">
            <w:pPr>
              <w:rPr>
                <w:color w:val="000000"/>
              </w:rPr>
            </w:pPr>
            <w:r w:rsidRPr="00407E01">
              <w:t>Прочая закупка товаров, работ и услуг для государственных (муниципальных) нужд</w:t>
            </w:r>
          </w:p>
        </w:tc>
        <w:tc>
          <w:tcPr>
            <w:tcW w:w="0" w:type="auto"/>
            <w:tcBorders>
              <w:bottom w:val="single" w:sz="4" w:space="0" w:color="auto"/>
            </w:tcBorders>
            <w:vAlign w:val="center"/>
          </w:tcPr>
          <w:p w14:paraId="4C03EE20" w14:textId="77777777" w:rsidR="008E3AAA" w:rsidRPr="00407E01" w:rsidRDefault="008E3AAA" w:rsidP="00B0381D">
            <w:pPr>
              <w:jc w:val="center"/>
            </w:pPr>
            <w:r w:rsidRPr="00407E01">
              <w:t>871</w:t>
            </w:r>
          </w:p>
        </w:tc>
        <w:tc>
          <w:tcPr>
            <w:tcW w:w="0" w:type="auto"/>
            <w:tcBorders>
              <w:bottom w:val="single" w:sz="4" w:space="0" w:color="auto"/>
            </w:tcBorders>
            <w:vAlign w:val="center"/>
          </w:tcPr>
          <w:p w14:paraId="4DD32EDF" w14:textId="77777777" w:rsidR="008E3AAA" w:rsidRPr="00407E01" w:rsidRDefault="008E3AAA" w:rsidP="00B0381D">
            <w:pPr>
              <w:jc w:val="center"/>
            </w:pPr>
            <w:r w:rsidRPr="00407E01">
              <w:t>02</w:t>
            </w:r>
          </w:p>
        </w:tc>
        <w:tc>
          <w:tcPr>
            <w:tcW w:w="0" w:type="auto"/>
            <w:tcBorders>
              <w:bottom w:val="single" w:sz="4" w:space="0" w:color="auto"/>
            </w:tcBorders>
            <w:vAlign w:val="center"/>
          </w:tcPr>
          <w:p w14:paraId="39B9F468" w14:textId="77777777" w:rsidR="008E3AAA" w:rsidRPr="00407E01" w:rsidRDefault="008E3AAA" w:rsidP="00B0381D">
            <w:pPr>
              <w:jc w:val="center"/>
            </w:pPr>
            <w:r w:rsidRPr="00407E01">
              <w:t>03</w:t>
            </w:r>
          </w:p>
        </w:tc>
        <w:tc>
          <w:tcPr>
            <w:tcW w:w="0" w:type="auto"/>
            <w:tcBorders>
              <w:bottom w:val="single" w:sz="4" w:space="0" w:color="auto"/>
            </w:tcBorders>
            <w:vAlign w:val="center"/>
          </w:tcPr>
          <w:p w14:paraId="2DE219FE" w14:textId="77777777" w:rsidR="008E3AAA" w:rsidRPr="003B2000" w:rsidRDefault="008E3AAA" w:rsidP="00B0381D">
            <w:pPr>
              <w:jc w:val="center"/>
              <w:rPr>
                <w:lang w:val="en-US"/>
              </w:rPr>
            </w:pPr>
            <w:r w:rsidRPr="00407E01">
              <w:t>99</w:t>
            </w:r>
          </w:p>
        </w:tc>
        <w:tc>
          <w:tcPr>
            <w:tcW w:w="0" w:type="auto"/>
            <w:tcBorders>
              <w:bottom w:val="single" w:sz="4" w:space="0" w:color="auto"/>
            </w:tcBorders>
            <w:vAlign w:val="center"/>
          </w:tcPr>
          <w:p w14:paraId="560BE171" w14:textId="77777777" w:rsidR="008E3AAA" w:rsidRPr="00407E01" w:rsidRDefault="008E3AAA" w:rsidP="00B0381D">
            <w:pPr>
              <w:jc w:val="center"/>
            </w:pPr>
            <w:r>
              <w:t>9</w:t>
            </w:r>
          </w:p>
        </w:tc>
        <w:tc>
          <w:tcPr>
            <w:tcW w:w="0" w:type="auto"/>
            <w:tcBorders>
              <w:bottom w:val="single" w:sz="4" w:space="0" w:color="auto"/>
            </w:tcBorders>
            <w:vAlign w:val="center"/>
          </w:tcPr>
          <w:p w14:paraId="20D4806C" w14:textId="77777777" w:rsidR="008E3AAA" w:rsidRPr="00407E01" w:rsidRDefault="008E3AAA" w:rsidP="00B0381D">
            <w:pPr>
              <w:jc w:val="center"/>
            </w:pPr>
            <w:r>
              <w:t>00</w:t>
            </w:r>
          </w:p>
        </w:tc>
        <w:tc>
          <w:tcPr>
            <w:tcW w:w="0" w:type="auto"/>
            <w:tcBorders>
              <w:bottom w:val="single" w:sz="4" w:space="0" w:color="auto"/>
            </w:tcBorders>
            <w:vAlign w:val="center"/>
          </w:tcPr>
          <w:p w14:paraId="134F76F2" w14:textId="77777777" w:rsidR="008E3AAA" w:rsidRPr="00407E01" w:rsidRDefault="008E3AAA" w:rsidP="00B0381D">
            <w:pPr>
              <w:jc w:val="center"/>
            </w:pPr>
            <w:r>
              <w:t>51180</w:t>
            </w:r>
          </w:p>
        </w:tc>
        <w:tc>
          <w:tcPr>
            <w:tcW w:w="0" w:type="auto"/>
            <w:tcBorders>
              <w:bottom w:val="single" w:sz="4" w:space="0" w:color="auto"/>
            </w:tcBorders>
            <w:vAlign w:val="center"/>
          </w:tcPr>
          <w:p w14:paraId="6A92CEDE" w14:textId="77777777" w:rsidR="008E3AAA" w:rsidRPr="008E3AAA" w:rsidRDefault="008E3AAA" w:rsidP="00B0381D">
            <w:pPr>
              <w:jc w:val="center"/>
              <w:rPr>
                <w:lang w:val="en-US"/>
              </w:rPr>
            </w:pPr>
            <w:r>
              <w:rPr>
                <w:lang w:val="en-US"/>
              </w:rPr>
              <w:t>244</w:t>
            </w:r>
          </w:p>
        </w:tc>
        <w:tc>
          <w:tcPr>
            <w:tcW w:w="0" w:type="auto"/>
            <w:tcBorders>
              <w:bottom w:val="single" w:sz="4" w:space="0" w:color="auto"/>
            </w:tcBorders>
            <w:vAlign w:val="center"/>
          </w:tcPr>
          <w:p w14:paraId="1D171A41" w14:textId="77777777" w:rsidR="008E3AAA" w:rsidRPr="005C0800" w:rsidRDefault="00AF65AE" w:rsidP="00B0381D">
            <w:pPr>
              <w:jc w:val="center"/>
              <w:rPr>
                <w:lang w:val="en-US"/>
              </w:rPr>
            </w:pPr>
            <w:r>
              <w:rPr>
                <w:lang w:val="en-US"/>
              </w:rPr>
              <w:t>10.4</w:t>
            </w:r>
          </w:p>
        </w:tc>
        <w:tc>
          <w:tcPr>
            <w:tcW w:w="0" w:type="auto"/>
            <w:tcBorders>
              <w:bottom w:val="single" w:sz="4" w:space="0" w:color="auto"/>
            </w:tcBorders>
            <w:vAlign w:val="center"/>
          </w:tcPr>
          <w:p w14:paraId="1A56EFE8" w14:textId="77777777" w:rsidR="008E3AAA" w:rsidRPr="005C0800" w:rsidRDefault="00AF65AE" w:rsidP="00B0381D">
            <w:pPr>
              <w:jc w:val="center"/>
              <w:rPr>
                <w:lang w:val="en-US"/>
              </w:rPr>
            </w:pPr>
            <w:r>
              <w:rPr>
                <w:lang w:val="en-US"/>
              </w:rPr>
              <w:t>5.5</w:t>
            </w:r>
          </w:p>
        </w:tc>
        <w:tc>
          <w:tcPr>
            <w:tcW w:w="0" w:type="auto"/>
            <w:tcBorders>
              <w:bottom w:val="single" w:sz="4" w:space="0" w:color="auto"/>
            </w:tcBorders>
            <w:vAlign w:val="center"/>
          </w:tcPr>
          <w:p w14:paraId="143E44EA" w14:textId="77777777" w:rsidR="008E3AAA" w:rsidRPr="005C0800" w:rsidRDefault="008E3AAA" w:rsidP="00B0381D">
            <w:pPr>
              <w:jc w:val="center"/>
              <w:rPr>
                <w:lang w:val="en-US"/>
              </w:rPr>
            </w:pPr>
            <w:r>
              <w:rPr>
                <w:lang w:val="en-US"/>
              </w:rPr>
              <w:t>3</w:t>
            </w:r>
            <w:r w:rsidR="00AF65AE">
              <w:rPr>
                <w:lang w:val="en-US"/>
              </w:rPr>
              <w:t>.3</w:t>
            </w:r>
          </w:p>
        </w:tc>
      </w:tr>
      <w:tr w:rsidR="00091263" w:rsidRPr="00407E01" w14:paraId="56866B96" w14:textId="77777777" w:rsidTr="00091263">
        <w:tc>
          <w:tcPr>
            <w:tcW w:w="0" w:type="auto"/>
            <w:tcBorders>
              <w:bottom w:val="single" w:sz="4" w:space="0" w:color="auto"/>
            </w:tcBorders>
            <w:vAlign w:val="center"/>
          </w:tcPr>
          <w:p w14:paraId="2F3835B9" w14:textId="77777777" w:rsidR="00091263" w:rsidRPr="00091263" w:rsidRDefault="00091263" w:rsidP="007D5A06">
            <w:r w:rsidRPr="00091263">
              <w:t>Национальная безопасность и правоохранительная деятельность</w:t>
            </w:r>
          </w:p>
        </w:tc>
        <w:tc>
          <w:tcPr>
            <w:tcW w:w="0" w:type="auto"/>
            <w:tcBorders>
              <w:bottom w:val="single" w:sz="4" w:space="0" w:color="auto"/>
            </w:tcBorders>
            <w:vAlign w:val="center"/>
          </w:tcPr>
          <w:p w14:paraId="1A71D193" w14:textId="77777777" w:rsidR="00091263" w:rsidRPr="00091263" w:rsidRDefault="00091263" w:rsidP="007D5A06">
            <w:pPr>
              <w:jc w:val="center"/>
            </w:pPr>
            <w:r w:rsidRPr="00091263">
              <w:t>871</w:t>
            </w:r>
          </w:p>
        </w:tc>
        <w:tc>
          <w:tcPr>
            <w:tcW w:w="0" w:type="auto"/>
            <w:tcBorders>
              <w:bottom w:val="single" w:sz="4" w:space="0" w:color="auto"/>
            </w:tcBorders>
            <w:vAlign w:val="center"/>
          </w:tcPr>
          <w:p w14:paraId="1B81C64D" w14:textId="77777777" w:rsidR="00091263" w:rsidRPr="00091263" w:rsidRDefault="00091263" w:rsidP="007D5A06">
            <w:pPr>
              <w:jc w:val="center"/>
            </w:pPr>
            <w:r w:rsidRPr="00091263">
              <w:t>03</w:t>
            </w:r>
          </w:p>
        </w:tc>
        <w:tc>
          <w:tcPr>
            <w:tcW w:w="0" w:type="auto"/>
            <w:tcBorders>
              <w:bottom w:val="single" w:sz="4" w:space="0" w:color="auto"/>
            </w:tcBorders>
            <w:vAlign w:val="center"/>
          </w:tcPr>
          <w:p w14:paraId="5CA13FE7"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311D6925"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50577D51" w14:textId="77777777" w:rsidR="00091263" w:rsidRPr="00091263" w:rsidRDefault="00091263" w:rsidP="007D5A06">
            <w:pPr>
              <w:jc w:val="center"/>
            </w:pPr>
            <w:r w:rsidRPr="00091263">
              <w:t>0</w:t>
            </w:r>
          </w:p>
        </w:tc>
        <w:tc>
          <w:tcPr>
            <w:tcW w:w="0" w:type="auto"/>
            <w:tcBorders>
              <w:bottom w:val="single" w:sz="4" w:space="0" w:color="auto"/>
            </w:tcBorders>
            <w:vAlign w:val="center"/>
          </w:tcPr>
          <w:p w14:paraId="476F7434" w14:textId="77777777" w:rsidR="00091263" w:rsidRPr="00091263" w:rsidRDefault="00091263" w:rsidP="007D5A06">
            <w:pPr>
              <w:jc w:val="center"/>
            </w:pPr>
            <w:r w:rsidRPr="00091263">
              <w:t>00</w:t>
            </w:r>
          </w:p>
        </w:tc>
        <w:tc>
          <w:tcPr>
            <w:tcW w:w="0" w:type="auto"/>
            <w:tcBorders>
              <w:bottom w:val="single" w:sz="4" w:space="0" w:color="auto"/>
            </w:tcBorders>
            <w:vAlign w:val="center"/>
          </w:tcPr>
          <w:p w14:paraId="19C9B853" w14:textId="77777777" w:rsidR="00091263" w:rsidRPr="00091263" w:rsidRDefault="00091263" w:rsidP="007D5A06">
            <w:pPr>
              <w:jc w:val="center"/>
            </w:pPr>
            <w:r w:rsidRPr="00091263">
              <w:t>00000</w:t>
            </w:r>
          </w:p>
        </w:tc>
        <w:tc>
          <w:tcPr>
            <w:tcW w:w="0" w:type="auto"/>
            <w:tcBorders>
              <w:bottom w:val="single" w:sz="4" w:space="0" w:color="auto"/>
            </w:tcBorders>
            <w:vAlign w:val="center"/>
          </w:tcPr>
          <w:p w14:paraId="6AB0FBED" w14:textId="77777777" w:rsidR="00091263" w:rsidRPr="00091263" w:rsidRDefault="00091263" w:rsidP="007D5A06">
            <w:pPr>
              <w:jc w:val="center"/>
            </w:pPr>
            <w:r w:rsidRPr="00091263">
              <w:t>000</w:t>
            </w:r>
          </w:p>
        </w:tc>
        <w:tc>
          <w:tcPr>
            <w:tcW w:w="0" w:type="auto"/>
            <w:tcBorders>
              <w:bottom w:val="single" w:sz="4" w:space="0" w:color="auto"/>
            </w:tcBorders>
          </w:tcPr>
          <w:p w14:paraId="22BDA0A5" w14:textId="77777777" w:rsidR="00091263" w:rsidRPr="00091263" w:rsidRDefault="00091263" w:rsidP="007D5A06">
            <w:pPr>
              <w:jc w:val="center"/>
              <w:rPr>
                <w:lang w:val="en-US"/>
              </w:rPr>
            </w:pPr>
          </w:p>
          <w:p w14:paraId="5FC8A2D8" w14:textId="77777777" w:rsidR="00AF65AE" w:rsidRDefault="00AF65AE" w:rsidP="007D5A06">
            <w:pPr>
              <w:jc w:val="center"/>
              <w:rPr>
                <w:lang w:val="en-US"/>
              </w:rPr>
            </w:pPr>
          </w:p>
          <w:p w14:paraId="2F1C2E8F" w14:textId="77777777" w:rsidR="00091263" w:rsidRPr="00091263" w:rsidRDefault="00091263" w:rsidP="007D5A06">
            <w:pPr>
              <w:jc w:val="center"/>
            </w:pPr>
            <w:r w:rsidRPr="00091263">
              <w:t>30.0</w:t>
            </w:r>
          </w:p>
        </w:tc>
        <w:tc>
          <w:tcPr>
            <w:tcW w:w="0" w:type="auto"/>
            <w:tcBorders>
              <w:bottom w:val="single" w:sz="4" w:space="0" w:color="auto"/>
            </w:tcBorders>
            <w:vAlign w:val="center"/>
          </w:tcPr>
          <w:p w14:paraId="6732E19D" w14:textId="77777777" w:rsidR="00091263" w:rsidRPr="00091263" w:rsidRDefault="00091263" w:rsidP="007D5A06">
            <w:pPr>
              <w:jc w:val="center"/>
              <w:rPr>
                <w:lang w:val="en-US"/>
              </w:rPr>
            </w:pPr>
            <w:r w:rsidRPr="00091263">
              <w:rPr>
                <w:lang w:val="en-US"/>
              </w:rPr>
              <w:t>30.0</w:t>
            </w:r>
          </w:p>
        </w:tc>
        <w:tc>
          <w:tcPr>
            <w:tcW w:w="0" w:type="auto"/>
            <w:tcBorders>
              <w:bottom w:val="single" w:sz="4" w:space="0" w:color="auto"/>
            </w:tcBorders>
            <w:vAlign w:val="center"/>
          </w:tcPr>
          <w:p w14:paraId="260630AF" w14:textId="77777777" w:rsidR="00091263" w:rsidRPr="00091263" w:rsidRDefault="00091263" w:rsidP="007D5A06">
            <w:pPr>
              <w:jc w:val="center"/>
              <w:rPr>
                <w:lang w:val="en-US"/>
              </w:rPr>
            </w:pPr>
            <w:r w:rsidRPr="00091263">
              <w:rPr>
                <w:lang w:val="en-US"/>
              </w:rPr>
              <w:t>0.0</w:t>
            </w:r>
          </w:p>
        </w:tc>
      </w:tr>
      <w:tr w:rsidR="00091263" w:rsidRPr="00407E01" w14:paraId="05675296" w14:textId="77777777" w:rsidTr="00091263">
        <w:tc>
          <w:tcPr>
            <w:tcW w:w="0" w:type="auto"/>
            <w:tcBorders>
              <w:top w:val="single" w:sz="4" w:space="0" w:color="auto"/>
            </w:tcBorders>
            <w:vAlign w:val="center"/>
          </w:tcPr>
          <w:p w14:paraId="7DDA344D" w14:textId="77777777" w:rsidR="00091263" w:rsidRPr="00091263" w:rsidRDefault="00091263" w:rsidP="007D5A06">
            <w:r w:rsidRPr="00091263">
              <w:t>Пожарная безопасность</w:t>
            </w:r>
          </w:p>
        </w:tc>
        <w:tc>
          <w:tcPr>
            <w:tcW w:w="0" w:type="auto"/>
            <w:tcBorders>
              <w:top w:val="single" w:sz="4" w:space="0" w:color="auto"/>
            </w:tcBorders>
            <w:vAlign w:val="center"/>
          </w:tcPr>
          <w:p w14:paraId="371573DF" w14:textId="77777777" w:rsidR="00091263" w:rsidRPr="00091263" w:rsidRDefault="00091263" w:rsidP="007D5A06">
            <w:pPr>
              <w:jc w:val="center"/>
            </w:pPr>
            <w:r w:rsidRPr="00091263">
              <w:t>871</w:t>
            </w:r>
          </w:p>
        </w:tc>
        <w:tc>
          <w:tcPr>
            <w:tcW w:w="0" w:type="auto"/>
            <w:tcBorders>
              <w:top w:val="single" w:sz="4" w:space="0" w:color="auto"/>
            </w:tcBorders>
            <w:vAlign w:val="center"/>
          </w:tcPr>
          <w:p w14:paraId="4D0AFC44" w14:textId="77777777" w:rsidR="00091263" w:rsidRPr="00091263" w:rsidRDefault="00091263" w:rsidP="007D5A06">
            <w:pPr>
              <w:jc w:val="center"/>
            </w:pPr>
            <w:r w:rsidRPr="00091263">
              <w:t>03</w:t>
            </w:r>
          </w:p>
        </w:tc>
        <w:tc>
          <w:tcPr>
            <w:tcW w:w="0" w:type="auto"/>
            <w:tcBorders>
              <w:top w:val="single" w:sz="4" w:space="0" w:color="auto"/>
            </w:tcBorders>
            <w:vAlign w:val="center"/>
          </w:tcPr>
          <w:p w14:paraId="397C96C5" w14:textId="77777777" w:rsidR="00091263" w:rsidRPr="00091263" w:rsidRDefault="00091263" w:rsidP="007D5A06">
            <w:pPr>
              <w:jc w:val="center"/>
            </w:pPr>
            <w:r w:rsidRPr="00091263">
              <w:t>10</w:t>
            </w:r>
          </w:p>
        </w:tc>
        <w:tc>
          <w:tcPr>
            <w:tcW w:w="0" w:type="auto"/>
            <w:tcBorders>
              <w:top w:val="single" w:sz="4" w:space="0" w:color="auto"/>
            </w:tcBorders>
            <w:vAlign w:val="center"/>
          </w:tcPr>
          <w:p w14:paraId="7BB0C3C7" w14:textId="77777777" w:rsidR="00091263" w:rsidRPr="00091263" w:rsidRDefault="00091263" w:rsidP="007D5A06">
            <w:pPr>
              <w:jc w:val="center"/>
            </w:pPr>
            <w:r w:rsidRPr="00091263">
              <w:t>00</w:t>
            </w:r>
          </w:p>
        </w:tc>
        <w:tc>
          <w:tcPr>
            <w:tcW w:w="0" w:type="auto"/>
            <w:tcBorders>
              <w:top w:val="single" w:sz="4" w:space="0" w:color="auto"/>
            </w:tcBorders>
            <w:vAlign w:val="center"/>
          </w:tcPr>
          <w:p w14:paraId="47539CAF" w14:textId="77777777" w:rsidR="00091263" w:rsidRPr="00091263" w:rsidRDefault="00091263" w:rsidP="007D5A06">
            <w:pPr>
              <w:jc w:val="center"/>
            </w:pPr>
            <w:r w:rsidRPr="00091263">
              <w:t>0</w:t>
            </w:r>
          </w:p>
        </w:tc>
        <w:tc>
          <w:tcPr>
            <w:tcW w:w="0" w:type="auto"/>
            <w:tcBorders>
              <w:top w:val="single" w:sz="4" w:space="0" w:color="auto"/>
            </w:tcBorders>
            <w:vAlign w:val="center"/>
          </w:tcPr>
          <w:p w14:paraId="6DAEB4EC" w14:textId="77777777" w:rsidR="00091263" w:rsidRPr="00091263" w:rsidRDefault="00091263" w:rsidP="007D5A06">
            <w:pPr>
              <w:jc w:val="center"/>
            </w:pPr>
            <w:r w:rsidRPr="00091263">
              <w:t>00</w:t>
            </w:r>
          </w:p>
        </w:tc>
        <w:tc>
          <w:tcPr>
            <w:tcW w:w="0" w:type="auto"/>
            <w:tcBorders>
              <w:top w:val="single" w:sz="4" w:space="0" w:color="auto"/>
            </w:tcBorders>
            <w:vAlign w:val="center"/>
          </w:tcPr>
          <w:p w14:paraId="625FA949" w14:textId="77777777" w:rsidR="00091263" w:rsidRPr="00091263" w:rsidRDefault="00091263" w:rsidP="007D5A06">
            <w:pPr>
              <w:jc w:val="center"/>
            </w:pPr>
            <w:r w:rsidRPr="00091263">
              <w:t>00000</w:t>
            </w:r>
          </w:p>
        </w:tc>
        <w:tc>
          <w:tcPr>
            <w:tcW w:w="0" w:type="auto"/>
            <w:tcBorders>
              <w:top w:val="single" w:sz="4" w:space="0" w:color="auto"/>
            </w:tcBorders>
            <w:vAlign w:val="center"/>
          </w:tcPr>
          <w:p w14:paraId="0AEE3090" w14:textId="77777777" w:rsidR="00091263" w:rsidRPr="00091263" w:rsidRDefault="00091263" w:rsidP="007D5A06">
            <w:pPr>
              <w:jc w:val="center"/>
            </w:pPr>
            <w:r w:rsidRPr="00091263">
              <w:t>000</w:t>
            </w:r>
          </w:p>
        </w:tc>
        <w:tc>
          <w:tcPr>
            <w:tcW w:w="0" w:type="auto"/>
            <w:tcBorders>
              <w:top w:val="single" w:sz="4" w:space="0" w:color="auto"/>
            </w:tcBorders>
          </w:tcPr>
          <w:p w14:paraId="6EC9AC06" w14:textId="77777777" w:rsidR="00091263" w:rsidRPr="00091263" w:rsidRDefault="00091263" w:rsidP="007D5A06">
            <w:pPr>
              <w:jc w:val="center"/>
            </w:pPr>
            <w:r w:rsidRPr="00091263">
              <w:t>30.0</w:t>
            </w:r>
          </w:p>
        </w:tc>
        <w:tc>
          <w:tcPr>
            <w:tcW w:w="0" w:type="auto"/>
            <w:tcBorders>
              <w:top w:val="single" w:sz="4" w:space="0" w:color="auto"/>
            </w:tcBorders>
            <w:vAlign w:val="center"/>
          </w:tcPr>
          <w:p w14:paraId="49D9465C" w14:textId="77777777" w:rsidR="00091263" w:rsidRPr="00091263" w:rsidRDefault="00091263" w:rsidP="007D5A06">
            <w:pPr>
              <w:jc w:val="center"/>
            </w:pPr>
            <w:r w:rsidRPr="00091263">
              <w:rPr>
                <w:lang w:val="en-US"/>
              </w:rPr>
              <w:t>30.0</w:t>
            </w:r>
          </w:p>
        </w:tc>
        <w:tc>
          <w:tcPr>
            <w:tcW w:w="0" w:type="auto"/>
            <w:tcBorders>
              <w:top w:val="single" w:sz="4" w:space="0" w:color="auto"/>
            </w:tcBorders>
            <w:vAlign w:val="center"/>
          </w:tcPr>
          <w:p w14:paraId="2F6D0BB8" w14:textId="77777777" w:rsidR="00091263" w:rsidRPr="00091263" w:rsidRDefault="00091263" w:rsidP="007D5A06">
            <w:pPr>
              <w:jc w:val="center"/>
              <w:rPr>
                <w:lang w:val="en-US"/>
              </w:rPr>
            </w:pPr>
            <w:r w:rsidRPr="00091263">
              <w:rPr>
                <w:lang w:val="en-US"/>
              </w:rPr>
              <w:t>0.0</w:t>
            </w:r>
          </w:p>
        </w:tc>
      </w:tr>
      <w:tr w:rsidR="00091263" w:rsidRPr="00407E01" w14:paraId="3C421C9E" w14:textId="77777777" w:rsidTr="00B0381D">
        <w:tc>
          <w:tcPr>
            <w:tcW w:w="0" w:type="auto"/>
            <w:vAlign w:val="center"/>
          </w:tcPr>
          <w:p w14:paraId="67D7F591" w14:textId="77777777" w:rsidR="00091263" w:rsidRPr="00651677" w:rsidRDefault="00091263" w:rsidP="007D5A06">
            <w:pPr>
              <w:rPr>
                <w:b/>
              </w:rPr>
            </w:pPr>
            <w:r>
              <w:t>Программа</w:t>
            </w:r>
            <w:r w:rsidRPr="00926CA4">
              <w:t xml:space="preserve">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14:paraId="62F4BAE7" w14:textId="77777777" w:rsidR="00091263" w:rsidRPr="00407E01" w:rsidRDefault="00091263" w:rsidP="007D5A06">
            <w:pPr>
              <w:jc w:val="center"/>
            </w:pPr>
            <w:r w:rsidRPr="00407E01">
              <w:t>871</w:t>
            </w:r>
          </w:p>
        </w:tc>
        <w:tc>
          <w:tcPr>
            <w:tcW w:w="0" w:type="auto"/>
            <w:vAlign w:val="center"/>
          </w:tcPr>
          <w:p w14:paraId="61B31A17" w14:textId="77777777" w:rsidR="00091263" w:rsidRPr="00407E01" w:rsidRDefault="00091263" w:rsidP="007D5A06">
            <w:pPr>
              <w:jc w:val="center"/>
            </w:pPr>
            <w:r w:rsidRPr="00407E01">
              <w:t>03</w:t>
            </w:r>
          </w:p>
        </w:tc>
        <w:tc>
          <w:tcPr>
            <w:tcW w:w="0" w:type="auto"/>
            <w:vAlign w:val="center"/>
          </w:tcPr>
          <w:p w14:paraId="2EFCCCF5" w14:textId="77777777" w:rsidR="00091263" w:rsidRPr="00407E01" w:rsidRDefault="00091263" w:rsidP="007D5A06">
            <w:pPr>
              <w:jc w:val="center"/>
            </w:pPr>
            <w:r w:rsidRPr="00407E01">
              <w:t>10</w:t>
            </w:r>
          </w:p>
        </w:tc>
        <w:tc>
          <w:tcPr>
            <w:tcW w:w="0" w:type="auto"/>
            <w:vAlign w:val="center"/>
          </w:tcPr>
          <w:p w14:paraId="334F9C5C" w14:textId="77777777" w:rsidR="00091263" w:rsidRPr="00876B5C" w:rsidRDefault="00091263" w:rsidP="007D5A06">
            <w:pPr>
              <w:jc w:val="center"/>
              <w:rPr>
                <w:lang w:val="en-US"/>
              </w:rPr>
            </w:pPr>
            <w:r>
              <w:rPr>
                <w:lang w:val="en-US"/>
              </w:rPr>
              <w:t>01</w:t>
            </w:r>
          </w:p>
        </w:tc>
        <w:tc>
          <w:tcPr>
            <w:tcW w:w="0" w:type="auto"/>
            <w:vAlign w:val="center"/>
          </w:tcPr>
          <w:p w14:paraId="102E4898" w14:textId="77777777" w:rsidR="00091263" w:rsidRPr="008A306C" w:rsidRDefault="00091263" w:rsidP="007D5A06">
            <w:pPr>
              <w:jc w:val="center"/>
            </w:pPr>
            <w:r>
              <w:t>0</w:t>
            </w:r>
          </w:p>
        </w:tc>
        <w:tc>
          <w:tcPr>
            <w:tcW w:w="0" w:type="auto"/>
            <w:vAlign w:val="center"/>
          </w:tcPr>
          <w:p w14:paraId="5AA3BA85" w14:textId="77777777" w:rsidR="00091263" w:rsidRPr="00407E01" w:rsidRDefault="00091263" w:rsidP="007D5A06">
            <w:pPr>
              <w:jc w:val="center"/>
            </w:pPr>
            <w:r>
              <w:t>00</w:t>
            </w:r>
          </w:p>
        </w:tc>
        <w:tc>
          <w:tcPr>
            <w:tcW w:w="0" w:type="auto"/>
            <w:vAlign w:val="center"/>
          </w:tcPr>
          <w:p w14:paraId="56376F36" w14:textId="77777777" w:rsidR="00091263" w:rsidRPr="00407E01" w:rsidRDefault="00091263" w:rsidP="007D5A06">
            <w:pPr>
              <w:jc w:val="center"/>
            </w:pPr>
            <w:r>
              <w:t>00000</w:t>
            </w:r>
          </w:p>
        </w:tc>
        <w:tc>
          <w:tcPr>
            <w:tcW w:w="0" w:type="auto"/>
            <w:vAlign w:val="center"/>
          </w:tcPr>
          <w:p w14:paraId="27B23DDD" w14:textId="77777777" w:rsidR="00091263" w:rsidRPr="00407E01" w:rsidRDefault="00091263" w:rsidP="007D5A06">
            <w:pPr>
              <w:jc w:val="center"/>
            </w:pPr>
            <w:r>
              <w:t>000</w:t>
            </w:r>
          </w:p>
        </w:tc>
        <w:tc>
          <w:tcPr>
            <w:tcW w:w="0" w:type="auto"/>
            <w:vAlign w:val="center"/>
          </w:tcPr>
          <w:p w14:paraId="7BFC198E" w14:textId="77777777" w:rsidR="00091263" w:rsidRPr="007340A6" w:rsidRDefault="00091263" w:rsidP="007D5A06">
            <w:pPr>
              <w:jc w:val="center"/>
            </w:pPr>
            <w:r w:rsidRPr="007340A6">
              <w:t>30.0</w:t>
            </w:r>
          </w:p>
        </w:tc>
        <w:tc>
          <w:tcPr>
            <w:tcW w:w="0" w:type="auto"/>
            <w:vAlign w:val="center"/>
          </w:tcPr>
          <w:p w14:paraId="116D475D" w14:textId="77777777" w:rsidR="00091263" w:rsidRPr="00E508DE" w:rsidRDefault="00091263" w:rsidP="007D5A06">
            <w:pPr>
              <w:jc w:val="center"/>
            </w:pPr>
            <w:r w:rsidRPr="00E508DE">
              <w:rPr>
                <w:lang w:val="en-US"/>
              </w:rPr>
              <w:t>30.0</w:t>
            </w:r>
          </w:p>
        </w:tc>
        <w:tc>
          <w:tcPr>
            <w:tcW w:w="0" w:type="auto"/>
            <w:vAlign w:val="center"/>
          </w:tcPr>
          <w:p w14:paraId="2857681E" w14:textId="77777777" w:rsidR="00091263" w:rsidRPr="00105D1A" w:rsidRDefault="00091263" w:rsidP="007D5A06">
            <w:pPr>
              <w:jc w:val="center"/>
              <w:rPr>
                <w:lang w:val="en-US"/>
              </w:rPr>
            </w:pPr>
            <w:r>
              <w:rPr>
                <w:lang w:val="en-US"/>
              </w:rPr>
              <w:t>0.0</w:t>
            </w:r>
          </w:p>
        </w:tc>
      </w:tr>
      <w:tr w:rsidR="00091263" w:rsidRPr="00407E01" w14:paraId="5926D2D6" w14:textId="77777777" w:rsidTr="00B0381D">
        <w:tc>
          <w:tcPr>
            <w:tcW w:w="0" w:type="auto"/>
            <w:vAlign w:val="center"/>
          </w:tcPr>
          <w:p w14:paraId="4F50AB72" w14:textId="77777777" w:rsidR="00091263" w:rsidRDefault="00091263" w:rsidP="007D5A06">
            <w:r w:rsidRPr="008A306C">
              <w:t>Комплексы процессных мероприятий</w:t>
            </w:r>
          </w:p>
        </w:tc>
        <w:tc>
          <w:tcPr>
            <w:tcW w:w="0" w:type="auto"/>
            <w:vAlign w:val="center"/>
          </w:tcPr>
          <w:p w14:paraId="64CE0A48" w14:textId="77777777" w:rsidR="00091263" w:rsidRPr="00407E01" w:rsidRDefault="00091263" w:rsidP="007D5A06">
            <w:pPr>
              <w:jc w:val="center"/>
            </w:pPr>
            <w:r w:rsidRPr="00407E01">
              <w:t>871</w:t>
            </w:r>
          </w:p>
        </w:tc>
        <w:tc>
          <w:tcPr>
            <w:tcW w:w="0" w:type="auto"/>
            <w:vAlign w:val="center"/>
          </w:tcPr>
          <w:p w14:paraId="4F6D4C24" w14:textId="77777777" w:rsidR="00091263" w:rsidRPr="00407E01" w:rsidRDefault="00091263" w:rsidP="007D5A06">
            <w:pPr>
              <w:jc w:val="center"/>
            </w:pPr>
            <w:r w:rsidRPr="00407E01">
              <w:t>03</w:t>
            </w:r>
          </w:p>
        </w:tc>
        <w:tc>
          <w:tcPr>
            <w:tcW w:w="0" w:type="auto"/>
            <w:vAlign w:val="center"/>
          </w:tcPr>
          <w:p w14:paraId="2F0ECEB5" w14:textId="77777777" w:rsidR="00091263" w:rsidRPr="00407E01" w:rsidRDefault="00091263" w:rsidP="007D5A06">
            <w:pPr>
              <w:jc w:val="center"/>
            </w:pPr>
            <w:r w:rsidRPr="00407E01">
              <w:t>10</w:t>
            </w:r>
          </w:p>
        </w:tc>
        <w:tc>
          <w:tcPr>
            <w:tcW w:w="0" w:type="auto"/>
            <w:vAlign w:val="center"/>
          </w:tcPr>
          <w:p w14:paraId="661CB01F" w14:textId="77777777" w:rsidR="00091263" w:rsidRPr="00876B5C" w:rsidRDefault="00091263" w:rsidP="007D5A06">
            <w:pPr>
              <w:jc w:val="center"/>
              <w:rPr>
                <w:lang w:val="en-US"/>
              </w:rPr>
            </w:pPr>
            <w:r>
              <w:rPr>
                <w:lang w:val="en-US"/>
              </w:rPr>
              <w:t>01</w:t>
            </w:r>
          </w:p>
        </w:tc>
        <w:tc>
          <w:tcPr>
            <w:tcW w:w="0" w:type="auto"/>
            <w:vAlign w:val="center"/>
          </w:tcPr>
          <w:p w14:paraId="759D8234" w14:textId="77777777" w:rsidR="00091263" w:rsidRPr="00AE00A3" w:rsidRDefault="00AE00A3" w:rsidP="007D5A06">
            <w:pPr>
              <w:jc w:val="center"/>
              <w:rPr>
                <w:lang w:val="en-US"/>
              </w:rPr>
            </w:pPr>
            <w:r>
              <w:rPr>
                <w:lang w:val="en-US"/>
              </w:rPr>
              <w:t>4</w:t>
            </w:r>
          </w:p>
        </w:tc>
        <w:tc>
          <w:tcPr>
            <w:tcW w:w="0" w:type="auto"/>
            <w:vAlign w:val="center"/>
          </w:tcPr>
          <w:p w14:paraId="36990924" w14:textId="77777777" w:rsidR="00091263" w:rsidRPr="00407E01" w:rsidRDefault="00091263" w:rsidP="007D5A06">
            <w:pPr>
              <w:jc w:val="center"/>
            </w:pPr>
            <w:r>
              <w:t>00</w:t>
            </w:r>
          </w:p>
        </w:tc>
        <w:tc>
          <w:tcPr>
            <w:tcW w:w="0" w:type="auto"/>
            <w:vAlign w:val="center"/>
          </w:tcPr>
          <w:p w14:paraId="2800747C" w14:textId="77777777" w:rsidR="00091263" w:rsidRPr="00407E01" w:rsidRDefault="00091263" w:rsidP="007D5A06">
            <w:pPr>
              <w:jc w:val="center"/>
            </w:pPr>
            <w:r>
              <w:t>27270</w:t>
            </w:r>
          </w:p>
        </w:tc>
        <w:tc>
          <w:tcPr>
            <w:tcW w:w="0" w:type="auto"/>
            <w:vAlign w:val="center"/>
          </w:tcPr>
          <w:p w14:paraId="34817AAF" w14:textId="77777777" w:rsidR="00091263" w:rsidRPr="00407E01" w:rsidRDefault="00091263" w:rsidP="007D5A06">
            <w:pPr>
              <w:jc w:val="center"/>
            </w:pPr>
            <w:r>
              <w:t>000</w:t>
            </w:r>
          </w:p>
        </w:tc>
        <w:tc>
          <w:tcPr>
            <w:tcW w:w="0" w:type="auto"/>
            <w:vAlign w:val="center"/>
          </w:tcPr>
          <w:p w14:paraId="664C69E8" w14:textId="77777777" w:rsidR="00091263" w:rsidRPr="007340A6" w:rsidRDefault="00091263" w:rsidP="007D5A06">
            <w:pPr>
              <w:jc w:val="center"/>
            </w:pPr>
            <w:r w:rsidRPr="007340A6">
              <w:t>30.0</w:t>
            </w:r>
          </w:p>
        </w:tc>
        <w:tc>
          <w:tcPr>
            <w:tcW w:w="0" w:type="auto"/>
            <w:vAlign w:val="center"/>
          </w:tcPr>
          <w:p w14:paraId="1C87DD6C" w14:textId="77777777" w:rsidR="00091263" w:rsidRPr="00E508DE" w:rsidRDefault="00091263" w:rsidP="007D5A06">
            <w:pPr>
              <w:jc w:val="center"/>
            </w:pPr>
            <w:r w:rsidRPr="00E508DE">
              <w:rPr>
                <w:lang w:val="en-US"/>
              </w:rPr>
              <w:t>30.0</w:t>
            </w:r>
          </w:p>
        </w:tc>
        <w:tc>
          <w:tcPr>
            <w:tcW w:w="0" w:type="auto"/>
            <w:vAlign w:val="center"/>
          </w:tcPr>
          <w:p w14:paraId="2346408B" w14:textId="77777777" w:rsidR="00091263" w:rsidRPr="00105D1A" w:rsidRDefault="00091263" w:rsidP="007D5A06">
            <w:pPr>
              <w:jc w:val="center"/>
              <w:rPr>
                <w:lang w:val="en-US"/>
              </w:rPr>
            </w:pPr>
            <w:r>
              <w:rPr>
                <w:lang w:val="en-US"/>
              </w:rPr>
              <w:t>0.0</w:t>
            </w:r>
          </w:p>
        </w:tc>
      </w:tr>
      <w:tr w:rsidR="00091263" w:rsidRPr="00407E01" w14:paraId="0E69EB4C" w14:textId="77777777" w:rsidTr="00B0381D">
        <w:tc>
          <w:tcPr>
            <w:tcW w:w="0" w:type="auto"/>
            <w:vAlign w:val="center"/>
          </w:tcPr>
          <w:p w14:paraId="41733A60" w14:textId="77777777" w:rsidR="00091263" w:rsidRPr="008A306C" w:rsidRDefault="00091263" w:rsidP="007D5A06">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14:paraId="7C935E85" w14:textId="77777777" w:rsidR="00091263" w:rsidRPr="00407E01" w:rsidRDefault="00091263" w:rsidP="007D5A06">
            <w:pPr>
              <w:jc w:val="center"/>
            </w:pPr>
            <w:r w:rsidRPr="00407E01">
              <w:t>871</w:t>
            </w:r>
          </w:p>
        </w:tc>
        <w:tc>
          <w:tcPr>
            <w:tcW w:w="0" w:type="auto"/>
            <w:vAlign w:val="center"/>
          </w:tcPr>
          <w:p w14:paraId="3C9E18DD" w14:textId="77777777" w:rsidR="00091263" w:rsidRPr="00407E01" w:rsidRDefault="00091263" w:rsidP="007D5A06">
            <w:pPr>
              <w:jc w:val="center"/>
            </w:pPr>
            <w:r w:rsidRPr="00407E01">
              <w:t>03</w:t>
            </w:r>
          </w:p>
        </w:tc>
        <w:tc>
          <w:tcPr>
            <w:tcW w:w="0" w:type="auto"/>
            <w:vAlign w:val="center"/>
          </w:tcPr>
          <w:p w14:paraId="182CBC91" w14:textId="77777777" w:rsidR="00091263" w:rsidRPr="00407E01" w:rsidRDefault="00091263" w:rsidP="007D5A06">
            <w:pPr>
              <w:jc w:val="center"/>
            </w:pPr>
            <w:r w:rsidRPr="00407E01">
              <w:t>10</w:t>
            </w:r>
          </w:p>
        </w:tc>
        <w:tc>
          <w:tcPr>
            <w:tcW w:w="0" w:type="auto"/>
            <w:vAlign w:val="center"/>
          </w:tcPr>
          <w:p w14:paraId="074AB7D5" w14:textId="77777777" w:rsidR="00091263" w:rsidRPr="00876B5C" w:rsidRDefault="00091263" w:rsidP="007D5A06">
            <w:pPr>
              <w:jc w:val="center"/>
              <w:rPr>
                <w:lang w:val="en-US"/>
              </w:rPr>
            </w:pPr>
            <w:r>
              <w:rPr>
                <w:lang w:val="en-US"/>
              </w:rPr>
              <w:t>01</w:t>
            </w:r>
          </w:p>
        </w:tc>
        <w:tc>
          <w:tcPr>
            <w:tcW w:w="0" w:type="auto"/>
            <w:vAlign w:val="center"/>
          </w:tcPr>
          <w:p w14:paraId="587B1FD9" w14:textId="77777777" w:rsidR="00091263" w:rsidRPr="00AE00A3" w:rsidRDefault="00AE00A3" w:rsidP="007D5A06">
            <w:pPr>
              <w:jc w:val="center"/>
              <w:rPr>
                <w:lang w:val="en-US"/>
              </w:rPr>
            </w:pPr>
            <w:r>
              <w:rPr>
                <w:lang w:val="en-US"/>
              </w:rPr>
              <w:t>4</w:t>
            </w:r>
          </w:p>
        </w:tc>
        <w:tc>
          <w:tcPr>
            <w:tcW w:w="0" w:type="auto"/>
            <w:vAlign w:val="center"/>
          </w:tcPr>
          <w:p w14:paraId="0681ADE3" w14:textId="77777777" w:rsidR="00091263" w:rsidRPr="00407E01" w:rsidRDefault="00091263" w:rsidP="007D5A06">
            <w:pPr>
              <w:jc w:val="center"/>
            </w:pPr>
            <w:r>
              <w:t>00</w:t>
            </w:r>
          </w:p>
        </w:tc>
        <w:tc>
          <w:tcPr>
            <w:tcW w:w="0" w:type="auto"/>
            <w:vAlign w:val="center"/>
          </w:tcPr>
          <w:p w14:paraId="37F8A014" w14:textId="77777777" w:rsidR="00091263" w:rsidRPr="00407E01" w:rsidRDefault="00091263" w:rsidP="007D5A06">
            <w:pPr>
              <w:jc w:val="center"/>
            </w:pPr>
            <w:r>
              <w:t>27270</w:t>
            </w:r>
          </w:p>
        </w:tc>
        <w:tc>
          <w:tcPr>
            <w:tcW w:w="0" w:type="auto"/>
            <w:vAlign w:val="center"/>
          </w:tcPr>
          <w:p w14:paraId="5821E519" w14:textId="77777777" w:rsidR="00091263" w:rsidRPr="00407E01" w:rsidRDefault="00091263" w:rsidP="007D5A06">
            <w:pPr>
              <w:jc w:val="center"/>
            </w:pPr>
            <w:r>
              <w:t>240</w:t>
            </w:r>
          </w:p>
        </w:tc>
        <w:tc>
          <w:tcPr>
            <w:tcW w:w="0" w:type="auto"/>
            <w:vAlign w:val="center"/>
          </w:tcPr>
          <w:p w14:paraId="275ED503" w14:textId="77777777" w:rsidR="00091263" w:rsidRPr="007340A6" w:rsidRDefault="00091263" w:rsidP="007D5A06">
            <w:pPr>
              <w:jc w:val="center"/>
            </w:pPr>
            <w:r w:rsidRPr="007340A6">
              <w:t>30.0</w:t>
            </w:r>
          </w:p>
        </w:tc>
        <w:tc>
          <w:tcPr>
            <w:tcW w:w="0" w:type="auto"/>
            <w:vAlign w:val="center"/>
          </w:tcPr>
          <w:p w14:paraId="7C1EA143" w14:textId="77777777" w:rsidR="00091263" w:rsidRPr="00E508DE" w:rsidRDefault="00091263" w:rsidP="007D5A06">
            <w:pPr>
              <w:jc w:val="center"/>
            </w:pPr>
            <w:r w:rsidRPr="00E508DE">
              <w:rPr>
                <w:lang w:val="en-US"/>
              </w:rPr>
              <w:t>30.0</w:t>
            </w:r>
          </w:p>
        </w:tc>
        <w:tc>
          <w:tcPr>
            <w:tcW w:w="0" w:type="auto"/>
            <w:vAlign w:val="center"/>
          </w:tcPr>
          <w:p w14:paraId="3E1D8AFD" w14:textId="77777777" w:rsidR="00091263" w:rsidRPr="00105D1A" w:rsidRDefault="00091263" w:rsidP="007D5A06">
            <w:pPr>
              <w:jc w:val="center"/>
              <w:rPr>
                <w:lang w:val="en-US"/>
              </w:rPr>
            </w:pPr>
            <w:r>
              <w:rPr>
                <w:lang w:val="en-US"/>
              </w:rPr>
              <w:t>0.0</w:t>
            </w:r>
          </w:p>
        </w:tc>
      </w:tr>
      <w:tr w:rsidR="00091263" w:rsidRPr="00407E01" w14:paraId="1E39906B" w14:textId="77777777" w:rsidTr="00B0381D">
        <w:tc>
          <w:tcPr>
            <w:tcW w:w="0" w:type="auto"/>
            <w:vAlign w:val="center"/>
          </w:tcPr>
          <w:p w14:paraId="10747EDB" w14:textId="77777777" w:rsidR="00091263" w:rsidRPr="00407E01" w:rsidRDefault="00091263" w:rsidP="007D5A06">
            <w:r w:rsidRPr="00407E01">
              <w:t xml:space="preserve">Прочая закупка товаров, работ и услуг </w:t>
            </w:r>
            <w:r w:rsidRPr="00407E01">
              <w:lastRenderedPageBreak/>
              <w:t>для государственных (муниципальных) нужд</w:t>
            </w:r>
          </w:p>
        </w:tc>
        <w:tc>
          <w:tcPr>
            <w:tcW w:w="0" w:type="auto"/>
            <w:vAlign w:val="center"/>
          </w:tcPr>
          <w:p w14:paraId="60334C88" w14:textId="77777777" w:rsidR="00091263" w:rsidRPr="00407E01" w:rsidRDefault="00091263" w:rsidP="007D5A06">
            <w:pPr>
              <w:jc w:val="center"/>
            </w:pPr>
            <w:r w:rsidRPr="00407E01">
              <w:lastRenderedPageBreak/>
              <w:t>871</w:t>
            </w:r>
          </w:p>
        </w:tc>
        <w:tc>
          <w:tcPr>
            <w:tcW w:w="0" w:type="auto"/>
            <w:vAlign w:val="center"/>
          </w:tcPr>
          <w:p w14:paraId="2B0BE75B" w14:textId="77777777" w:rsidR="00091263" w:rsidRPr="00407E01" w:rsidRDefault="00091263" w:rsidP="007D5A06">
            <w:pPr>
              <w:jc w:val="center"/>
            </w:pPr>
            <w:r w:rsidRPr="00407E01">
              <w:t>03</w:t>
            </w:r>
          </w:p>
        </w:tc>
        <w:tc>
          <w:tcPr>
            <w:tcW w:w="0" w:type="auto"/>
            <w:vAlign w:val="center"/>
          </w:tcPr>
          <w:p w14:paraId="02B761C2" w14:textId="77777777" w:rsidR="00091263" w:rsidRPr="00407E01" w:rsidRDefault="00091263" w:rsidP="007D5A06">
            <w:pPr>
              <w:jc w:val="center"/>
            </w:pPr>
            <w:r w:rsidRPr="00407E01">
              <w:t>10</w:t>
            </w:r>
          </w:p>
        </w:tc>
        <w:tc>
          <w:tcPr>
            <w:tcW w:w="0" w:type="auto"/>
            <w:vAlign w:val="center"/>
          </w:tcPr>
          <w:p w14:paraId="502DFED5" w14:textId="77777777" w:rsidR="00091263" w:rsidRPr="00876B5C" w:rsidRDefault="00091263" w:rsidP="007D5A06">
            <w:pPr>
              <w:jc w:val="center"/>
              <w:rPr>
                <w:lang w:val="en-US"/>
              </w:rPr>
            </w:pPr>
            <w:r>
              <w:rPr>
                <w:lang w:val="en-US"/>
              </w:rPr>
              <w:t>01</w:t>
            </w:r>
          </w:p>
        </w:tc>
        <w:tc>
          <w:tcPr>
            <w:tcW w:w="0" w:type="auto"/>
            <w:vAlign w:val="center"/>
          </w:tcPr>
          <w:p w14:paraId="0F96036E" w14:textId="77777777" w:rsidR="00091263" w:rsidRPr="00AE00A3" w:rsidRDefault="00AE00A3" w:rsidP="007D5A06">
            <w:pPr>
              <w:jc w:val="center"/>
              <w:rPr>
                <w:lang w:val="en-US"/>
              </w:rPr>
            </w:pPr>
            <w:r>
              <w:rPr>
                <w:lang w:val="en-US"/>
              </w:rPr>
              <w:t>4</w:t>
            </w:r>
          </w:p>
        </w:tc>
        <w:tc>
          <w:tcPr>
            <w:tcW w:w="0" w:type="auto"/>
            <w:vAlign w:val="center"/>
          </w:tcPr>
          <w:p w14:paraId="090E5979" w14:textId="77777777" w:rsidR="00091263" w:rsidRPr="00407E01" w:rsidRDefault="00091263" w:rsidP="007D5A06">
            <w:pPr>
              <w:jc w:val="center"/>
            </w:pPr>
            <w:r>
              <w:t>00</w:t>
            </w:r>
          </w:p>
        </w:tc>
        <w:tc>
          <w:tcPr>
            <w:tcW w:w="0" w:type="auto"/>
            <w:vAlign w:val="center"/>
          </w:tcPr>
          <w:p w14:paraId="068B2784" w14:textId="77777777" w:rsidR="00091263" w:rsidRPr="00407E01" w:rsidRDefault="00091263" w:rsidP="007D5A06">
            <w:pPr>
              <w:jc w:val="center"/>
            </w:pPr>
            <w:r>
              <w:t>27270</w:t>
            </w:r>
          </w:p>
        </w:tc>
        <w:tc>
          <w:tcPr>
            <w:tcW w:w="0" w:type="auto"/>
            <w:vAlign w:val="center"/>
          </w:tcPr>
          <w:p w14:paraId="23779B0B" w14:textId="77777777" w:rsidR="00091263" w:rsidRPr="00D51F87" w:rsidRDefault="00091263" w:rsidP="007D5A06">
            <w:pPr>
              <w:jc w:val="center"/>
              <w:rPr>
                <w:lang w:val="en-US"/>
              </w:rPr>
            </w:pPr>
            <w:r w:rsidRPr="00407E01">
              <w:t>24</w:t>
            </w:r>
            <w:r>
              <w:rPr>
                <w:lang w:val="en-US"/>
              </w:rPr>
              <w:t>4</w:t>
            </w:r>
          </w:p>
        </w:tc>
        <w:tc>
          <w:tcPr>
            <w:tcW w:w="0" w:type="auto"/>
            <w:vAlign w:val="center"/>
          </w:tcPr>
          <w:p w14:paraId="3E83AF4A" w14:textId="77777777" w:rsidR="00091263" w:rsidRDefault="00091263" w:rsidP="007D5A06">
            <w:pPr>
              <w:jc w:val="center"/>
            </w:pPr>
            <w:r w:rsidRPr="007340A6">
              <w:t>30.0</w:t>
            </w:r>
          </w:p>
        </w:tc>
        <w:tc>
          <w:tcPr>
            <w:tcW w:w="0" w:type="auto"/>
            <w:vAlign w:val="center"/>
          </w:tcPr>
          <w:p w14:paraId="5CE88FDC" w14:textId="77777777" w:rsidR="00091263" w:rsidRPr="00E508DE" w:rsidRDefault="00091263" w:rsidP="007D5A06">
            <w:pPr>
              <w:jc w:val="center"/>
            </w:pPr>
            <w:r w:rsidRPr="00E508DE">
              <w:rPr>
                <w:lang w:val="en-US"/>
              </w:rPr>
              <w:t>30.0</w:t>
            </w:r>
          </w:p>
        </w:tc>
        <w:tc>
          <w:tcPr>
            <w:tcW w:w="0" w:type="auto"/>
            <w:vAlign w:val="center"/>
          </w:tcPr>
          <w:p w14:paraId="60E3CCED" w14:textId="77777777" w:rsidR="00091263" w:rsidRPr="00105D1A" w:rsidRDefault="00091263" w:rsidP="007D5A06">
            <w:pPr>
              <w:jc w:val="center"/>
              <w:rPr>
                <w:lang w:val="en-US"/>
              </w:rPr>
            </w:pPr>
            <w:r>
              <w:rPr>
                <w:lang w:val="en-US"/>
              </w:rPr>
              <w:t>0.0</w:t>
            </w:r>
          </w:p>
        </w:tc>
      </w:tr>
      <w:tr w:rsidR="00091263" w:rsidRPr="00407E01" w14:paraId="233C256C" w14:textId="77777777" w:rsidTr="00B0381D">
        <w:tc>
          <w:tcPr>
            <w:tcW w:w="0" w:type="auto"/>
            <w:vAlign w:val="center"/>
          </w:tcPr>
          <w:p w14:paraId="21661710" w14:textId="77777777" w:rsidR="00091263" w:rsidRPr="00386DAF" w:rsidRDefault="00091263" w:rsidP="00B0381D">
            <w:r w:rsidRPr="00386DAF">
              <w:t>Национальная экономика</w:t>
            </w:r>
          </w:p>
        </w:tc>
        <w:tc>
          <w:tcPr>
            <w:tcW w:w="0" w:type="auto"/>
            <w:vAlign w:val="center"/>
          </w:tcPr>
          <w:p w14:paraId="648F9182" w14:textId="77777777" w:rsidR="00091263" w:rsidRPr="00386DAF" w:rsidRDefault="00091263" w:rsidP="00B0381D">
            <w:pPr>
              <w:jc w:val="center"/>
            </w:pPr>
            <w:r w:rsidRPr="00386DAF">
              <w:t>871</w:t>
            </w:r>
          </w:p>
        </w:tc>
        <w:tc>
          <w:tcPr>
            <w:tcW w:w="0" w:type="auto"/>
            <w:vAlign w:val="center"/>
          </w:tcPr>
          <w:p w14:paraId="72CE1A1D" w14:textId="77777777" w:rsidR="00091263" w:rsidRPr="00386DAF" w:rsidRDefault="00091263" w:rsidP="00B0381D">
            <w:pPr>
              <w:jc w:val="center"/>
            </w:pPr>
            <w:r w:rsidRPr="00386DAF">
              <w:t>04</w:t>
            </w:r>
          </w:p>
        </w:tc>
        <w:tc>
          <w:tcPr>
            <w:tcW w:w="0" w:type="auto"/>
            <w:vAlign w:val="center"/>
          </w:tcPr>
          <w:p w14:paraId="67CCCE55" w14:textId="77777777" w:rsidR="00091263" w:rsidRPr="00386DAF" w:rsidRDefault="00091263" w:rsidP="00B0381D">
            <w:pPr>
              <w:jc w:val="center"/>
            </w:pPr>
            <w:r w:rsidRPr="00386DAF">
              <w:t>00</w:t>
            </w:r>
          </w:p>
        </w:tc>
        <w:tc>
          <w:tcPr>
            <w:tcW w:w="0" w:type="auto"/>
            <w:vAlign w:val="center"/>
          </w:tcPr>
          <w:p w14:paraId="37148033" w14:textId="77777777" w:rsidR="00091263" w:rsidRPr="00386DAF" w:rsidRDefault="00091263" w:rsidP="00B0381D">
            <w:pPr>
              <w:jc w:val="center"/>
            </w:pPr>
            <w:r w:rsidRPr="00386DAF">
              <w:t>00</w:t>
            </w:r>
          </w:p>
        </w:tc>
        <w:tc>
          <w:tcPr>
            <w:tcW w:w="0" w:type="auto"/>
            <w:vAlign w:val="center"/>
          </w:tcPr>
          <w:p w14:paraId="2886FEE5" w14:textId="77777777" w:rsidR="00091263" w:rsidRPr="00386DAF" w:rsidRDefault="00091263" w:rsidP="00B0381D">
            <w:pPr>
              <w:jc w:val="center"/>
            </w:pPr>
            <w:r w:rsidRPr="00386DAF">
              <w:t>0</w:t>
            </w:r>
          </w:p>
        </w:tc>
        <w:tc>
          <w:tcPr>
            <w:tcW w:w="0" w:type="auto"/>
            <w:vAlign w:val="center"/>
          </w:tcPr>
          <w:p w14:paraId="5DED4CEA" w14:textId="77777777" w:rsidR="00091263" w:rsidRPr="00386DAF" w:rsidRDefault="00091263" w:rsidP="00B0381D">
            <w:pPr>
              <w:jc w:val="center"/>
            </w:pPr>
            <w:r w:rsidRPr="00386DAF">
              <w:t>00</w:t>
            </w:r>
          </w:p>
        </w:tc>
        <w:tc>
          <w:tcPr>
            <w:tcW w:w="0" w:type="auto"/>
            <w:vAlign w:val="center"/>
          </w:tcPr>
          <w:p w14:paraId="73AC8FE9" w14:textId="77777777" w:rsidR="00091263" w:rsidRPr="00386DAF" w:rsidRDefault="00091263" w:rsidP="00B0381D">
            <w:pPr>
              <w:jc w:val="center"/>
            </w:pPr>
            <w:r w:rsidRPr="00386DAF">
              <w:t>00000</w:t>
            </w:r>
          </w:p>
        </w:tc>
        <w:tc>
          <w:tcPr>
            <w:tcW w:w="0" w:type="auto"/>
            <w:vAlign w:val="center"/>
          </w:tcPr>
          <w:p w14:paraId="3E19D4DB" w14:textId="77777777" w:rsidR="00091263" w:rsidRPr="00386DAF" w:rsidRDefault="00091263" w:rsidP="00B0381D">
            <w:pPr>
              <w:jc w:val="center"/>
            </w:pPr>
            <w:r w:rsidRPr="00386DAF">
              <w:t>000</w:t>
            </w:r>
          </w:p>
        </w:tc>
        <w:tc>
          <w:tcPr>
            <w:tcW w:w="0" w:type="auto"/>
            <w:vAlign w:val="center"/>
          </w:tcPr>
          <w:p w14:paraId="0007AF1A" w14:textId="77777777" w:rsidR="00091263" w:rsidRDefault="00091263" w:rsidP="007D5A06">
            <w:pPr>
              <w:jc w:val="center"/>
            </w:pPr>
            <w:r>
              <w:rPr>
                <w:lang w:val="en-US"/>
              </w:rPr>
              <w:t>255.8</w:t>
            </w:r>
          </w:p>
        </w:tc>
        <w:tc>
          <w:tcPr>
            <w:tcW w:w="0" w:type="auto"/>
            <w:vAlign w:val="center"/>
          </w:tcPr>
          <w:p w14:paraId="41D52E3E" w14:textId="77777777" w:rsidR="00091263" w:rsidRPr="00545AC7" w:rsidRDefault="00296254" w:rsidP="007D5A06">
            <w:pPr>
              <w:jc w:val="center"/>
              <w:rPr>
                <w:lang w:val="en-US"/>
              </w:rPr>
            </w:pPr>
            <w:r>
              <w:rPr>
                <w:lang w:val="en-US"/>
              </w:rPr>
              <w:t>11</w:t>
            </w:r>
            <w:r w:rsidR="00091263">
              <w:rPr>
                <w:lang w:val="en-US"/>
              </w:rPr>
              <w:t>8.8</w:t>
            </w:r>
          </w:p>
        </w:tc>
        <w:tc>
          <w:tcPr>
            <w:tcW w:w="0" w:type="auto"/>
            <w:vAlign w:val="center"/>
          </w:tcPr>
          <w:p w14:paraId="2A5BEA66" w14:textId="77777777" w:rsidR="00091263" w:rsidRPr="00545AC7" w:rsidRDefault="00296254" w:rsidP="007D5A06">
            <w:pPr>
              <w:jc w:val="center"/>
              <w:rPr>
                <w:lang w:val="en-US"/>
              </w:rPr>
            </w:pPr>
            <w:r>
              <w:rPr>
                <w:lang w:val="en-US"/>
              </w:rPr>
              <w:t>124.3</w:t>
            </w:r>
          </w:p>
        </w:tc>
      </w:tr>
      <w:tr w:rsidR="00091263" w:rsidRPr="00407E01" w14:paraId="77E122CD" w14:textId="77777777" w:rsidTr="00091263">
        <w:tc>
          <w:tcPr>
            <w:tcW w:w="0" w:type="auto"/>
            <w:vAlign w:val="center"/>
          </w:tcPr>
          <w:p w14:paraId="557455F5" w14:textId="77777777" w:rsidR="00091263" w:rsidRPr="00407E01" w:rsidRDefault="00091263" w:rsidP="00B0381D">
            <w:r>
              <w:t>Н</w:t>
            </w:r>
            <w:r w:rsidRPr="00407E01">
              <w:t xml:space="preserve">епрограммные </w:t>
            </w:r>
            <w:r>
              <w:t>расходы</w:t>
            </w:r>
          </w:p>
        </w:tc>
        <w:tc>
          <w:tcPr>
            <w:tcW w:w="0" w:type="auto"/>
            <w:vAlign w:val="center"/>
          </w:tcPr>
          <w:p w14:paraId="6B127AE8" w14:textId="77777777" w:rsidR="00091263" w:rsidRPr="00407E01" w:rsidRDefault="00091263" w:rsidP="00B0381D">
            <w:pPr>
              <w:jc w:val="center"/>
            </w:pPr>
            <w:r>
              <w:t>871</w:t>
            </w:r>
          </w:p>
        </w:tc>
        <w:tc>
          <w:tcPr>
            <w:tcW w:w="0" w:type="auto"/>
            <w:vAlign w:val="center"/>
          </w:tcPr>
          <w:p w14:paraId="3F020D7E" w14:textId="77777777" w:rsidR="00091263" w:rsidRPr="00407E01" w:rsidRDefault="00091263" w:rsidP="00B0381D">
            <w:pPr>
              <w:jc w:val="center"/>
            </w:pPr>
            <w:r>
              <w:t>04</w:t>
            </w:r>
          </w:p>
        </w:tc>
        <w:tc>
          <w:tcPr>
            <w:tcW w:w="0" w:type="auto"/>
            <w:vAlign w:val="center"/>
          </w:tcPr>
          <w:p w14:paraId="4CCC7450" w14:textId="77777777" w:rsidR="00091263" w:rsidRPr="00407E01" w:rsidRDefault="00091263" w:rsidP="00B0381D">
            <w:pPr>
              <w:jc w:val="center"/>
            </w:pPr>
            <w:r>
              <w:t>00</w:t>
            </w:r>
          </w:p>
        </w:tc>
        <w:tc>
          <w:tcPr>
            <w:tcW w:w="0" w:type="auto"/>
            <w:vAlign w:val="center"/>
          </w:tcPr>
          <w:p w14:paraId="5A96FD39" w14:textId="77777777" w:rsidR="00091263" w:rsidRPr="00407E01" w:rsidRDefault="00091263" w:rsidP="00B0381D">
            <w:pPr>
              <w:jc w:val="center"/>
            </w:pPr>
            <w:r>
              <w:t>99</w:t>
            </w:r>
          </w:p>
        </w:tc>
        <w:tc>
          <w:tcPr>
            <w:tcW w:w="0" w:type="auto"/>
            <w:vAlign w:val="center"/>
          </w:tcPr>
          <w:p w14:paraId="6D7D5D94" w14:textId="77777777" w:rsidR="00091263" w:rsidRDefault="00091263" w:rsidP="00B0381D">
            <w:pPr>
              <w:jc w:val="center"/>
            </w:pPr>
            <w:r>
              <w:t>0</w:t>
            </w:r>
          </w:p>
        </w:tc>
        <w:tc>
          <w:tcPr>
            <w:tcW w:w="0" w:type="auto"/>
            <w:vAlign w:val="center"/>
          </w:tcPr>
          <w:p w14:paraId="7D7BE9DA" w14:textId="77777777" w:rsidR="00091263" w:rsidRDefault="00091263" w:rsidP="00B0381D">
            <w:pPr>
              <w:jc w:val="center"/>
            </w:pPr>
            <w:r>
              <w:t>00</w:t>
            </w:r>
          </w:p>
        </w:tc>
        <w:tc>
          <w:tcPr>
            <w:tcW w:w="0" w:type="auto"/>
            <w:vAlign w:val="center"/>
          </w:tcPr>
          <w:p w14:paraId="15C75067" w14:textId="77777777" w:rsidR="00091263" w:rsidRDefault="00091263" w:rsidP="00B0381D">
            <w:pPr>
              <w:jc w:val="center"/>
            </w:pPr>
            <w:r>
              <w:t>00000</w:t>
            </w:r>
          </w:p>
        </w:tc>
        <w:tc>
          <w:tcPr>
            <w:tcW w:w="0" w:type="auto"/>
            <w:vAlign w:val="center"/>
          </w:tcPr>
          <w:p w14:paraId="1A642ACE" w14:textId="77777777" w:rsidR="00091263" w:rsidRPr="00407E01" w:rsidRDefault="00091263" w:rsidP="00B0381D">
            <w:pPr>
              <w:jc w:val="center"/>
            </w:pPr>
            <w:r>
              <w:t>000</w:t>
            </w:r>
          </w:p>
        </w:tc>
        <w:tc>
          <w:tcPr>
            <w:tcW w:w="0" w:type="auto"/>
            <w:tcBorders>
              <w:bottom w:val="single" w:sz="4" w:space="0" w:color="auto"/>
            </w:tcBorders>
            <w:vAlign w:val="center"/>
          </w:tcPr>
          <w:p w14:paraId="0FCADAD5" w14:textId="77777777" w:rsidR="00091263" w:rsidRDefault="00091263" w:rsidP="007D5A06">
            <w:pPr>
              <w:jc w:val="center"/>
            </w:pPr>
            <w:r>
              <w:rPr>
                <w:lang w:val="en-US"/>
              </w:rPr>
              <w:t>255.8</w:t>
            </w:r>
          </w:p>
        </w:tc>
        <w:tc>
          <w:tcPr>
            <w:tcW w:w="0" w:type="auto"/>
            <w:tcBorders>
              <w:bottom w:val="single" w:sz="4" w:space="0" w:color="auto"/>
            </w:tcBorders>
            <w:vAlign w:val="center"/>
          </w:tcPr>
          <w:p w14:paraId="7439E77B" w14:textId="77777777" w:rsidR="00091263" w:rsidRPr="00545AC7" w:rsidRDefault="00091263" w:rsidP="007D5A06">
            <w:pPr>
              <w:jc w:val="center"/>
              <w:rPr>
                <w:lang w:val="en-US"/>
              </w:rPr>
            </w:pPr>
            <w:r>
              <w:rPr>
                <w:lang w:val="en-US"/>
              </w:rPr>
              <w:t>128.8</w:t>
            </w:r>
          </w:p>
        </w:tc>
        <w:tc>
          <w:tcPr>
            <w:tcW w:w="0" w:type="auto"/>
            <w:tcBorders>
              <w:bottom w:val="single" w:sz="4" w:space="0" w:color="auto"/>
            </w:tcBorders>
            <w:vAlign w:val="center"/>
          </w:tcPr>
          <w:p w14:paraId="6C724C2C" w14:textId="77777777" w:rsidR="00091263" w:rsidRPr="00545AC7" w:rsidRDefault="00296254" w:rsidP="007D5A06">
            <w:pPr>
              <w:jc w:val="center"/>
              <w:rPr>
                <w:lang w:val="en-US"/>
              </w:rPr>
            </w:pPr>
            <w:r>
              <w:rPr>
                <w:lang w:val="en-US"/>
              </w:rPr>
              <w:t>124.3</w:t>
            </w:r>
          </w:p>
        </w:tc>
      </w:tr>
      <w:tr w:rsidR="00D734A1" w:rsidRPr="00407E01" w14:paraId="7A6DE40E" w14:textId="77777777" w:rsidTr="00091263">
        <w:tc>
          <w:tcPr>
            <w:tcW w:w="0" w:type="auto"/>
            <w:vAlign w:val="center"/>
          </w:tcPr>
          <w:p w14:paraId="13010531" w14:textId="77777777" w:rsidR="00D734A1"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2930DFE0" w14:textId="77777777" w:rsidR="00D734A1" w:rsidRPr="00407E01" w:rsidRDefault="00D734A1" w:rsidP="00B0381D">
            <w:pPr>
              <w:jc w:val="center"/>
            </w:pPr>
            <w:r>
              <w:t>871</w:t>
            </w:r>
          </w:p>
        </w:tc>
        <w:tc>
          <w:tcPr>
            <w:tcW w:w="0" w:type="auto"/>
            <w:vAlign w:val="center"/>
          </w:tcPr>
          <w:p w14:paraId="53095B42" w14:textId="77777777" w:rsidR="00D734A1" w:rsidRPr="00407E01" w:rsidRDefault="00D734A1" w:rsidP="00B0381D">
            <w:pPr>
              <w:jc w:val="center"/>
            </w:pPr>
            <w:r>
              <w:t>04</w:t>
            </w:r>
          </w:p>
        </w:tc>
        <w:tc>
          <w:tcPr>
            <w:tcW w:w="0" w:type="auto"/>
            <w:vAlign w:val="center"/>
          </w:tcPr>
          <w:p w14:paraId="28FEC660" w14:textId="77777777" w:rsidR="00D734A1" w:rsidRPr="00407E01" w:rsidRDefault="00D734A1" w:rsidP="00B0381D">
            <w:pPr>
              <w:jc w:val="center"/>
            </w:pPr>
            <w:r>
              <w:t>00</w:t>
            </w:r>
          </w:p>
        </w:tc>
        <w:tc>
          <w:tcPr>
            <w:tcW w:w="0" w:type="auto"/>
            <w:vAlign w:val="center"/>
          </w:tcPr>
          <w:p w14:paraId="510D0AB8" w14:textId="77777777" w:rsidR="00D734A1" w:rsidRPr="00407E01" w:rsidRDefault="00D734A1" w:rsidP="00B0381D">
            <w:pPr>
              <w:jc w:val="center"/>
            </w:pPr>
            <w:r>
              <w:t>99</w:t>
            </w:r>
          </w:p>
        </w:tc>
        <w:tc>
          <w:tcPr>
            <w:tcW w:w="0" w:type="auto"/>
            <w:vAlign w:val="center"/>
          </w:tcPr>
          <w:p w14:paraId="7C61175F" w14:textId="77777777" w:rsidR="00D734A1" w:rsidRDefault="00D734A1" w:rsidP="00B0381D">
            <w:pPr>
              <w:jc w:val="center"/>
            </w:pPr>
            <w:r>
              <w:t>9</w:t>
            </w:r>
          </w:p>
        </w:tc>
        <w:tc>
          <w:tcPr>
            <w:tcW w:w="0" w:type="auto"/>
            <w:vAlign w:val="center"/>
          </w:tcPr>
          <w:p w14:paraId="33CA923F" w14:textId="77777777" w:rsidR="00D734A1" w:rsidRDefault="00D734A1" w:rsidP="00B0381D">
            <w:pPr>
              <w:jc w:val="center"/>
            </w:pPr>
            <w:r>
              <w:t>00</w:t>
            </w:r>
          </w:p>
        </w:tc>
        <w:tc>
          <w:tcPr>
            <w:tcW w:w="0" w:type="auto"/>
            <w:vAlign w:val="center"/>
          </w:tcPr>
          <w:p w14:paraId="7D5942BD" w14:textId="77777777" w:rsidR="00D734A1" w:rsidRDefault="00D734A1" w:rsidP="00B0381D">
            <w:pPr>
              <w:jc w:val="center"/>
            </w:pPr>
            <w:r>
              <w:t>00000</w:t>
            </w:r>
          </w:p>
        </w:tc>
        <w:tc>
          <w:tcPr>
            <w:tcW w:w="0" w:type="auto"/>
            <w:vAlign w:val="center"/>
          </w:tcPr>
          <w:p w14:paraId="64625447" w14:textId="77777777" w:rsidR="00D734A1" w:rsidRPr="00407E01" w:rsidRDefault="00D734A1" w:rsidP="00B0381D">
            <w:pPr>
              <w:jc w:val="center"/>
            </w:pPr>
            <w:r>
              <w:t>000</w:t>
            </w:r>
          </w:p>
        </w:tc>
        <w:tc>
          <w:tcPr>
            <w:tcW w:w="0" w:type="auto"/>
            <w:vAlign w:val="center"/>
          </w:tcPr>
          <w:p w14:paraId="2B481F4E" w14:textId="77777777" w:rsidR="00D734A1" w:rsidRDefault="00091263" w:rsidP="00091263">
            <w:pPr>
              <w:jc w:val="center"/>
            </w:pPr>
            <w:r>
              <w:rPr>
                <w:lang w:val="en-US"/>
              </w:rPr>
              <w:t>255.8</w:t>
            </w:r>
          </w:p>
        </w:tc>
        <w:tc>
          <w:tcPr>
            <w:tcW w:w="0" w:type="auto"/>
            <w:vAlign w:val="center"/>
          </w:tcPr>
          <w:p w14:paraId="08E5C250" w14:textId="77777777" w:rsidR="00D734A1" w:rsidRPr="00545AC7" w:rsidRDefault="00091263" w:rsidP="00296254">
            <w:pPr>
              <w:jc w:val="center"/>
              <w:rPr>
                <w:lang w:val="en-US"/>
              </w:rPr>
            </w:pPr>
            <w:r>
              <w:rPr>
                <w:lang w:val="en-US"/>
              </w:rPr>
              <w:t>1</w:t>
            </w:r>
            <w:r w:rsidR="00296254">
              <w:rPr>
                <w:lang w:val="en-US"/>
              </w:rPr>
              <w:t>1</w:t>
            </w:r>
            <w:r>
              <w:rPr>
                <w:lang w:val="en-US"/>
              </w:rPr>
              <w:t>8.8</w:t>
            </w:r>
          </w:p>
        </w:tc>
        <w:tc>
          <w:tcPr>
            <w:tcW w:w="0" w:type="auto"/>
            <w:vAlign w:val="center"/>
          </w:tcPr>
          <w:p w14:paraId="715C3BC5" w14:textId="77777777" w:rsidR="00D734A1" w:rsidRPr="00545AC7" w:rsidRDefault="00296254" w:rsidP="00091263">
            <w:pPr>
              <w:jc w:val="center"/>
              <w:rPr>
                <w:lang w:val="en-US"/>
              </w:rPr>
            </w:pPr>
            <w:r>
              <w:rPr>
                <w:lang w:val="en-US"/>
              </w:rPr>
              <w:t>124.3</w:t>
            </w:r>
          </w:p>
        </w:tc>
      </w:tr>
      <w:tr w:rsidR="00091263" w:rsidRPr="00407E01" w14:paraId="29B69E42" w14:textId="77777777" w:rsidTr="00B0381D">
        <w:tc>
          <w:tcPr>
            <w:tcW w:w="0" w:type="auto"/>
            <w:vAlign w:val="center"/>
          </w:tcPr>
          <w:p w14:paraId="64D2F813" w14:textId="77777777" w:rsidR="00091263" w:rsidRPr="00466124" w:rsidRDefault="00091263" w:rsidP="00B0381D">
            <w:r>
              <w:t>Обеспечение сопровождения программных продуктов, обеспечивающих составление и исполнение консолидированного бюджета МО Восточно-Одоевское Одоевского района</w:t>
            </w:r>
          </w:p>
        </w:tc>
        <w:tc>
          <w:tcPr>
            <w:tcW w:w="0" w:type="auto"/>
            <w:vAlign w:val="center"/>
          </w:tcPr>
          <w:p w14:paraId="0C83EF03" w14:textId="77777777" w:rsidR="00091263" w:rsidRDefault="00091263" w:rsidP="00B0381D">
            <w:pPr>
              <w:jc w:val="center"/>
            </w:pPr>
            <w:r>
              <w:t>871</w:t>
            </w:r>
          </w:p>
        </w:tc>
        <w:tc>
          <w:tcPr>
            <w:tcW w:w="0" w:type="auto"/>
            <w:vAlign w:val="center"/>
          </w:tcPr>
          <w:p w14:paraId="3C74EE1A" w14:textId="77777777" w:rsidR="00091263" w:rsidRPr="00466124" w:rsidRDefault="00091263" w:rsidP="00B0381D">
            <w:pPr>
              <w:jc w:val="center"/>
              <w:rPr>
                <w:lang w:val="en-US"/>
              </w:rPr>
            </w:pPr>
            <w:r>
              <w:rPr>
                <w:lang w:val="en-US"/>
              </w:rPr>
              <w:t>04</w:t>
            </w:r>
          </w:p>
        </w:tc>
        <w:tc>
          <w:tcPr>
            <w:tcW w:w="0" w:type="auto"/>
            <w:vAlign w:val="center"/>
          </w:tcPr>
          <w:p w14:paraId="6CDF3522" w14:textId="77777777" w:rsidR="00091263" w:rsidRPr="00466124" w:rsidRDefault="00091263" w:rsidP="00B0381D">
            <w:pPr>
              <w:jc w:val="center"/>
              <w:rPr>
                <w:lang w:val="en-US"/>
              </w:rPr>
            </w:pPr>
            <w:r>
              <w:rPr>
                <w:lang w:val="en-US"/>
              </w:rPr>
              <w:t>10</w:t>
            </w:r>
          </w:p>
        </w:tc>
        <w:tc>
          <w:tcPr>
            <w:tcW w:w="0" w:type="auto"/>
            <w:vAlign w:val="center"/>
          </w:tcPr>
          <w:p w14:paraId="4A064373" w14:textId="77777777" w:rsidR="00091263" w:rsidRPr="00466124" w:rsidRDefault="00091263" w:rsidP="00B0381D">
            <w:pPr>
              <w:jc w:val="center"/>
              <w:rPr>
                <w:lang w:val="en-US"/>
              </w:rPr>
            </w:pPr>
            <w:r>
              <w:rPr>
                <w:lang w:val="en-US"/>
              </w:rPr>
              <w:t>99</w:t>
            </w:r>
          </w:p>
        </w:tc>
        <w:tc>
          <w:tcPr>
            <w:tcW w:w="0" w:type="auto"/>
            <w:vAlign w:val="center"/>
          </w:tcPr>
          <w:p w14:paraId="6D567468" w14:textId="77777777" w:rsidR="00091263" w:rsidRPr="00466124" w:rsidRDefault="00091263" w:rsidP="00B0381D">
            <w:pPr>
              <w:jc w:val="center"/>
              <w:rPr>
                <w:lang w:val="en-US"/>
              </w:rPr>
            </w:pPr>
            <w:r>
              <w:rPr>
                <w:lang w:val="en-US"/>
              </w:rPr>
              <w:t>9</w:t>
            </w:r>
          </w:p>
        </w:tc>
        <w:tc>
          <w:tcPr>
            <w:tcW w:w="0" w:type="auto"/>
            <w:vAlign w:val="center"/>
          </w:tcPr>
          <w:p w14:paraId="28BCAD9F" w14:textId="77777777" w:rsidR="00091263" w:rsidRPr="00466124" w:rsidRDefault="00091263" w:rsidP="00B0381D">
            <w:pPr>
              <w:jc w:val="center"/>
              <w:rPr>
                <w:lang w:val="en-US"/>
              </w:rPr>
            </w:pPr>
            <w:r>
              <w:rPr>
                <w:lang w:val="en-US"/>
              </w:rPr>
              <w:t>00</w:t>
            </w:r>
          </w:p>
        </w:tc>
        <w:tc>
          <w:tcPr>
            <w:tcW w:w="0" w:type="auto"/>
            <w:vAlign w:val="center"/>
          </w:tcPr>
          <w:p w14:paraId="695D7FB5" w14:textId="77777777" w:rsidR="00091263" w:rsidRPr="00466124" w:rsidRDefault="00091263" w:rsidP="00B0381D">
            <w:pPr>
              <w:jc w:val="center"/>
              <w:rPr>
                <w:lang w:val="en-US"/>
              </w:rPr>
            </w:pPr>
            <w:r>
              <w:rPr>
                <w:lang w:val="en-US"/>
              </w:rPr>
              <w:t>80450</w:t>
            </w:r>
          </w:p>
        </w:tc>
        <w:tc>
          <w:tcPr>
            <w:tcW w:w="0" w:type="auto"/>
            <w:vAlign w:val="center"/>
          </w:tcPr>
          <w:p w14:paraId="42F91F84" w14:textId="77777777" w:rsidR="00091263" w:rsidRPr="00466124" w:rsidRDefault="00091263" w:rsidP="00B0381D">
            <w:pPr>
              <w:jc w:val="center"/>
              <w:rPr>
                <w:lang w:val="en-US"/>
              </w:rPr>
            </w:pPr>
            <w:r>
              <w:rPr>
                <w:lang w:val="en-US"/>
              </w:rPr>
              <w:t>240</w:t>
            </w:r>
          </w:p>
        </w:tc>
        <w:tc>
          <w:tcPr>
            <w:tcW w:w="0" w:type="auto"/>
            <w:vAlign w:val="center"/>
          </w:tcPr>
          <w:p w14:paraId="6A3ADFD8" w14:textId="77777777" w:rsidR="00091263" w:rsidRDefault="00091263" w:rsidP="007D5A06">
            <w:pPr>
              <w:jc w:val="center"/>
              <w:rPr>
                <w:lang w:val="en-US"/>
              </w:rPr>
            </w:pPr>
            <w:r>
              <w:rPr>
                <w:lang w:val="en-US"/>
              </w:rPr>
              <w:t>75.8</w:t>
            </w:r>
          </w:p>
        </w:tc>
        <w:tc>
          <w:tcPr>
            <w:tcW w:w="0" w:type="auto"/>
            <w:vAlign w:val="center"/>
          </w:tcPr>
          <w:p w14:paraId="6FAA59F3" w14:textId="77777777" w:rsidR="00091263" w:rsidRDefault="00091263" w:rsidP="007D5A06">
            <w:pPr>
              <w:jc w:val="center"/>
              <w:rPr>
                <w:lang w:val="en-US"/>
              </w:rPr>
            </w:pPr>
            <w:r>
              <w:rPr>
                <w:lang w:val="en-US"/>
              </w:rPr>
              <w:t>78.8</w:t>
            </w:r>
          </w:p>
        </w:tc>
        <w:tc>
          <w:tcPr>
            <w:tcW w:w="0" w:type="auto"/>
            <w:vAlign w:val="center"/>
          </w:tcPr>
          <w:p w14:paraId="7549C279" w14:textId="77777777" w:rsidR="00091263" w:rsidRDefault="00091263" w:rsidP="007D5A06">
            <w:pPr>
              <w:jc w:val="center"/>
              <w:rPr>
                <w:lang w:val="en-US"/>
              </w:rPr>
            </w:pPr>
            <w:r>
              <w:rPr>
                <w:lang w:val="en-US"/>
              </w:rPr>
              <w:t>81.9</w:t>
            </w:r>
          </w:p>
        </w:tc>
      </w:tr>
      <w:tr w:rsidR="00D734A1" w:rsidRPr="00407E01" w14:paraId="0BE58710" w14:textId="77777777" w:rsidTr="00B0381D">
        <w:tc>
          <w:tcPr>
            <w:tcW w:w="0" w:type="auto"/>
            <w:vAlign w:val="center"/>
          </w:tcPr>
          <w:p w14:paraId="5DE21F05" w14:textId="77777777" w:rsidR="00D734A1" w:rsidRDefault="00D734A1" w:rsidP="00B0381D">
            <w:r w:rsidRPr="00926CA4">
              <w:rPr>
                <w:color w:val="000000"/>
              </w:rPr>
              <w:t>Закупка товаров, работ, услуг в сфере информационно-коммуникационных технологий</w:t>
            </w:r>
          </w:p>
        </w:tc>
        <w:tc>
          <w:tcPr>
            <w:tcW w:w="0" w:type="auto"/>
            <w:vAlign w:val="center"/>
          </w:tcPr>
          <w:p w14:paraId="46CCE2E0" w14:textId="77777777" w:rsidR="00D734A1" w:rsidRPr="00766C2B" w:rsidRDefault="00D734A1" w:rsidP="00B0381D">
            <w:pPr>
              <w:jc w:val="center"/>
              <w:rPr>
                <w:lang w:val="en-US"/>
              </w:rPr>
            </w:pPr>
            <w:r>
              <w:rPr>
                <w:lang w:val="en-US"/>
              </w:rPr>
              <w:t>871</w:t>
            </w:r>
          </w:p>
        </w:tc>
        <w:tc>
          <w:tcPr>
            <w:tcW w:w="0" w:type="auto"/>
            <w:vAlign w:val="center"/>
          </w:tcPr>
          <w:p w14:paraId="3D287FF8" w14:textId="77777777" w:rsidR="00D734A1" w:rsidRPr="00466124" w:rsidRDefault="00D734A1" w:rsidP="00B0381D">
            <w:pPr>
              <w:jc w:val="center"/>
              <w:rPr>
                <w:lang w:val="en-US"/>
              </w:rPr>
            </w:pPr>
            <w:r>
              <w:rPr>
                <w:lang w:val="en-US"/>
              </w:rPr>
              <w:t>04</w:t>
            </w:r>
          </w:p>
        </w:tc>
        <w:tc>
          <w:tcPr>
            <w:tcW w:w="0" w:type="auto"/>
            <w:vAlign w:val="center"/>
          </w:tcPr>
          <w:p w14:paraId="55C229B4" w14:textId="77777777" w:rsidR="00D734A1" w:rsidRPr="00466124" w:rsidRDefault="00D734A1" w:rsidP="00B0381D">
            <w:pPr>
              <w:jc w:val="center"/>
              <w:rPr>
                <w:lang w:val="en-US"/>
              </w:rPr>
            </w:pPr>
            <w:r>
              <w:rPr>
                <w:lang w:val="en-US"/>
              </w:rPr>
              <w:t>10</w:t>
            </w:r>
          </w:p>
        </w:tc>
        <w:tc>
          <w:tcPr>
            <w:tcW w:w="0" w:type="auto"/>
            <w:vAlign w:val="center"/>
          </w:tcPr>
          <w:p w14:paraId="14C6CBB7" w14:textId="77777777" w:rsidR="00D734A1" w:rsidRPr="00466124" w:rsidRDefault="00D734A1" w:rsidP="00B0381D">
            <w:pPr>
              <w:jc w:val="center"/>
              <w:rPr>
                <w:lang w:val="en-US"/>
              </w:rPr>
            </w:pPr>
            <w:r>
              <w:rPr>
                <w:lang w:val="en-US"/>
              </w:rPr>
              <w:t>99</w:t>
            </w:r>
          </w:p>
        </w:tc>
        <w:tc>
          <w:tcPr>
            <w:tcW w:w="0" w:type="auto"/>
            <w:vAlign w:val="center"/>
          </w:tcPr>
          <w:p w14:paraId="2981DF7B" w14:textId="77777777" w:rsidR="00D734A1" w:rsidRPr="00466124" w:rsidRDefault="00D734A1" w:rsidP="00B0381D">
            <w:pPr>
              <w:jc w:val="center"/>
              <w:rPr>
                <w:lang w:val="en-US"/>
              </w:rPr>
            </w:pPr>
            <w:r>
              <w:rPr>
                <w:lang w:val="en-US"/>
              </w:rPr>
              <w:t>9</w:t>
            </w:r>
          </w:p>
        </w:tc>
        <w:tc>
          <w:tcPr>
            <w:tcW w:w="0" w:type="auto"/>
            <w:vAlign w:val="center"/>
          </w:tcPr>
          <w:p w14:paraId="76674DC4" w14:textId="77777777" w:rsidR="00D734A1" w:rsidRPr="00466124" w:rsidRDefault="00D734A1" w:rsidP="00B0381D">
            <w:pPr>
              <w:jc w:val="center"/>
              <w:rPr>
                <w:lang w:val="en-US"/>
              </w:rPr>
            </w:pPr>
            <w:r>
              <w:rPr>
                <w:lang w:val="en-US"/>
              </w:rPr>
              <w:t>00</w:t>
            </w:r>
          </w:p>
        </w:tc>
        <w:tc>
          <w:tcPr>
            <w:tcW w:w="0" w:type="auto"/>
            <w:vAlign w:val="center"/>
          </w:tcPr>
          <w:p w14:paraId="741F6178" w14:textId="77777777" w:rsidR="00D734A1" w:rsidRPr="00466124" w:rsidRDefault="00D734A1" w:rsidP="00B0381D">
            <w:pPr>
              <w:jc w:val="center"/>
              <w:rPr>
                <w:lang w:val="en-US"/>
              </w:rPr>
            </w:pPr>
            <w:r>
              <w:rPr>
                <w:lang w:val="en-US"/>
              </w:rPr>
              <w:t>80450</w:t>
            </w:r>
          </w:p>
        </w:tc>
        <w:tc>
          <w:tcPr>
            <w:tcW w:w="0" w:type="auto"/>
            <w:vAlign w:val="center"/>
          </w:tcPr>
          <w:p w14:paraId="72EB2FCD" w14:textId="77777777" w:rsidR="00D734A1" w:rsidRPr="00466124" w:rsidRDefault="00D734A1" w:rsidP="00B0381D">
            <w:pPr>
              <w:jc w:val="center"/>
              <w:rPr>
                <w:lang w:val="en-US"/>
              </w:rPr>
            </w:pPr>
            <w:r>
              <w:rPr>
                <w:lang w:val="en-US"/>
              </w:rPr>
              <w:t>242</w:t>
            </w:r>
          </w:p>
        </w:tc>
        <w:tc>
          <w:tcPr>
            <w:tcW w:w="0" w:type="auto"/>
            <w:vAlign w:val="center"/>
          </w:tcPr>
          <w:p w14:paraId="4395CB60" w14:textId="77777777" w:rsidR="00D734A1" w:rsidRDefault="00091263" w:rsidP="00B0381D">
            <w:pPr>
              <w:jc w:val="center"/>
              <w:rPr>
                <w:lang w:val="en-US"/>
              </w:rPr>
            </w:pPr>
            <w:r>
              <w:rPr>
                <w:lang w:val="en-US"/>
              </w:rPr>
              <w:t>75.8</w:t>
            </w:r>
          </w:p>
        </w:tc>
        <w:tc>
          <w:tcPr>
            <w:tcW w:w="0" w:type="auto"/>
            <w:vAlign w:val="center"/>
          </w:tcPr>
          <w:p w14:paraId="64A7FE1C" w14:textId="77777777" w:rsidR="00D734A1" w:rsidRDefault="00091263" w:rsidP="00B0381D">
            <w:pPr>
              <w:jc w:val="center"/>
              <w:rPr>
                <w:lang w:val="en-US"/>
              </w:rPr>
            </w:pPr>
            <w:r>
              <w:rPr>
                <w:lang w:val="en-US"/>
              </w:rPr>
              <w:t>78.8</w:t>
            </w:r>
          </w:p>
        </w:tc>
        <w:tc>
          <w:tcPr>
            <w:tcW w:w="0" w:type="auto"/>
            <w:vAlign w:val="center"/>
          </w:tcPr>
          <w:p w14:paraId="1BCC6904" w14:textId="77777777" w:rsidR="00D734A1" w:rsidRDefault="00091263" w:rsidP="00B0381D">
            <w:pPr>
              <w:jc w:val="center"/>
              <w:rPr>
                <w:lang w:val="en-US"/>
              </w:rPr>
            </w:pPr>
            <w:r>
              <w:rPr>
                <w:lang w:val="en-US"/>
              </w:rPr>
              <w:t>81.9</w:t>
            </w:r>
          </w:p>
        </w:tc>
      </w:tr>
      <w:tr w:rsidR="00D734A1" w:rsidRPr="00407E01" w14:paraId="376A8A26" w14:textId="77777777" w:rsidTr="00B0381D">
        <w:tc>
          <w:tcPr>
            <w:tcW w:w="0" w:type="auto"/>
            <w:vAlign w:val="center"/>
          </w:tcPr>
          <w:p w14:paraId="7F7B24A9" w14:textId="77777777" w:rsidR="00D734A1" w:rsidRPr="00407E01" w:rsidRDefault="00D734A1" w:rsidP="00B0381D">
            <w:r w:rsidRPr="00407E01">
              <w:t>Другие вопросы в области национальной экономики</w:t>
            </w:r>
          </w:p>
        </w:tc>
        <w:tc>
          <w:tcPr>
            <w:tcW w:w="0" w:type="auto"/>
            <w:vAlign w:val="center"/>
          </w:tcPr>
          <w:p w14:paraId="323A5BE9" w14:textId="77777777" w:rsidR="00D734A1" w:rsidRPr="00407E01" w:rsidRDefault="00D734A1" w:rsidP="00B0381D">
            <w:pPr>
              <w:jc w:val="center"/>
            </w:pPr>
            <w:r w:rsidRPr="00407E01">
              <w:t>871</w:t>
            </w:r>
          </w:p>
        </w:tc>
        <w:tc>
          <w:tcPr>
            <w:tcW w:w="0" w:type="auto"/>
            <w:vAlign w:val="center"/>
          </w:tcPr>
          <w:p w14:paraId="03E4BE82" w14:textId="77777777" w:rsidR="00D734A1" w:rsidRPr="00407E01" w:rsidRDefault="00D734A1" w:rsidP="00B0381D">
            <w:pPr>
              <w:jc w:val="center"/>
            </w:pPr>
            <w:r w:rsidRPr="00407E01">
              <w:t>04</w:t>
            </w:r>
          </w:p>
        </w:tc>
        <w:tc>
          <w:tcPr>
            <w:tcW w:w="0" w:type="auto"/>
            <w:vAlign w:val="center"/>
          </w:tcPr>
          <w:p w14:paraId="796D31ED" w14:textId="77777777" w:rsidR="00D734A1" w:rsidRPr="00407E01" w:rsidRDefault="00D734A1" w:rsidP="00B0381D">
            <w:pPr>
              <w:jc w:val="center"/>
            </w:pPr>
            <w:r w:rsidRPr="00407E01">
              <w:t>12</w:t>
            </w:r>
          </w:p>
        </w:tc>
        <w:tc>
          <w:tcPr>
            <w:tcW w:w="0" w:type="auto"/>
            <w:vAlign w:val="center"/>
          </w:tcPr>
          <w:p w14:paraId="6D2153D8" w14:textId="77777777" w:rsidR="00D734A1" w:rsidRPr="00407E01" w:rsidRDefault="00D734A1" w:rsidP="00B0381D">
            <w:pPr>
              <w:jc w:val="center"/>
            </w:pPr>
            <w:r w:rsidRPr="00407E01">
              <w:t>99</w:t>
            </w:r>
          </w:p>
        </w:tc>
        <w:tc>
          <w:tcPr>
            <w:tcW w:w="0" w:type="auto"/>
            <w:vAlign w:val="center"/>
          </w:tcPr>
          <w:p w14:paraId="329A8453" w14:textId="77777777" w:rsidR="00D734A1" w:rsidRPr="00407E01" w:rsidRDefault="00D734A1" w:rsidP="00B0381D">
            <w:pPr>
              <w:jc w:val="center"/>
            </w:pPr>
            <w:r>
              <w:t>9</w:t>
            </w:r>
          </w:p>
        </w:tc>
        <w:tc>
          <w:tcPr>
            <w:tcW w:w="0" w:type="auto"/>
            <w:vAlign w:val="center"/>
          </w:tcPr>
          <w:p w14:paraId="6CD32B8E" w14:textId="77777777" w:rsidR="00D734A1" w:rsidRPr="00407E01" w:rsidRDefault="00D734A1" w:rsidP="00B0381D">
            <w:pPr>
              <w:jc w:val="center"/>
            </w:pPr>
            <w:r>
              <w:t>00</w:t>
            </w:r>
          </w:p>
        </w:tc>
        <w:tc>
          <w:tcPr>
            <w:tcW w:w="0" w:type="auto"/>
            <w:vAlign w:val="center"/>
          </w:tcPr>
          <w:p w14:paraId="7C3AEAC2" w14:textId="77777777" w:rsidR="00D734A1" w:rsidRPr="00407E01" w:rsidRDefault="00D734A1" w:rsidP="00B0381D">
            <w:pPr>
              <w:jc w:val="center"/>
            </w:pPr>
            <w:r>
              <w:t>27240</w:t>
            </w:r>
          </w:p>
        </w:tc>
        <w:tc>
          <w:tcPr>
            <w:tcW w:w="0" w:type="auto"/>
            <w:vAlign w:val="center"/>
          </w:tcPr>
          <w:p w14:paraId="7B4CFE32" w14:textId="77777777" w:rsidR="00D734A1" w:rsidRPr="00407E01" w:rsidRDefault="00D734A1" w:rsidP="00B0381D">
            <w:pPr>
              <w:jc w:val="center"/>
            </w:pPr>
            <w:r w:rsidRPr="00407E01">
              <w:t>24</w:t>
            </w:r>
            <w:r>
              <w:t>0</w:t>
            </w:r>
          </w:p>
        </w:tc>
        <w:tc>
          <w:tcPr>
            <w:tcW w:w="0" w:type="auto"/>
            <w:vAlign w:val="center"/>
          </w:tcPr>
          <w:p w14:paraId="53C0CFC1" w14:textId="77777777" w:rsidR="00D734A1" w:rsidRDefault="00091263" w:rsidP="00B0381D">
            <w:pPr>
              <w:jc w:val="center"/>
            </w:pPr>
            <w:r>
              <w:rPr>
                <w:lang w:val="en-US"/>
              </w:rPr>
              <w:t>18</w:t>
            </w:r>
            <w:r w:rsidR="00D734A1">
              <w:rPr>
                <w:lang w:val="en-US"/>
              </w:rPr>
              <w:t>0.0</w:t>
            </w:r>
          </w:p>
        </w:tc>
        <w:tc>
          <w:tcPr>
            <w:tcW w:w="0" w:type="auto"/>
            <w:vAlign w:val="center"/>
          </w:tcPr>
          <w:p w14:paraId="26EF083D" w14:textId="77777777" w:rsidR="00D734A1" w:rsidRPr="00407E01" w:rsidRDefault="00296254" w:rsidP="00B0381D">
            <w:pPr>
              <w:jc w:val="center"/>
            </w:pPr>
            <w:r>
              <w:rPr>
                <w:lang w:val="en-US"/>
              </w:rPr>
              <w:t>4</w:t>
            </w:r>
            <w:r w:rsidR="00D734A1">
              <w:t>0.</w:t>
            </w:r>
            <w:r w:rsidR="00D734A1" w:rsidRPr="00407E01">
              <w:t>0</w:t>
            </w:r>
          </w:p>
        </w:tc>
        <w:tc>
          <w:tcPr>
            <w:tcW w:w="0" w:type="auto"/>
            <w:vAlign w:val="center"/>
          </w:tcPr>
          <w:p w14:paraId="3B1BDFEE" w14:textId="77777777" w:rsidR="00D734A1" w:rsidRPr="00407E01" w:rsidRDefault="00296254" w:rsidP="00B0381D">
            <w:pPr>
              <w:jc w:val="center"/>
            </w:pPr>
            <w:r>
              <w:rPr>
                <w:lang w:val="en-US"/>
              </w:rPr>
              <w:t>42.4</w:t>
            </w:r>
          </w:p>
        </w:tc>
      </w:tr>
      <w:tr w:rsidR="00D734A1" w:rsidRPr="00407E01" w14:paraId="5F6E4EBD" w14:textId="77777777" w:rsidTr="00B0381D">
        <w:tc>
          <w:tcPr>
            <w:tcW w:w="0" w:type="auto"/>
            <w:vAlign w:val="center"/>
          </w:tcPr>
          <w:p w14:paraId="0D42A1BC"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5043592D" w14:textId="77777777" w:rsidR="00D734A1" w:rsidRPr="00407E01" w:rsidRDefault="00D734A1" w:rsidP="00B0381D">
            <w:pPr>
              <w:jc w:val="center"/>
            </w:pPr>
            <w:r w:rsidRPr="00407E01">
              <w:t>871</w:t>
            </w:r>
          </w:p>
        </w:tc>
        <w:tc>
          <w:tcPr>
            <w:tcW w:w="0" w:type="auto"/>
            <w:vAlign w:val="center"/>
          </w:tcPr>
          <w:p w14:paraId="42C0EFCF" w14:textId="77777777" w:rsidR="00D734A1" w:rsidRPr="00407E01" w:rsidRDefault="00D734A1" w:rsidP="00B0381D">
            <w:pPr>
              <w:jc w:val="center"/>
            </w:pPr>
            <w:r w:rsidRPr="00407E01">
              <w:t>04</w:t>
            </w:r>
          </w:p>
        </w:tc>
        <w:tc>
          <w:tcPr>
            <w:tcW w:w="0" w:type="auto"/>
            <w:vAlign w:val="center"/>
          </w:tcPr>
          <w:p w14:paraId="7EBCB794" w14:textId="77777777" w:rsidR="00D734A1" w:rsidRPr="00407E01" w:rsidRDefault="00D734A1" w:rsidP="00B0381D">
            <w:pPr>
              <w:jc w:val="center"/>
            </w:pPr>
            <w:r w:rsidRPr="00407E01">
              <w:t>12</w:t>
            </w:r>
          </w:p>
        </w:tc>
        <w:tc>
          <w:tcPr>
            <w:tcW w:w="0" w:type="auto"/>
            <w:vAlign w:val="center"/>
          </w:tcPr>
          <w:p w14:paraId="28DBB1BC" w14:textId="77777777" w:rsidR="00D734A1" w:rsidRPr="00407E01" w:rsidRDefault="00D734A1" w:rsidP="00B0381D">
            <w:pPr>
              <w:jc w:val="center"/>
            </w:pPr>
            <w:r w:rsidRPr="00407E01">
              <w:t>99</w:t>
            </w:r>
          </w:p>
        </w:tc>
        <w:tc>
          <w:tcPr>
            <w:tcW w:w="0" w:type="auto"/>
            <w:vAlign w:val="center"/>
          </w:tcPr>
          <w:p w14:paraId="0F3E54A3" w14:textId="77777777" w:rsidR="00D734A1" w:rsidRPr="00407E01" w:rsidRDefault="00D734A1" w:rsidP="00B0381D">
            <w:pPr>
              <w:jc w:val="center"/>
            </w:pPr>
            <w:r>
              <w:t>9</w:t>
            </w:r>
          </w:p>
        </w:tc>
        <w:tc>
          <w:tcPr>
            <w:tcW w:w="0" w:type="auto"/>
            <w:vAlign w:val="center"/>
          </w:tcPr>
          <w:p w14:paraId="6541B4CC" w14:textId="77777777" w:rsidR="00D734A1" w:rsidRPr="00407E01" w:rsidRDefault="00D734A1" w:rsidP="00B0381D">
            <w:pPr>
              <w:jc w:val="center"/>
            </w:pPr>
            <w:r>
              <w:t>00</w:t>
            </w:r>
          </w:p>
        </w:tc>
        <w:tc>
          <w:tcPr>
            <w:tcW w:w="0" w:type="auto"/>
            <w:vAlign w:val="center"/>
          </w:tcPr>
          <w:p w14:paraId="24C1F02B" w14:textId="77777777" w:rsidR="00D734A1" w:rsidRPr="00407E01" w:rsidRDefault="00D734A1" w:rsidP="00B0381D">
            <w:pPr>
              <w:jc w:val="center"/>
            </w:pPr>
            <w:r>
              <w:t>27240</w:t>
            </w:r>
          </w:p>
        </w:tc>
        <w:tc>
          <w:tcPr>
            <w:tcW w:w="0" w:type="auto"/>
            <w:vAlign w:val="center"/>
          </w:tcPr>
          <w:p w14:paraId="3F277757" w14:textId="77777777" w:rsidR="00D734A1" w:rsidRPr="004223BA" w:rsidRDefault="00D734A1" w:rsidP="00B0381D">
            <w:pPr>
              <w:jc w:val="center"/>
              <w:rPr>
                <w:lang w:val="en-US"/>
              </w:rPr>
            </w:pPr>
            <w:r w:rsidRPr="00407E01">
              <w:t>24</w:t>
            </w:r>
            <w:r>
              <w:rPr>
                <w:lang w:val="en-US"/>
              </w:rPr>
              <w:t>4</w:t>
            </w:r>
          </w:p>
        </w:tc>
        <w:tc>
          <w:tcPr>
            <w:tcW w:w="0" w:type="auto"/>
            <w:vAlign w:val="center"/>
          </w:tcPr>
          <w:p w14:paraId="681A16A6" w14:textId="77777777" w:rsidR="00D734A1" w:rsidRDefault="00091263" w:rsidP="00B0381D">
            <w:pPr>
              <w:jc w:val="center"/>
            </w:pPr>
            <w:r>
              <w:rPr>
                <w:lang w:val="en-US"/>
              </w:rPr>
              <w:t>18</w:t>
            </w:r>
            <w:r w:rsidR="00D734A1">
              <w:rPr>
                <w:lang w:val="en-US"/>
              </w:rPr>
              <w:t>0.0</w:t>
            </w:r>
          </w:p>
        </w:tc>
        <w:tc>
          <w:tcPr>
            <w:tcW w:w="0" w:type="auto"/>
            <w:vAlign w:val="center"/>
          </w:tcPr>
          <w:p w14:paraId="4BE3DA89" w14:textId="77777777" w:rsidR="00D734A1" w:rsidRPr="00407E01" w:rsidRDefault="00296254" w:rsidP="00B0381D">
            <w:pPr>
              <w:jc w:val="center"/>
            </w:pPr>
            <w:r>
              <w:rPr>
                <w:lang w:val="en-US"/>
              </w:rPr>
              <w:t>4</w:t>
            </w:r>
            <w:r w:rsidR="00D734A1" w:rsidRPr="00407E01">
              <w:t>0</w:t>
            </w:r>
            <w:r w:rsidR="00D734A1" w:rsidRPr="00407E01">
              <w:rPr>
                <w:lang w:val="en-US"/>
              </w:rPr>
              <w:t>.</w:t>
            </w:r>
            <w:r w:rsidR="00D734A1" w:rsidRPr="00407E01">
              <w:t>0</w:t>
            </w:r>
          </w:p>
        </w:tc>
        <w:tc>
          <w:tcPr>
            <w:tcW w:w="0" w:type="auto"/>
            <w:vAlign w:val="center"/>
          </w:tcPr>
          <w:p w14:paraId="7F4399C0" w14:textId="77777777" w:rsidR="00D734A1" w:rsidRPr="00407E01" w:rsidRDefault="00296254" w:rsidP="00B0381D">
            <w:pPr>
              <w:jc w:val="center"/>
            </w:pPr>
            <w:r>
              <w:rPr>
                <w:lang w:val="en-US"/>
              </w:rPr>
              <w:t>42.4</w:t>
            </w:r>
          </w:p>
        </w:tc>
      </w:tr>
      <w:tr w:rsidR="0012328A" w:rsidRPr="00407E01" w14:paraId="171608D3" w14:textId="77777777" w:rsidTr="00B0381D">
        <w:tc>
          <w:tcPr>
            <w:tcW w:w="0" w:type="auto"/>
            <w:vAlign w:val="center"/>
          </w:tcPr>
          <w:p w14:paraId="25CF8965" w14:textId="77777777" w:rsidR="0012328A" w:rsidRPr="00011264" w:rsidRDefault="0012328A" w:rsidP="00B0381D">
            <w:r>
              <w:t>Жилищно-коммунальное хозяйство</w:t>
            </w:r>
          </w:p>
        </w:tc>
        <w:tc>
          <w:tcPr>
            <w:tcW w:w="0" w:type="auto"/>
            <w:vAlign w:val="center"/>
          </w:tcPr>
          <w:p w14:paraId="25D6AE47" w14:textId="77777777" w:rsidR="0012328A" w:rsidRPr="00011264" w:rsidRDefault="0012328A" w:rsidP="00B0381D">
            <w:pPr>
              <w:jc w:val="center"/>
              <w:rPr>
                <w:lang w:val="en-US"/>
              </w:rPr>
            </w:pPr>
            <w:r>
              <w:rPr>
                <w:lang w:val="en-US"/>
              </w:rPr>
              <w:t>871</w:t>
            </w:r>
          </w:p>
        </w:tc>
        <w:tc>
          <w:tcPr>
            <w:tcW w:w="0" w:type="auto"/>
            <w:vAlign w:val="center"/>
          </w:tcPr>
          <w:p w14:paraId="37E89151" w14:textId="77777777" w:rsidR="0012328A" w:rsidRPr="00011264" w:rsidRDefault="0012328A" w:rsidP="00B0381D">
            <w:pPr>
              <w:jc w:val="center"/>
              <w:rPr>
                <w:lang w:val="en-US"/>
              </w:rPr>
            </w:pPr>
            <w:r>
              <w:rPr>
                <w:lang w:val="en-US"/>
              </w:rPr>
              <w:t>05</w:t>
            </w:r>
          </w:p>
        </w:tc>
        <w:tc>
          <w:tcPr>
            <w:tcW w:w="0" w:type="auto"/>
            <w:vAlign w:val="center"/>
          </w:tcPr>
          <w:p w14:paraId="701B9AC1" w14:textId="77777777" w:rsidR="0012328A" w:rsidRPr="00011264" w:rsidRDefault="0012328A" w:rsidP="00B0381D">
            <w:pPr>
              <w:jc w:val="center"/>
              <w:rPr>
                <w:lang w:val="en-US"/>
              </w:rPr>
            </w:pPr>
            <w:r>
              <w:rPr>
                <w:lang w:val="en-US"/>
              </w:rPr>
              <w:t>00</w:t>
            </w:r>
          </w:p>
        </w:tc>
        <w:tc>
          <w:tcPr>
            <w:tcW w:w="0" w:type="auto"/>
            <w:vAlign w:val="center"/>
          </w:tcPr>
          <w:p w14:paraId="6E0CBF25" w14:textId="77777777" w:rsidR="0012328A" w:rsidRPr="00011264" w:rsidRDefault="0012328A" w:rsidP="00B0381D">
            <w:pPr>
              <w:jc w:val="center"/>
              <w:rPr>
                <w:lang w:val="en-US"/>
              </w:rPr>
            </w:pPr>
            <w:r>
              <w:rPr>
                <w:lang w:val="en-US"/>
              </w:rPr>
              <w:t>00</w:t>
            </w:r>
          </w:p>
        </w:tc>
        <w:tc>
          <w:tcPr>
            <w:tcW w:w="0" w:type="auto"/>
            <w:vAlign w:val="center"/>
          </w:tcPr>
          <w:p w14:paraId="7A0DD0F8" w14:textId="77777777" w:rsidR="0012328A" w:rsidRPr="00011264" w:rsidRDefault="0012328A" w:rsidP="00B0381D">
            <w:pPr>
              <w:jc w:val="center"/>
              <w:rPr>
                <w:lang w:val="en-US"/>
              </w:rPr>
            </w:pPr>
            <w:r>
              <w:rPr>
                <w:lang w:val="en-US"/>
              </w:rPr>
              <w:t>0</w:t>
            </w:r>
          </w:p>
        </w:tc>
        <w:tc>
          <w:tcPr>
            <w:tcW w:w="0" w:type="auto"/>
            <w:vAlign w:val="center"/>
          </w:tcPr>
          <w:p w14:paraId="7F16B4E6" w14:textId="77777777" w:rsidR="0012328A" w:rsidRPr="00011264" w:rsidRDefault="0012328A" w:rsidP="00B0381D">
            <w:pPr>
              <w:jc w:val="center"/>
              <w:rPr>
                <w:lang w:val="en-US"/>
              </w:rPr>
            </w:pPr>
            <w:r>
              <w:rPr>
                <w:lang w:val="en-US"/>
              </w:rPr>
              <w:t>00</w:t>
            </w:r>
          </w:p>
        </w:tc>
        <w:tc>
          <w:tcPr>
            <w:tcW w:w="0" w:type="auto"/>
            <w:vAlign w:val="center"/>
          </w:tcPr>
          <w:p w14:paraId="2526D0AB" w14:textId="77777777" w:rsidR="0012328A" w:rsidRPr="00011264" w:rsidRDefault="0012328A" w:rsidP="00B0381D">
            <w:pPr>
              <w:jc w:val="center"/>
              <w:rPr>
                <w:lang w:val="en-US"/>
              </w:rPr>
            </w:pPr>
            <w:r>
              <w:rPr>
                <w:lang w:val="en-US"/>
              </w:rPr>
              <w:t>00000</w:t>
            </w:r>
          </w:p>
        </w:tc>
        <w:tc>
          <w:tcPr>
            <w:tcW w:w="0" w:type="auto"/>
            <w:vAlign w:val="center"/>
          </w:tcPr>
          <w:p w14:paraId="5D20065D" w14:textId="77777777" w:rsidR="0012328A" w:rsidRPr="00011264" w:rsidRDefault="0012328A" w:rsidP="00B0381D">
            <w:pPr>
              <w:jc w:val="center"/>
              <w:rPr>
                <w:lang w:val="en-US"/>
              </w:rPr>
            </w:pPr>
            <w:r>
              <w:rPr>
                <w:lang w:val="en-US"/>
              </w:rPr>
              <w:t>000</w:t>
            </w:r>
          </w:p>
        </w:tc>
        <w:tc>
          <w:tcPr>
            <w:tcW w:w="0" w:type="auto"/>
            <w:vAlign w:val="center"/>
          </w:tcPr>
          <w:p w14:paraId="30A0FA3F" w14:textId="77777777" w:rsidR="0012328A" w:rsidRPr="001B726B" w:rsidRDefault="0012328A" w:rsidP="007D5A06">
            <w:pPr>
              <w:jc w:val="center"/>
            </w:pPr>
            <w:r>
              <w:rPr>
                <w:lang w:val="en-US"/>
              </w:rPr>
              <w:t>1897.9</w:t>
            </w:r>
          </w:p>
        </w:tc>
        <w:tc>
          <w:tcPr>
            <w:tcW w:w="0" w:type="auto"/>
            <w:vAlign w:val="center"/>
          </w:tcPr>
          <w:p w14:paraId="2AAD2246" w14:textId="77777777" w:rsidR="0012328A" w:rsidRPr="00386DAF" w:rsidRDefault="0012328A" w:rsidP="007D5A06">
            <w:pPr>
              <w:jc w:val="center"/>
              <w:rPr>
                <w:lang w:val="en-US"/>
              </w:rPr>
            </w:pPr>
            <w:r>
              <w:rPr>
                <w:lang w:val="en-US"/>
              </w:rPr>
              <w:t>1739.8</w:t>
            </w:r>
          </w:p>
        </w:tc>
        <w:tc>
          <w:tcPr>
            <w:tcW w:w="0" w:type="auto"/>
            <w:vAlign w:val="center"/>
          </w:tcPr>
          <w:p w14:paraId="4F0893AC" w14:textId="77777777" w:rsidR="0012328A" w:rsidRPr="00386DAF" w:rsidRDefault="0012328A" w:rsidP="007D5A06">
            <w:pPr>
              <w:jc w:val="center"/>
              <w:rPr>
                <w:lang w:val="en-US"/>
              </w:rPr>
            </w:pPr>
            <w:r>
              <w:rPr>
                <w:lang w:val="en-US"/>
              </w:rPr>
              <w:t>1647.9</w:t>
            </w:r>
          </w:p>
        </w:tc>
      </w:tr>
      <w:tr w:rsidR="00D734A1" w:rsidRPr="00407E01" w14:paraId="21ABA757" w14:textId="77777777" w:rsidTr="00B0381D">
        <w:tc>
          <w:tcPr>
            <w:tcW w:w="0" w:type="auto"/>
            <w:vAlign w:val="center"/>
          </w:tcPr>
          <w:p w14:paraId="435D4A3D" w14:textId="77777777" w:rsidR="00D734A1" w:rsidRPr="00386DAF" w:rsidRDefault="00D734A1" w:rsidP="00B0381D">
            <w:r w:rsidRPr="00386DAF">
              <w:t>Благоустройство</w:t>
            </w:r>
          </w:p>
        </w:tc>
        <w:tc>
          <w:tcPr>
            <w:tcW w:w="0" w:type="auto"/>
            <w:vAlign w:val="center"/>
          </w:tcPr>
          <w:p w14:paraId="6CF5D9DA" w14:textId="77777777" w:rsidR="00D734A1" w:rsidRPr="00386DAF" w:rsidRDefault="00D734A1" w:rsidP="00B0381D">
            <w:pPr>
              <w:jc w:val="center"/>
            </w:pPr>
            <w:r w:rsidRPr="00386DAF">
              <w:t>871</w:t>
            </w:r>
          </w:p>
        </w:tc>
        <w:tc>
          <w:tcPr>
            <w:tcW w:w="0" w:type="auto"/>
            <w:vAlign w:val="center"/>
          </w:tcPr>
          <w:p w14:paraId="2EB37C47" w14:textId="77777777" w:rsidR="00D734A1" w:rsidRPr="00386DAF" w:rsidRDefault="00D734A1" w:rsidP="00B0381D">
            <w:pPr>
              <w:jc w:val="center"/>
            </w:pPr>
            <w:r w:rsidRPr="00386DAF">
              <w:t>05</w:t>
            </w:r>
          </w:p>
        </w:tc>
        <w:tc>
          <w:tcPr>
            <w:tcW w:w="0" w:type="auto"/>
            <w:vAlign w:val="center"/>
          </w:tcPr>
          <w:p w14:paraId="36B381D7" w14:textId="77777777" w:rsidR="00D734A1" w:rsidRPr="00386DAF" w:rsidRDefault="00D734A1" w:rsidP="00B0381D">
            <w:pPr>
              <w:jc w:val="center"/>
            </w:pPr>
            <w:r w:rsidRPr="00386DAF">
              <w:t>03</w:t>
            </w:r>
          </w:p>
        </w:tc>
        <w:tc>
          <w:tcPr>
            <w:tcW w:w="0" w:type="auto"/>
            <w:vAlign w:val="center"/>
          </w:tcPr>
          <w:p w14:paraId="1F88EAFA" w14:textId="77777777" w:rsidR="00D734A1" w:rsidRPr="00386DAF" w:rsidRDefault="00D734A1" w:rsidP="00B0381D">
            <w:pPr>
              <w:jc w:val="center"/>
            </w:pPr>
            <w:r w:rsidRPr="00386DAF">
              <w:t>00</w:t>
            </w:r>
          </w:p>
        </w:tc>
        <w:tc>
          <w:tcPr>
            <w:tcW w:w="0" w:type="auto"/>
            <w:vAlign w:val="center"/>
          </w:tcPr>
          <w:p w14:paraId="62AB3270" w14:textId="77777777" w:rsidR="00D734A1" w:rsidRPr="00386DAF" w:rsidRDefault="00D734A1" w:rsidP="00B0381D">
            <w:pPr>
              <w:jc w:val="center"/>
            </w:pPr>
            <w:r w:rsidRPr="00386DAF">
              <w:t>0</w:t>
            </w:r>
          </w:p>
        </w:tc>
        <w:tc>
          <w:tcPr>
            <w:tcW w:w="0" w:type="auto"/>
            <w:vAlign w:val="center"/>
          </w:tcPr>
          <w:p w14:paraId="5CBAE6AD" w14:textId="77777777" w:rsidR="00D734A1" w:rsidRPr="00386DAF" w:rsidRDefault="00D734A1" w:rsidP="00B0381D">
            <w:pPr>
              <w:jc w:val="center"/>
            </w:pPr>
            <w:r w:rsidRPr="00386DAF">
              <w:t>00</w:t>
            </w:r>
          </w:p>
        </w:tc>
        <w:tc>
          <w:tcPr>
            <w:tcW w:w="0" w:type="auto"/>
            <w:vAlign w:val="center"/>
          </w:tcPr>
          <w:p w14:paraId="09305B95" w14:textId="77777777" w:rsidR="00D734A1" w:rsidRPr="00386DAF" w:rsidRDefault="00D734A1" w:rsidP="00B0381D">
            <w:pPr>
              <w:jc w:val="center"/>
            </w:pPr>
            <w:r w:rsidRPr="00386DAF">
              <w:t>00000</w:t>
            </w:r>
          </w:p>
        </w:tc>
        <w:tc>
          <w:tcPr>
            <w:tcW w:w="0" w:type="auto"/>
            <w:vAlign w:val="center"/>
          </w:tcPr>
          <w:p w14:paraId="1F3629B7" w14:textId="77777777" w:rsidR="00D734A1" w:rsidRPr="00386DAF" w:rsidRDefault="00D734A1" w:rsidP="00B0381D">
            <w:pPr>
              <w:jc w:val="center"/>
            </w:pPr>
            <w:r w:rsidRPr="00386DAF">
              <w:t>000</w:t>
            </w:r>
          </w:p>
        </w:tc>
        <w:tc>
          <w:tcPr>
            <w:tcW w:w="0" w:type="auto"/>
            <w:vAlign w:val="center"/>
          </w:tcPr>
          <w:p w14:paraId="7BEB0900" w14:textId="77777777" w:rsidR="00D734A1" w:rsidRPr="001B726B" w:rsidRDefault="0012328A" w:rsidP="00B0381D">
            <w:pPr>
              <w:jc w:val="center"/>
            </w:pPr>
            <w:r>
              <w:rPr>
                <w:lang w:val="en-US"/>
              </w:rPr>
              <w:t>1897.9</w:t>
            </w:r>
          </w:p>
        </w:tc>
        <w:tc>
          <w:tcPr>
            <w:tcW w:w="0" w:type="auto"/>
            <w:vAlign w:val="center"/>
          </w:tcPr>
          <w:p w14:paraId="02C535B2" w14:textId="77777777" w:rsidR="00D734A1" w:rsidRPr="00386DAF" w:rsidRDefault="0012328A" w:rsidP="00B0381D">
            <w:pPr>
              <w:jc w:val="center"/>
              <w:rPr>
                <w:lang w:val="en-US"/>
              </w:rPr>
            </w:pPr>
            <w:r>
              <w:rPr>
                <w:lang w:val="en-US"/>
              </w:rPr>
              <w:t>1739.8</w:t>
            </w:r>
          </w:p>
        </w:tc>
        <w:tc>
          <w:tcPr>
            <w:tcW w:w="0" w:type="auto"/>
            <w:vAlign w:val="center"/>
          </w:tcPr>
          <w:p w14:paraId="62A9A855" w14:textId="77777777" w:rsidR="00D734A1" w:rsidRPr="00386DAF" w:rsidRDefault="0012328A" w:rsidP="00B0381D">
            <w:pPr>
              <w:jc w:val="center"/>
              <w:rPr>
                <w:lang w:val="en-US"/>
              </w:rPr>
            </w:pPr>
            <w:r>
              <w:rPr>
                <w:lang w:val="en-US"/>
              </w:rPr>
              <w:t>1647.9</w:t>
            </w:r>
          </w:p>
        </w:tc>
      </w:tr>
      <w:tr w:rsidR="00091263" w:rsidRPr="00407E01" w14:paraId="756F65B8" w14:textId="77777777" w:rsidTr="00B0381D">
        <w:tc>
          <w:tcPr>
            <w:tcW w:w="0" w:type="auto"/>
            <w:vAlign w:val="center"/>
          </w:tcPr>
          <w:p w14:paraId="513F72A5" w14:textId="77777777" w:rsidR="00091263" w:rsidRPr="00386DAF" w:rsidRDefault="00091263" w:rsidP="007D5A06">
            <w:r>
              <w:t>П</w:t>
            </w:r>
            <w:r w:rsidRPr="00926CA4">
              <w:t>рограмм</w:t>
            </w:r>
            <w:r>
              <w:t>а</w:t>
            </w:r>
            <w:r w:rsidRPr="00926CA4">
              <w:t xml:space="preserve">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vAlign w:val="center"/>
          </w:tcPr>
          <w:p w14:paraId="0A1E0D12" w14:textId="77777777" w:rsidR="00091263" w:rsidRPr="00386DAF" w:rsidRDefault="00091263" w:rsidP="007D5A06">
            <w:pPr>
              <w:jc w:val="center"/>
            </w:pPr>
            <w:r>
              <w:t>871</w:t>
            </w:r>
          </w:p>
        </w:tc>
        <w:tc>
          <w:tcPr>
            <w:tcW w:w="0" w:type="auto"/>
            <w:vAlign w:val="center"/>
          </w:tcPr>
          <w:p w14:paraId="3DE818F2" w14:textId="77777777" w:rsidR="00091263" w:rsidRPr="00386DAF" w:rsidRDefault="00091263" w:rsidP="007D5A06">
            <w:pPr>
              <w:jc w:val="center"/>
            </w:pPr>
            <w:r>
              <w:t>05</w:t>
            </w:r>
          </w:p>
        </w:tc>
        <w:tc>
          <w:tcPr>
            <w:tcW w:w="0" w:type="auto"/>
            <w:vAlign w:val="center"/>
          </w:tcPr>
          <w:p w14:paraId="0C11D89B" w14:textId="77777777" w:rsidR="00091263" w:rsidRPr="00386DAF" w:rsidRDefault="00091263" w:rsidP="007D5A06">
            <w:pPr>
              <w:jc w:val="center"/>
            </w:pPr>
            <w:r>
              <w:t>03</w:t>
            </w:r>
          </w:p>
        </w:tc>
        <w:tc>
          <w:tcPr>
            <w:tcW w:w="0" w:type="auto"/>
            <w:vAlign w:val="center"/>
          </w:tcPr>
          <w:p w14:paraId="23AF59DF" w14:textId="77777777" w:rsidR="00091263" w:rsidRPr="00386DAF" w:rsidRDefault="00091263" w:rsidP="007D5A06">
            <w:pPr>
              <w:jc w:val="center"/>
            </w:pPr>
            <w:r>
              <w:t>02</w:t>
            </w:r>
          </w:p>
        </w:tc>
        <w:tc>
          <w:tcPr>
            <w:tcW w:w="0" w:type="auto"/>
            <w:vAlign w:val="center"/>
          </w:tcPr>
          <w:p w14:paraId="19179642" w14:textId="77777777" w:rsidR="00091263" w:rsidRPr="00386DAF" w:rsidRDefault="00091263" w:rsidP="007D5A06">
            <w:pPr>
              <w:jc w:val="center"/>
            </w:pPr>
            <w:r>
              <w:t>0</w:t>
            </w:r>
          </w:p>
        </w:tc>
        <w:tc>
          <w:tcPr>
            <w:tcW w:w="0" w:type="auto"/>
            <w:vAlign w:val="center"/>
          </w:tcPr>
          <w:p w14:paraId="38EC1813" w14:textId="77777777" w:rsidR="00091263" w:rsidRPr="00386DAF" w:rsidRDefault="00091263" w:rsidP="007D5A06">
            <w:pPr>
              <w:jc w:val="center"/>
            </w:pPr>
            <w:r>
              <w:t>00</w:t>
            </w:r>
          </w:p>
        </w:tc>
        <w:tc>
          <w:tcPr>
            <w:tcW w:w="0" w:type="auto"/>
            <w:vAlign w:val="center"/>
          </w:tcPr>
          <w:p w14:paraId="54647049" w14:textId="77777777" w:rsidR="00091263" w:rsidRPr="00386DAF" w:rsidRDefault="00091263" w:rsidP="007D5A06">
            <w:pPr>
              <w:jc w:val="center"/>
            </w:pPr>
            <w:r>
              <w:t>00000</w:t>
            </w:r>
          </w:p>
        </w:tc>
        <w:tc>
          <w:tcPr>
            <w:tcW w:w="0" w:type="auto"/>
            <w:vAlign w:val="center"/>
          </w:tcPr>
          <w:p w14:paraId="2C348320" w14:textId="77777777" w:rsidR="00091263" w:rsidRPr="00386DAF" w:rsidRDefault="00091263" w:rsidP="007D5A06">
            <w:pPr>
              <w:jc w:val="center"/>
            </w:pPr>
            <w:r>
              <w:t>000</w:t>
            </w:r>
          </w:p>
        </w:tc>
        <w:tc>
          <w:tcPr>
            <w:tcW w:w="0" w:type="auto"/>
            <w:vAlign w:val="center"/>
          </w:tcPr>
          <w:p w14:paraId="75973DF6" w14:textId="77777777" w:rsidR="00091263" w:rsidRPr="00D03C1D" w:rsidRDefault="00091263" w:rsidP="007D5A06">
            <w:pPr>
              <w:jc w:val="center"/>
            </w:pPr>
            <w:r w:rsidRPr="008A306C">
              <w:t>58</w:t>
            </w:r>
            <w:r>
              <w:t>0.0</w:t>
            </w:r>
          </w:p>
        </w:tc>
        <w:tc>
          <w:tcPr>
            <w:tcW w:w="0" w:type="auto"/>
            <w:vAlign w:val="center"/>
          </w:tcPr>
          <w:p w14:paraId="4630F051" w14:textId="77777777" w:rsidR="00091263" w:rsidRPr="00D03C1D" w:rsidRDefault="00091263" w:rsidP="007D5A06">
            <w:pPr>
              <w:jc w:val="center"/>
            </w:pPr>
            <w:r w:rsidRPr="008A306C">
              <w:t>57</w:t>
            </w:r>
            <w:r>
              <w:t>0.0</w:t>
            </w:r>
          </w:p>
        </w:tc>
        <w:tc>
          <w:tcPr>
            <w:tcW w:w="0" w:type="auto"/>
            <w:vAlign w:val="center"/>
          </w:tcPr>
          <w:p w14:paraId="5E802745" w14:textId="77777777" w:rsidR="00091263" w:rsidRPr="00D03C1D" w:rsidRDefault="00091263" w:rsidP="007D5A06">
            <w:pPr>
              <w:jc w:val="center"/>
            </w:pPr>
            <w:r>
              <w:t>0.0</w:t>
            </w:r>
          </w:p>
        </w:tc>
      </w:tr>
      <w:tr w:rsidR="00091263" w:rsidRPr="00407E01" w14:paraId="0589BE3A" w14:textId="77777777" w:rsidTr="00B0381D">
        <w:tc>
          <w:tcPr>
            <w:tcW w:w="0" w:type="auto"/>
            <w:vAlign w:val="center"/>
          </w:tcPr>
          <w:p w14:paraId="4D9E3403" w14:textId="77777777" w:rsidR="00091263" w:rsidRPr="00386DAF" w:rsidRDefault="00091263" w:rsidP="007D5A06">
            <w:r w:rsidRPr="008A306C">
              <w:lastRenderedPageBreak/>
              <w:t>Комплексы процессных мероприятий</w:t>
            </w:r>
            <w:r>
              <w:t xml:space="preserve"> «Организация  и содержание уличного освещения»</w:t>
            </w:r>
          </w:p>
        </w:tc>
        <w:tc>
          <w:tcPr>
            <w:tcW w:w="0" w:type="auto"/>
            <w:vAlign w:val="center"/>
          </w:tcPr>
          <w:p w14:paraId="493E2DC8" w14:textId="77777777" w:rsidR="00091263" w:rsidRPr="00386DAF" w:rsidRDefault="00091263" w:rsidP="007D5A06">
            <w:pPr>
              <w:jc w:val="center"/>
            </w:pPr>
            <w:r>
              <w:t>871</w:t>
            </w:r>
          </w:p>
        </w:tc>
        <w:tc>
          <w:tcPr>
            <w:tcW w:w="0" w:type="auto"/>
            <w:vAlign w:val="center"/>
          </w:tcPr>
          <w:p w14:paraId="716F3190" w14:textId="77777777" w:rsidR="00091263" w:rsidRPr="00386DAF" w:rsidRDefault="00091263" w:rsidP="007D5A06">
            <w:pPr>
              <w:jc w:val="center"/>
            </w:pPr>
            <w:r>
              <w:t>05</w:t>
            </w:r>
          </w:p>
        </w:tc>
        <w:tc>
          <w:tcPr>
            <w:tcW w:w="0" w:type="auto"/>
            <w:vAlign w:val="center"/>
          </w:tcPr>
          <w:p w14:paraId="51CD4E55" w14:textId="77777777" w:rsidR="00091263" w:rsidRPr="00386DAF" w:rsidRDefault="00091263" w:rsidP="007D5A06">
            <w:pPr>
              <w:jc w:val="center"/>
            </w:pPr>
            <w:r>
              <w:t>03</w:t>
            </w:r>
          </w:p>
        </w:tc>
        <w:tc>
          <w:tcPr>
            <w:tcW w:w="0" w:type="auto"/>
            <w:vAlign w:val="center"/>
          </w:tcPr>
          <w:p w14:paraId="4C42F7CF" w14:textId="77777777" w:rsidR="00091263" w:rsidRPr="00386DAF" w:rsidRDefault="00091263" w:rsidP="007D5A06">
            <w:pPr>
              <w:jc w:val="center"/>
            </w:pPr>
            <w:r>
              <w:t>02</w:t>
            </w:r>
          </w:p>
        </w:tc>
        <w:tc>
          <w:tcPr>
            <w:tcW w:w="0" w:type="auto"/>
            <w:vAlign w:val="center"/>
          </w:tcPr>
          <w:p w14:paraId="40298D60" w14:textId="77777777" w:rsidR="00091263" w:rsidRPr="00AE00A3" w:rsidRDefault="00AE00A3" w:rsidP="007D5A06">
            <w:pPr>
              <w:jc w:val="center"/>
              <w:rPr>
                <w:lang w:val="en-US"/>
              </w:rPr>
            </w:pPr>
            <w:r>
              <w:rPr>
                <w:lang w:val="en-US"/>
              </w:rPr>
              <w:t>4</w:t>
            </w:r>
          </w:p>
        </w:tc>
        <w:tc>
          <w:tcPr>
            <w:tcW w:w="0" w:type="auto"/>
            <w:vAlign w:val="center"/>
          </w:tcPr>
          <w:p w14:paraId="1521792A" w14:textId="77777777" w:rsidR="00091263" w:rsidRPr="00386DAF" w:rsidRDefault="00091263" w:rsidP="007D5A06">
            <w:pPr>
              <w:jc w:val="center"/>
            </w:pPr>
            <w:r>
              <w:t>00</w:t>
            </w:r>
          </w:p>
        </w:tc>
        <w:tc>
          <w:tcPr>
            <w:tcW w:w="0" w:type="auto"/>
            <w:vAlign w:val="center"/>
          </w:tcPr>
          <w:p w14:paraId="4031F934" w14:textId="77777777" w:rsidR="00091263" w:rsidRPr="00386DAF" w:rsidRDefault="00091263" w:rsidP="007D5A06">
            <w:pPr>
              <w:jc w:val="center"/>
            </w:pPr>
            <w:r>
              <w:t>00000</w:t>
            </w:r>
          </w:p>
        </w:tc>
        <w:tc>
          <w:tcPr>
            <w:tcW w:w="0" w:type="auto"/>
            <w:vAlign w:val="center"/>
          </w:tcPr>
          <w:p w14:paraId="58321B87" w14:textId="77777777" w:rsidR="00091263" w:rsidRPr="00386DAF" w:rsidRDefault="00091263" w:rsidP="007D5A06">
            <w:pPr>
              <w:jc w:val="center"/>
            </w:pPr>
            <w:r>
              <w:t>000</w:t>
            </w:r>
          </w:p>
        </w:tc>
        <w:tc>
          <w:tcPr>
            <w:tcW w:w="0" w:type="auto"/>
            <w:vAlign w:val="center"/>
          </w:tcPr>
          <w:p w14:paraId="1556E981" w14:textId="77777777" w:rsidR="00091263" w:rsidRPr="000213FB" w:rsidRDefault="00091263" w:rsidP="007D5A06">
            <w:pPr>
              <w:jc w:val="center"/>
            </w:pPr>
            <w:r>
              <w:t>3</w:t>
            </w:r>
            <w:r w:rsidRPr="008A306C">
              <w:t>0</w:t>
            </w:r>
            <w:r>
              <w:t>0.0</w:t>
            </w:r>
          </w:p>
        </w:tc>
        <w:tc>
          <w:tcPr>
            <w:tcW w:w="0" w:type="auto"/>
            <w:vAlign w:val="center"/>
          </w:tcPr>
          <w:p w14:paraId="4248BD13" w14:textId="77777777" w:rsidR="00091263" w:rsidRPr="000213FB" w:rsidRDefault="00091263" w:rsidP="007D5A06">
            <w:pPr>
              <w:jc w:val="center"/>
            </w:pPr>
            <w:r w:rsidRPr="008A306C">
              <w:t>30</w:t>
            </w:r>
            <w:r>
              <w:t>0.0</w:t>
            </w:r>
          </w:p>
        </w:tc>
        <w:tc>
          <w:tcPr>
            <w:tcW w:w="0" w:type="auto"/>
            <w:vAlign w:val="center"/>
          </w:tcPr>
          <w:p w14:paraId="7B8A591E" w14:textId="77777777" w:rsidR="00091263" w:rsidRPr="000213FB" w:rsidRDefault="00091263" w:rsidP="007D5A06">
            <w:pPr>
              <w:jc w:val="center"/>
            </w:pPr>
            <w:r>
              <w:t>0.0</w:t>
            </w:r>
          </w:p>
        </w:tc>
      </w:tr>
      <w:tr w:rsidR="00091263" w:rsidRPr="00407E01" w14:paraId="79E31161" w14:textId="77777777" w:rsidTr="00B0381D">
        <w:tc>
          <w:tcPr>
            <w:tcW w:w="0" w:type="auto"/>
            <w:vAlign w:val="center"/>
          </w:tcPr>
          <w:p w14:paraId="105360F5" w14:textId="77777777" w:rsidR="00091263" w:rsidRDefault="00091263" w:rsidP="007D5A06">
            <w:r w:rsidRPr="000F1590">
              <w:t>Комплекс процессных мероприятий</w:t>
            </w:r>
            <w:r>
              <w:t xml:space="preserve"> «Содержание установок уличного освещения»</w:t>
            </w:r>
          </w:p>
        </w:tc>
        <w:tc>
          <w:tcPr>
            <w:tcW w:w="0" w:type="auto"/>
            <w:vAlign w:val="center"/>
          </w:tcPr>
          <w:p w14:paraId="69BB5F15" w14:textId="77777777" w:rsidR="00091263" w:rsidRDefault="00091263" w:rsidP="007D5A06">
            <w:pPr>
              <w:jc w:val="center"/>
            </w:pPr>
            <w:r>
              <w:t>871</w:t>
            </w:r>
          </w:p>
        </w:tc>
        <w:tc>
          <w:tcPr>
            <w:tcW w:w="0" w:type="auto"/>
            <w:vAlign w:val="center"/>
          </w:tcPr>
          <w:p w14:paraId="543B9ECA" w14:textId="77777777" w:rsidR="00091263" w:rsidRDefault="00091263" w:rsidP="007D5A06">
            <w:pPr>
              <w:jc w:val="center"/>
            </w:pPr>
            <w:r>
              <w:t>05</w:t>
            </w:r>
          </w:p>
        </w:tc>
        <w:tc>
          <w:tcPr>
            <w:tcW w:w="0" w:type="auto"/>
            <w:vAlign w:val="center"/>
          </w:tcPr>
          <w:p w14:paraId="0E479662" w14:textId="77777777" w:rsidR="00091263" w:rsidRDefault="00091263" w:rsidP="007D5A06">
            <w:pPr>
              <w:jc w:val="center"/>
            </w:pPr>
            <w:r>
              <w:t>03</w:t>
            </w:r>
          </w:p>
        </w:tc>
        <w:tc>
          <w:tcPr>
            <w:tcW w:w="0" w:type="auto"/>
            <w:vAlign w:val="center"/>
          </w:tcPr>
          <w:p w14:paraId="6B60EFC3" w14:textId="77777777" w:rsidR="00091263" w:rsidRDefault="00091263" w:rsidP="007D5A06">
            <w:pPr>
              <w:jc w:val="center"/>
            </w:pPr>
            <w:r>
              <w:t>02</w:t>
            </w:r>
          </w:p>
        </w:tc>
        <w:tc>
          <w:tcPr>
            <w:tcW w:w="0" w:type="auto"/>
            <w:vAlign w:val="center"/>
          </w:tcPr>
          <w:p w14:paraId="00DAF498" w14:textId="77777777" w:rsidR="00091263" w:rsidRPr="00AE00A3" w:rsidRDefault="00AE00A3" w:rsidP="007D5A06">
            <w:pPr>
              <w:jc w:val="center"/>
              <w:rPr>
                <w:lang w:val="en-US"/>
              </w:rPr>
            </w:pPr>
            <w:r>
              <w:rPr>
                <w:lang w:val="en-US"/>
              </w:rPr>
              <w:t>4</w:t>
            </w:r>
          </w:p>
        </w:tc>
        <w:tc>
          <w:tcPr>
            <w:tcW w:w="0" w:type="auto"/>
            <w:vAlign w:val="center"/>
          </w:tcPr>
          <w:p w14:paraId="6AE61C4B" w14:textId="77777777" w:rsidR="00091263" w:rsidRDefault="00091263" w:rsidP="007D5A06">
            <w:pPr>
              <w:jc w:val="center"/>
            </w:pPr>
            <w:r>
              <w:t>01</w:t>
            </w:r>
          </w:p>
        </w:tc>
        <w:tc>
          <w:tcPr>
            <w:tcW w:w="0" w:type="auto"/>
            <w:vAlign w:val="center"/>
          </w:tcPr>
          <w:p w14:paraId="18D8687A" w14:textId="77777777" w:rsidR="00091263" w:rsidRDefault="00091263" w:rsidP="007D5A06">
            <w:pPr>
              <w:jc w:val="center"/>
            </w:pPr>
            <w:r>
              <w:t>27320</w:t>
            </w:r>
          </w:p>
        </w:tc>
        <w:tc>
          <w:tcPr>
            <w:tcW w:w="0" w:type="auto"/>
            <w:vAlign w:val="center"/>
          </w:tcPr>
          <w:p w14:paraId="412CDFAB" w14:textId="77777777" w:rsidR="00091263" w:rsidRDefault="00091263" w:rsidP="007D5A06">
            <w:pPr>
              <w:jc w:val="center"/>
            </w:pPr>
            <w:r>
              <w:t>240</w:t>
            </w:r>
          </w:p>
        </w:tc>
        <w:tc>
          <w:tcPr>
            <w:tcW w:w="0" w:type="auto"/>
            <w:vAlign w:val="center"/>
          </w:tcPr>
          <w:p w14:paraId="718D8AAB" w14:textId="77777777" w:rsidR="00091263" w:rsidRDefault="00091263" w:rsidP="007D5A06">
            <w:pPr>
              <w:jc w:val="center"/>
            </w:pPr>
            <w:r>
              <w:t>2</w:t>
            </w:r>
            <w:r>
              <w:rPr>
                <w:lang w:val="en-US"/>
              </w:rPr>
              <w:t>0</w:t>
            </w:r>
            <w:r>
              <w:t>0.0</w:t>
            </w:r>
          </w:p>
        </w:tc>
        <w:tc>
          <w:tcPr>
            <w:tcW w:w="0" w:type="auto"/>
            <w:vAlign w:val="center"/>
          </w:tcPr>
          <w:p w14:paraId="5E0DC35F" w14:textId="77777777" w:rsidR="00091263" w:rsidRPr="000213FB" w:rsidRDefault="00091263" w:rsidP="007D5A06">
            <w:pPr>
              <w:jc w:val="center"/>
            </w:pPr>
            <w:r>
              <w:rPr>
                <w:lang w:val="en-US"/>
              </w:rPr>
              <w:t>22</w:t>
            </w:r>
            <w:r>
              <w:t>0.0</w:t>
            </w:r>
          </w:p>
        </w:tc>
        <w:tc>
          <w:tcPr>
            <w:tcW w:w="0" w:type="auto"/>
            <w:vAlign w:val="center"/>
          </w:tcPr>
          <w:p w14:paraId="510CFA16" w14:textId="77777777" w:rsidR="00091263" w:rsidRPr="000213FB" w:rsidRDefault="00091263" w:rsidP="007D5A06">
            <w:pPr>
              <w:jc w:val="center"/>
            </w:pPr>
            <w:r>
              <w:t>0.0</w:t>
            </w:r>
          </w:p>
        </w:tc>
      </w:tr>
      <w:tr w:rsidR="00091263" w:rsidRPr="00407E01" w14:paraId="69ED832C" w14:textId="77777777" w:rsidTr="00B0381D">
        <w:tc>
          <w:tcPr>
            <w:tcW w:w="0" w:type="auto"/>
            <w:vAlign w:val="center"/>
          </w:tcPr>
          <w:p w14:paraId="171EABF4"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0EB770E8" w14:textId="77777777" w:rsidR="00091263" w:rsidRDefault="00091263" w:rsidP="007D5A06">
            <w:pPr>
              <w:jc w:val="center"/>
            </w:pPr>
            <w:r>
              <w:t>871</w:t>
            </w:r>
          </w:p>
        </w:tc>
        <w:tc>
          <w:tcPr>
            <w:tcW w:w="0" w:type="auto"/>
            <w:vAlign w:val="center"/>
          </w:tcPr>
          <w:p w14:paraId="2E732FC7" w14:textId="77777777" w:rsidR="00091263" w:rsidRDefault="00091263" w:rsidP="007D5A06">
            <w:pPr>
              <w:jc w:val="center"/>
            </w:pPr>
            <w:r>
              <w:t>05</w:t>
            </w:r>
          </w:p>
        </w:tc>
        <w:tc>
          <w:tcPr>
            <w:tcW w:w="0" w:type="auto"/>
            <w:vAlign w:val="center"/>
          </w:tcPr>
          <w:p w14:paraId="13FCA150" w14:textId="77777777" w:rsidR="00091263" w:rsidRDefault="00091263" w:rsidP="007D5A06">
            <w:pPr>
              <w:jc w:val="center"/>
            </w:pPr>
            <w:r>
              <w:t>03</w:t>
            </w:r>
          </w:p>
        </w:tc>
        <w:tc>
          <w:tcPr>
            <w:tcW w:w="0" w:type="auto"/>
            <w:vAlign w:val="center"/>
          </w:tcPr>
          <w:p w14:paraId="5DC5407E" w14:textId="77777777" w:rsidR="00091263" w:rsidRDefault="00091263" w:rsidP="007D5A06">
            <w:pPr>
              <w:jc w:val="center"/>
            </w:pPr>
            <w:r>
              <w:t>02</w:t>
            </w:r>
          </w:p>
        </w:tc>
        <w:tc>
          <w:tcPr>
            <w:tcW w:w="0" w:type="auto"/>
            <w:vAlign w:val="center"/>
          </w:tcPr>
          <w:p w14:paraId="73481815" w14:textId="77777777" w:rsidR="00091263" w:rsidRPr="00AE00A3" w:rsidRDefault="00AE00A3" w:rsidP="007D5A06">
            <w:pPr>
              <w:jc w:val="center"/>
              <w:rPr>
                <w:lang w:val="en-US"/>
              </w:rPr>
            </w:pPr>
            <w:r>
              <w:rPr>
                <w:lang w:val="en-US"/>
              </w:rPr>
              <w:t>4</w:t>
            </w:r>
          </w:p>
        </w:tc>
        <w:tc>
          <w:tcPr>
            <w:tcW w:w="0" w:type="auto"/>
            <w:vAlign w:val="center"/>
          </w:tcPr>
          <w:p w14:paraId="2FD0D691" w14:textId="77777777" w:rsidR="00091263" w:rsidRDefault="00091263" w:rsidP="007D5A06">
            <w:pPr>
              <w:jc w:val="center"/>
            </w:pPr>
            <w:r>
              <w:t>01</w:t>
            </w:r>
          </w:p>
        </w:tc>
        <w:tc>
          <w:tcPr>
            <w:tcW w:w="0" w:type="auto"/>
            <w:vAlign w:val="center"/>
          </w:tcPr>
          <w:p w14:paraId="79C432BE" w14:textId="77777777" w:rsidR="00091263" w:rsidRDefault="00091263" w:rsidP="007D5A06">
            <w:pPr>
              <w:jc w:val="center"/>
            </w:pPr>
            <w:r>
              <w:t>27320</w:t>
            </w:r>
          </w:p>
        </w:tc>
        <w:tc>
          <w:tcPr>
            <w:tcW w:w="0" w:type="auto"/>
            <w:vAlign w:val="center"/>
          </w:tcPr>
          <w:p w14:paraId="76DB9A75" w14:textId="77777777" w:rsidR="00091263" w:rsidRDefault="00091263" w:rsidP="007D5A06">
            <w:pPr>
              <w:jc w:val="center"/>
            </w:pPr>
            <w:r>
              <w:t>244</w:t>
            </w:r>
          </w:p>
        </w:tc>
        <w:tc>
          <w:tcPr>
            <w:tcW w:w="0" w:type="auto"/>
            <w:vAlign w:val="center"/>
          </w:tcPr>
          <w:p w14:paraId="61C16905" w14:textId="77777777" w:rsidR="00091263" w:rsidRDefault="00091263" w:rsidP="007D5A06">
            <w:pPr>
              <w:jc w:val="center"/>
            </w:pPr>
            <w:r>
              <w:t>2</w:t>
            </w:r>
            <w:r>
              <w:rPr>
                <w:lang w:val="en-US"/>
              </w:rPr>
              <w:t>0</w:t>
            </w:r>
            <w:r>
              <w:t>0.0</w:t>
            </w:r>
          </w:p>
        </w:tc>
        <w:tc>
          <w:tcPr>
            <w:tcW w:w="0" w:type="auto"/>
            <w:vAlign w:val="center"/>
          </w:tcPr>
          <w:p w14:paraId="53E6E205" w14:textId="77777777" w:rsidR="00091263" w:rsidRPr="000213FB" w:rsidRDefault="00091263" w:rsidP="007D5A06">
            <w:pPr>
              <w:jc w:val="center"/>
            </w:pPr>
            <w:r>
              <w:rPr>
                <w:lang w:val="en-US"/>
              </w:rPr>
              <w:t>22</w:t>
            </w:r>
            <w:r>
              <w:t>0.0</w:t>
            </w:r>
          </w:p>
        </w:tc>
        <w:tc>
          <w:tcPr>
            <w:tcW w:w="0" w:type="auto"/>
            <w:vAlign w:val="center"/>
          </w:tcPr>
          <w:p w14:paraId="5B79C7A9" w14:textId="77777777" w:rsidR="00091263" w:rsidRPr="000213FB" w:rsidRDefault="00091263" w:rsidP="007D5A06">
            <w:pPr>
              <w:jc w:val="center"/>
            </w:pPr>
            <w:r>
              <w:t>0.0</w:t>
            </w:r>
          </w:p>
        </w:tc>
      </w:tr>
      <w:tr w:rsidR="00091263" w:rsidRPr="00407E01" w14:paraId="511CE9F1" w14:textId="77777777" w:rsidTr="00B0381D">
        <w:tc>
          <w:tcPr>
            <w:tcW w:w="0" w:type="auto"/>
            <w:vAlign w:val="center"/>
          </w:tcPr>
          <w:p w14:paraId="57CE1496" w14:textId="77777777" w:rsidR="00091263" w:rsidRDefault="00091263" w:rsidP="007D5A06">
            <w:r w:rsidRPr="000F1590">
              <w:t>Комплекс процессных мероприятий</w:t>
            </w:r>
            <w:r>
              <w:t xml:space="preserve"> «Организация установок уличного освещения»</w:t>
            </w:r>
          </w:p>
        </w:tc>
        <w:tc>
          <w:tcPr>
            <w:tcW w:w="0" w:type="auto"/>
            <w:vAlign w:val="center"/>
          </w:tcPr>
          <w:p w14:paraId="17F8A406" w14:textId="77777777" w:rsidR="00091263" w:rsidRDefault="00091263" w:rsidP="007D5A06">
            <w:pPr>
              <w:jc w:val="center"/>
            </w:pPr>
            <w:r>
              <w:t>871</w:t>
            </w:r>
          </w:p>
        </w:tc>
        <w:tc>
          <w:tcPr>
            <w:tcW w:w="0" w:type="auto"/>
            <w:vAlign w:val="center"/>
          </w:tcPr>
          <w:p w14:paraId="38B93260" w14:textId="77777777" w:rsidR="00091263" w:rsidRDefault="00091263" w:rsidP="007D5A06">
            <w:pPr>
              <w:jc w:val="center"/>
            </w:pPr>
            <w:r>
              <w:t>05</w:t>
            </w:r>
          </w:p>
        </w:tc>
        <w:tc>
          <w:tcPr>
            <w:tcW w:w="0" w:type="auto"/>
            <w:vAlign w:val="center"/>
          </w:tcPr>
          <w:p w14:paraId="33CE6F8E" w14:textId="77777777" w:rsidR="00091263" w:rsidRDefault="00091263" w:rsidP="007D5A06">
            <w:pPr>
              <w:jc w:val="center"/>
            </w:pPr>
            <w:r>
              <w:t>03</w:t>
            </w:r>
          </w:p>
        </w:tc>
        <w:tc>
          <w:tcPr>
            <w:tcW w:w="0" w:type="auto"/>
            <w:vAlign w:val="center"/>
          </w:tcPr>
          <w:p w14:paraId="119A7CE5" w14:textId="77777777" w:rsidR="00091263" w:rsidRDefault="00091263" w:rsidP="007D5A06">
            <w:pPr>
              <w:jc w:val="center"/>
            </w:pPr>
            <w:r>
              <w:t>02</w:t>
            </w:r>
          </w:p>
        </w:tc>
        <w:tc>
          <w:tcPr>
            <w:tcW w:w="0" w:type="auto"/>
            <w:vAlign w:val="center"/>
          </w:tcPr>
          <w:p w14:paraId="6EB61CA7" w14:textId="77777777" w:rsidR="00091263" w:rsidRPr="00AE00A3" w:rsidRDefault="00AE00A3" w:rsidP="007D5A06">
            <w:pPr>
              <w:jc w:val="center"/>
              <w:rPr>
                <w:lang w:val="en-US"/>
              </w:rPr>
            </w:pPr>
            <w:r>
              <w:rPr>
                <w:lang w:val="en-US"/>
              </w:rPr>
              <w:t>4</w:t>
            </w:r>
          </w:p>
        </w:tc>
        <w:tc>
          <w:tcPr>
            <w:tcW w:w="0" w:type="auto"/>
            <w:vAlign w:val="center"/>
          </w:tcPr>
          <w:p w14:paraId="5B762D19" w14:textId="77777777" w:rsidR="00091263" w:rsidRDefault="00091263" w:rsidP="007D5A06">
            <w:pPr>
              <w:jc w:val="center"/>
            </w:pPr>
            <w:r>
              <w:t>02</w:t>
            </w:r>
          </w:p>
        </w:tc>
        <w:tc>
          <w:tcPr>
            <w:tcW w:w="0" w:type="auto"/>
            <w:vAlign w:val="center"/>
          </w:tcPr>
          <w:p w14:paraId="5FAD10CA" w14:textId="77777777" w:rsidR="00091263" w:rsidRDefault="00091263" w:rsidP="007D5A06">
            <w:pPr>
              <w:jc w:val="center"/>
            </w:pPr>
            <w:r>
              <w:t>27320</w:t>
            </w:r>
          </w:p>
        </w:tc>
        <w:tc>
          <w:tcPr>
            <w:tcW w:w="0" w:type="auto"/>
            <w:vAlign w:val="center"/>
          </w:tcPr>
          <w:p w14:paraId="0D6A0721" w14:textId="77777777" w:rsidR="00091263" w:rsidRDefault="00091263" w:rsidP="007D5A06">
            <w:pPr>
              <w:jc w:val="center"/>
            </w:pPr>
            <w:r>
              <w:t>240</w:t>
            </w:r>
          </w:p>
        </w:tc>
        <w:tc>
          <w:tcPr>
            <w:tcW w:w="0" w:type="auto"/>
            <w:vAlign w:val="center"/>
          </w:tcPr>
          <w:p w14:paraId="37A02620" w14:textId="77777777" w:rsidR="00091263" w:rsidRDefault="00091263" w:rsidP="007D5A06">
            <w:pPr>
              <w:jc w:val="center"/>
            </w:pPr>
            <w:r>
              <w:t>100.0</w:t>
            </w:r>
          </w:p>
        </w:tc>
        <w:tc>
          <w:tcPr>
            <w:tcW w:w="0" w:type="auto"/>
            <w:vAlign w:val="center"/>
          </w:tcPr>
          <w:p w14:paraId="15E368C1" w14:textId="77777777" w:rsidR="00091263" w:rsidRPr="000213FB" w:rsidRDefault="00091263" w:rsidP="007D5A06">
            <w:pPr>
              <w:jc w:val="center"/>
            </w:pPr>
            <w:r>
              <w:rPr>
                <w:lang w:val="en-US"/>
              </w:rPr>
              <w:t>8</w:t>
            </w:r>
            <w:r>
              <w:t>0.0</w:t>
            </w:r>
          </w:p>
        </w:tc>
        <w:tc>
          <w:tcPr>
            <w:tcW w:w="0" w:type="auto"/>
            <w:vAlign w:val="center"/>
          </w:tcPr>
          <w:p w14:paraId="50366065" w14:textId="77777777" w:rsidR="00091263" w:rsidRPr="000213FB" w:rsidRDefault="00091263" w:rsidP="007D5A06">
            <w:pPr>
              <w:jc w:val="center"/>
            </w:pPr>
            <w:r>
              <w:t>0.0</w:t>
            </w:r>
          </w:p>
        </w:tc>
      </w:tr>
      <w:tr w:rsidR="00091263" w:rsidRPr="00407E01" w14:paraId="4EFCBD65" w14:textId="77777777" w:rsidTr="00B0381D">
        <w:tc>
          <w:tcPr>
            <w:tcW w:w="0" w:type="auto"/>
            <w:vAlign w:val="center"/>
          </w:tcPr>
          <w:p w14:paraId="5D47A7ED"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21022616" w14:textId="77777777" w:rsidR="00091263" w:rsidRDefault="00091263" w:rsidP="007D5A06">
            <w:pPr>
              <w:jc w:val="center"/>
            </w:pPr>
            <w:r>
              <w:t>871</w:t>
            </w:r>
          </w:p>
        </w:tc>
        <w:tc>
          <w:tcPr>
            <w:tcW w:w="0" w:type="auto"/>
            <w:vAlign w:val="center"/>
          </w:tcPr>
          <w:p w14:paraId="6A7BDE8D" w14:textId="77777777" w:rsidR="00091263" w:rsidRDefault="00091263" w:rsidP="007D5A06">
            <w:pPr>
              <w:jc w:val="center"/>
            </w:pPr>
            <w:r>
              <w:t>05</w:t>
            </w:r>
          </w:p>
        </w:tc>
        <w:tc>
          <w:tcPr>
            <w:tcW w:w="0" w:type="auto"/>
            <w:vAlign w:val="center"/>
          </w:tcPr>
          <w:p w14:paraId="2D15A8C8" w14:textId="77777777" w:rsidR="00091263" w:rsidRDefault="00091263" w:rsidP="007D5A06">
            <w:pPr>
              <w:jc w:val="center"/>
            </w:pPr>
            <w:r>
              <w:t>03</w:t>
            </w:r>
          </w:p>
        </w:tc>
        <w:tc>
          <w:tcPr>
            <w:tcW w:w="0" w:type="auto"/>
            <w:vAlign w:val="center"/>
          </w:tcPr>
          <w:p w14:paraId="32F8C72A" w14:textId="77777777" w:rsidR="00091263" w:rsidRDefault="00091263" w:rsidP="007D5A06">
            <w:pPr>
              <w:jc w:val="center"/>
            </w:pPr>
            <w:r>
              <w:t>02</w:t>
            </w:r>
          </w:p>
        </w:tc>
        <w:tc>
          <w:tcPr>
            <w:tcW w:w="0" w:type="auto"/>
            <w:vAlign w:val="center"/>
          </w:tcPr>
          <w:p w14:paraId="0CFD6D2E" w14:textId="77777777" w:rsidR="00091263" w:rsidRPr="00AE00A3" w:rsidRDefault="00AE00A3" w:rsidP="007D5A06">
            <w:pPr>
              <w:jc w:val="center"/>
              <w:rPr>
                <w:lang w:val="en-US"/>
              </w:rPr>
            </w:pPr>
            <w:r>
              <w:rPr>
                <w:lang w:val="en-US"/>
              </w:rPr>
              <w:t>4</w:t>
            </w:r>
          </w:p>
        </w:tc>
        <w:tc>
          <w:tcPr>
            <w:tcW w:w="0" w:type="auto"/>
            <w:vAlign w:val="center"/>
          </w:tcPr>
          <w:p w14:paraId="715225CB" w14:textId="77777777" w:rsidR="00091263" w:rsidRDefault="00091263" w:rsidP="007D5A06">
            <w:pPr>
              <w:jc w:val="center"/>
            </w:pPr>
            <w:r>
              <w:t>02</w:t>
            </w:r>
          </w:p>
        </w:tc>
        <w:tc>
          <w:tcPr>
            <w:tcW w:w="0" w:type="auto"/>
            <w:vAlign w:val="center"/>
          </w:tcPr>
          <w:p w14:paraId="7780E3C4" w14:textId="77777777" w:rsidR="00091263" w:rsidRDefault="00091263" w:rsidP="007D5A06">
            <w:pPr>
              <w:jc w:val="center"/>
            </w:pPr>
            <w:r>
              <w:t>27320</w:t>
            </w:r>
          </w:p>
        </w:tc>
        <w:tc>
          <w:tcPr>
            <w:tcW w:w="0" w:type="auto"/>
            <w:vAlign w:val="center"/>
          </w:tcPr>
          <w:p w14:paraId="26AEBC55" w14:textId="77777777" w:rsidR="00091263" w:rsidRDefault="00091263" w:rsidP="007D5A06">
            <w:pPr>
              <w:jc w:val="center"/>
            </w:pPr>
            <w:r>
              <w:t>244</w:t>
            </w:r>
          </w:p>
        </w:tc>
        <w:tc>
          <w:tcPr>
            <w:tcW w:w="0" w:type="auto"/>
            <w:vAlign w:val="center"/>
          </w:tcPr>
          <w:p w14:paraId="187BD289" w14:textId="77777777" w:rsidR="00091263" w:rsidRDefault="00091263" w:rsidP="007D5A06">
            <w:pPr>
              <w:jc w:val="center"/>
            </w:pPr>
            <w:r>
              <w:t>100.0</w:t>
            </w:r>
          </w:p>
        </w:tc>
        <w:tc>
          <w:tcPr>
            <w:tcW w:w="0" w:type="auto"/>
            <w:vAlign w:val="center"/>
          </w:tcPr>
          <w:p w14:paraId="61489A73" w14:textId="77777777" w:rsidR="00091263" w:rsidRPr="000213FB" w:rsidRDefault="00091263" w:rsidP="007D5A06">
            <w:pPr>
              <w:jc w:val="center"/>
            </w:pPr>
            <w:r>
              <w:rPr>
                <w:lang w:val="en-US"/>
              </w:rPr>
              <w:t>8</w:t>
            </w:r>
            <w:r>
              <w:t>0.0</w:t>
            </w:r>
          </w:p>
        </w:tc>
        <w:tc>
          <w:tcPr>
            <w:tcW w:w="0" w:type="auto"/>
            <w:vAlign w:val="center"/>
          </w:tcPr>
          <w:p w14:paraId="395A0EF6" w14:textId="77777777" w:rsidR="00091263" w:rsidRPr="000213FB" w:rsidRDefault="00091263" w:rsidP="007D5A06">
            <w:pPr>
              <w:jc w:val="center"/>
            </w:pPr>
            <w:r>
              <w:t>0.0</w:t>
            </w:r>
          </w:p>
        </w:tc>
      </w:tr>
      <w:tr w:rsidR="00091263" w:rsidRPr="00407E01" w14:paraId="641A088B" w14:textId="77777777" w:rsidTr="00B0381D">
        <w:tc>
          <w:tcPr>
            <w:tcW w:w="0" w:type="auto"/>
            <w:vAlign w:val="center"/>
          </w:tcPr>
          <w:p w14:paraId="50FAB736" w14:textId="77777777" w:rsidR="00091263" w:rsidRPr="00386DAF" w:rsidRDefault="00091263" w:rsidP="007D5A06">
            <w:r w:rsidRPr="008A306C">
              <w:t>Комплексы процессных мероприятий</w:t>
            </w:r>
            <w:r>
              <w:t xml:space="preserve"> «Организация благоустройства и озеленения территории, содержание объектов благоустройства»</w:t>
            </w:r>
          </w:p>
        </w:tc>
        <w:tc>
          <w:tcPr>
            <w:tcW w:w="0" w:type="auto"/>
            <w:vAlign w:val="center"/>
          </w:tcPr>
          <w:p w14:paraId="3D53858F" w14:textId="77777777" w:rsidR="00091263" w:rsidRDefault="00091263" w:rsidP="007D5A06">
            <w:pPr>
              <w:jc w:val="center"/>
            </w:pPr>
            <w:r>
              <w:t>871</w:t>
            </w:r>
          </w:p>
        </w:tc>
        <w:tc>
          <w:tcPr>
            <w:tcW w:w="0" w:type="auto"/>
            <w:vAlign w:val="center"/>
          </w:tcPr>
          <w:p w14:paraId="48378ADA" w14:textId="77777777" w:rsidR="00091263" w:rsidRDefault="00091263" w:rsidP="007D5A06">
            <w:pPr>
              <w:jc w:val="center"/>
            </w:pPr>
            <w:r>
              <w:t>05</w:t>
            </w:r>
          </w:p>
        </w:tc>
        <w:tc>
          <w:tcPr>
            <w:tcW w:w="0" w:type="auto"/>
            <w:vAlign w:val="center"/>
          </w:tcPr>
          <w:p w14:paraId="15D6A71D" w14:textId="77777777" w:rsidR="00091263" w:rsidRDefault="00091263" w:rsidP="007D5A06">
            <w:pPr>
              <w:jc w:val="center"/>
            </w:pPr>
            <w:r>
              <w:t>03</w:t>
            </w:r>
          </w:p>
        </w:tc>
        <w:tc>
          <w:tcPr>
            <w:tcW w:w="0" w:type="auto"/>
            <w:vAlign w:val="center"/>
          </w:tcPr>
          <w:p w14:paraId="66D5B5CF" w14:textId="77777777" w:rsidR="00091263" w:rsidRDefault="00091263" w:rsidP="007D5A06">
            <w:pPr>
              <w:jc w:val="center"/>
            </w:pPr>
            <w:r>
              <w:t>02</w:t>
            </w:r>
          </w:p>
        </w:tc>
        <w:tc>
          <w:tcPr>
            <w:tcW w:w="0" w:type="auto"/>
            <w:vAlign w:val="center"/>
          </w:tcPr>
          <w:p w14:paraId="2FACC1D5" w14:textId="77777777" w:rsidR="00091263" w:rsidRPr="00AE00A3" w:rsidRDefault="00AE00A3" w:rsidP="007D5A06">
            <w:pPr>
              <w:jc w:val="center"/>
              <w:rPr>
                <w:lang w:val="en-US"/>
              </w:rPr>
            </w:pPr>
            <w:r>
              <w:rPr>
                <w:lang w:val="en-US"/>
              </w:rPr>
              <w:t>4</w:t>
            </w:r>
          </w:p>
        </w:tc>
        <w:tc>
          <w:tcPr>
            <w:tcW w:w="0" w:type="auto"/>
            <w:vAlign w:val="center"/>
          </w:tcPr>
          <w:p w14:paraId="1194D6FB" w14:textId="77777777" w:rsidR="00091263" w:rsidRDefault="00091263" w:rsidP="007D5A06">
            <w:pPr>
              <w:jc w:val="center"/>
            </w:pPr>
            <w:r>
              <w:t>00</w:t>
            </w:r>
          </w:p>
        </w:tc>
        <w:tc>
          <w:tcPr>
            <w:tcW w:w="0" w:type="auto"/>
            <w:vAlign w:val="center"/>
          </w:tcPr>
          <w:p w14:paraId="1608236B" w14:textId="77777777" w:rsidR="00091263" w:rsidRDefault="00091263" w:rsidP="007D5A06">
            <w:pPr>
              <w:jc w:val="center"/>
            </w:pPr>
            <w:r>
              <w:t>00000</w:t>
            </w:r>
          </w:p>
        </w:tc>
        <w:tc>
          <w:tcPr>
            <w:tcW w:w="0" w:type="auto"/>
            <w:vAlign w:val="center"/>
          </w:tcPr>
          <w:p w14:paraId="5143773E" w14:textId="77777777" w:rsidR="00091263" w:rsidRDefault="00091263" w:rsidP="007D5A06">
            <w:pPr>
              <w:jc w:val="center"/>
            </w:pPr>
            <w:r>
              <w:t>000</w:t>
            </w:r>
          </w:p>
        </w:tc>
        <w:tc>
          <w:tcPr>
            <w:tcW w:w="0" w:type="auto"/>
            <w:vAlign w:val="center"/>
          </w:tcPr>
          <w:p w14:paraId="24426848" w14:textId="77777777" w:rsidR="00091263" w:rsidRPr="000213FB" w:rsidRDefault="00091263" w:rsidP="007D5A06">
            <w:pPr>
              <w:jc w:val="center"/>
            </w:pPr>
            <w:r>
              <w:t>2</w:t>
            </w:r>
            <w:r>
              <w:rPr>
                <w:lang w:val="en-US"/>
              </w:rPr>
              <w:t>0</w:t>
            </w:r>
            <w:r>
              <w:t>0.0</w:t>
            </w:r>
          </w:p>
        </w:tc>
        <w:tc>
          <w:tcPr>
            <w:tcW w:w="0" w:type="auto"/>
            <w:vAlign w:val="center"/>
          </w:tcPr>
          <w:p w14:paraId="22A75512" w14:textId="77777777" w:rsidR="00091263" w:rsidRPr="000213FB" w:rsidRDefault="00091263" w:rsidP="007D5A06">
            <w:pPr>
              <w:jc w:val="center"/>
            </w:pPr>
            <w:r>
              <w:rPr>
                <w:lang w:val="en-US"/>
              </w:rPr>
              <w:t>17</w:t>
            </w:r>
            <w:r>
              <w:t>0.0</w:t>
            </w:r>
          </w:p>
        </w:tc>
        <w:tc>
          <w:tcPr>
            <w:tcW w:w="0" w:type="auto"/>
            <w:vAlign w:val="center"/>
          </w:tcPr>
          <w:p w14:paraId="08774EE3" w14:textId="77777777" w:rsidR="00091263" w:rsidRPr="000213FB" w:rsidRDefault="00091263" w:rsidP="007D5A06">
            <w:pPr>
              <w:jc w:val="center"/>
            </w:pPr>
            <w:r>
              <w:t>0.0</w:t>
            </w:r>
          </w:p>
        </w:tc>
      </w:tr>
      <w:tr w:rsidR="00091263" w:rsidRPr="00407E01" w14:paraId="7186A83C" w14:textId="77777777" w:rsidTr="00B0381D">
        <w:tc>
          <w:tcPr>
            <w:tcW w:w="0" w:type="auto"/>
            <w:vAlign w:val="center"/>
          </w:tcPr>
          <w:p w14:paraId="55C6B188" w14:textId="77777777" w:rsidR="00091263" w:rsidRDefault="00091263" w:rsidP="007D5A06">
            <w:r w:rsidRPr="000F1590">
              <w:t>Комплекс процессных мероприятий</w:t>
            </w:r>
            <w:r>
              <w:t xml:space="preserve"> «Скашивание травы в летний период»</w:t>
            </w:r>
          </w:p>
        </w:tc>
        <w:tc>
          <w:tcPr>
            <w:tcW w:w="0" w:type="auto"/>
            <w:vAlign w:val="center"/>
          </w:tcPr>
          <w:p w14:paraId="4295A3F8" w14:textId="77777777" w:rsidR="00091263" w:rsidRDefault="00091263" w:rsidP="007D5A06">
            <w:pPr>
              <w:jc w:val="center"/>
            </w:pPr>
            <w:r>
              <w:t>871</w:t>
            </w:r>
          </w:p>
        </w:tc>
        <w:tc>
          <w:tcPr>
            <w:tcW w:w="0" w:type="auto"/>
            <w:vAlign w:val="center"/>
          </w:tcPr>
          <w:p w14:paraId="01C03AB6" w14:textId="77777777" w:rsidR="00091263" w:rsidRDefault="00091263" w:rsidP="007D5A06">
            <w:pPr>
              <w:jc w:val="center"/>
            </w:pPr>
            <w:r>
              <w:t>05</w:t>
            </w:r>
          </w:p>
        </w:tc>
        <w:tc>
          <w:tcPr>
            <w:tcW w:w="0" w:type="auto"/>
            <w:vAlign w:val="center"/>
          </w:tcPr>
          <w:p w14:paraId="469914E2" w14:textId="77777777" w:rsidR="00091263" w:rsidRDefault="00091263" w:rsidP="007D5A06">
            <w:pPr>
              <w:jc w:val="center"/>
            </w:pPr>
            <w:r>
              <w:t>03</w:t>
            </w:r>
          </w:p>
        </w:tc>
        <w:tc>
          <w:tcPr>
            <w:tcW w:w="0" w:type="auto"/>
            <w:vAlign w:val="center"/>
          </w:tcPr>
          <w:p w14:paraId="79C307DA" w14:textId="77777777" w:rsidR="00091263" w:rsidRDefault="00091263" w:rsidP="007D5A06">
            <w:pPr>
              <w:jc w:val="center"/>
            </w:pPr>
            <w:r>
              <w:t>02</w:t>
            </w:r>
          </w:p>
        </w:tc>
        <w:tc>
          <w:tcPr>
            <w:tcW w:w="0" w:type="auto"/>
            <w:vAlign w:val="center"/>
          </w:tcPr>
          <w:p w14:paraId="4A1140AA" w14:textId="77777777" w:rsidR="00091263" w:rsidRPr="00AE00A3" w:rsidRDefault="00AE00A3" w:rsidP="007D5A06">
            <w:pPr>
              <w:jc w:val="center"/>
              <w:rPr>
                <w:lang w:val="en-US"/>
              </w:rPr>
            </w:pPr>
            <w:r>
              <w:rPr>
                <w:lang w:val="en-US"/>
              </w:rPr>
              <w:t>4</w:t>
            </w:r>
          </w:p>
        </w:tc>
        <w:tc>
          <w:tcPr>
            <w:tcW w:w="0" w:type="auto"/>
            <w:vAlign w:val="center"/>
          </w:tcPr>
          <w:p w14:paraId="12EA8703" w14:textId="77777777" w:rsidR="00091263" w:rsidRPr="00AE00A3" w:rsidRDefault="00AE00A3" w:rsidP="007D5A06">
            <w:pPr>
              <w:jc w:val="center"/>
              <w:rPr>
                <w:lang w:val="en-US"/>
              </w:rPr>
            </w:pPr>
            <w:r>
              <w:rPr>
                <w:lang w:val="en-US"/>
              </w:rPr>
              <w:t>03</w:t>
            </w:r>
          </w:p>
        </w:tc>
        <w:tc>
          <w:tcPr>
            <w:tcW w:w="0" w:type="auto"/>
            <w:vAlign w:val="center"/>
          </w:tcPr>
          <w:p w14:paraId="4A4A3BFB" w14:textId="77777777" w:rsidR="00091263" w:rsidRDefault="00091263" w:rsidP="007D5A06">
            <w:pPr>
              <w:jc w:val="center"/>
            </w:pPr>
            <w:r>
              <w:t>27320</w:t>
            </w:r>
          </w:p>
        </w:tc>
        <w:tc>
          <w:tcPr>
            <w:tcW w:w="0" w:type="auto"/>
            <w:vAlign w:val="center"/>
          </w:tcPr>
          <w:p w14:paraId="1CEBE760" w14:textId="77777777" w:rsidR="00091263" w:rsidRDefault="00091263" w:rsidP="007D5A06">
            <w:pPr>
              <w:jc w:val="center"/>
            </w:pPr>
            <w:r>
              <w:t>240</w:t>
            </w:r>
          </w:p>
        </w:tc>
        <w:tc>
          <w:tcPr>
            <w:tcW w:w="0" w:type="auto"/>
            <w:vAlign w:val="center"/>
          </w:tcPr>
          <w:p w14:paraId="21180387" w14:textId="77777777" w:rsidR="00091263" w:rsidRDefault="00091263" w:rsidP="007D5A06">
            <w:pPr>
              <w:jc w:val="center"/>
            </w:pPr>
            <w:r>
              <w:rPr>
                <w:lang w:val="en-US"/>
              </w:rPr>
              <w:t>5</w:t>
            </w:r>
            <w:r>
              <w:t>0.0</w:t>
            </w:r>
          </w:p>
        </w:tc>
        <w:tc>
          <w:tcPr>
            <w:tcW w:w="0" w:type="auto"/>
            <w:vAlign w:val="center"/>
          </w:tcPr>
          <w:p w14:paraId="314C079E" w14:textId="77777777" w:rsidR="00091263" w:rsidRPr="000213FB" w:rsidRDefault="00091263" w:rsidP="007D5A06">
            <w:pPr>
              <w:jc w:val="center"/>
            </w:pPr>
            <w:r>
              <w:rPr>
                <w:lang w:val="en-US"/>
              </w:rPr>
              <w:t>5</w:t>
            </w:r>
            <w:r>
              <w:t>0.0</w:t>
            </w:r>
          </w:p>
        </w:tc>
        <w:tc>
          <w:tcPr>
            <w:tcW w:w="0" w:type="auto"/>
            <w:vAlign w:val="center"/>
          </w:tcPr>
          <w:p w14:paraId="4CCD0D5E" w14:textId="77777777" w:rsidR="00091263" w:rsidRPr="000213FB" w:rsidRDefault="00091263" w:rsidP="007D5A06">
            <w:pPr>
              <w:jc w:val="center"/>
            </w:pPr>
            <w:r>
              <w:t>0.0</w:t>
            </w:r>
          </w:p>
        </w:tc>
      </w:tr>
      <w:tr w:rsidR="00091263" w:rsidRPr="00407E01" w14:paraId="0874CCA0" w14:textId="77777777" w:rsidTr="00B0381D">
        <w:tc>
          <w:tcPr>
            <w:tcW w:w="0" w:type="auto"/>
            <w:vAlign w:val="center"/>
          </w:tcPr>
          <w:p w14:paraId="55F104E0"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1A54E19D" w14:textId="77777777" w:rsidR="00091263" w:rsidRDefault="00091263" w:rsidP="007D5A06">
            <w:pPr>
              <w:jc w:val="center"/>
            </w:pPr>
            <w:r>
              <w:t>871</w:t>
            </w:r>
          </w:p>
        </w:tc>
        <w:tc>
          <w:tcPr>
            <w:tcW w:w="0" w:type="auto"/>
            <w:vAlign w:val="center"/>
          </w:tcPr>
          <w:p w14:paraId="45600E84" w14:textId="77777777" w:rsidR="00091263" w:rsidRDefault="00091263" w:rsidP="007D5A06">
            <w:pPr>
              <w:jc w:val="center"/>
            </w:pPr>
            <w:r>
              <w:t>05</w:t>
            </w:r>
          </w:p>
        </w:tc>
        <w:tc>
          <w:tcPr>
            <w:tcW w:w="0" w:type="auto"/>
            <w:vAlign w:val="center"/>
          </w:tcPr>
          <w:p w14:paraId="1119A690" w14:textId="77777777" w:rsidR="00091263" w:rsidRDefault="00091263" w:rsidP="007D5A06">
            <w:pPr>
              <w:jc w:val="center"/>
            </w:pPr>
            <w:r>
              <w:t>03</w:t>
            </w:r>
          </w:p>
        </w:tc>
        <w:tc>
          <w:tcPr>
            <w:tcW w:w="0" w:type="auto"/>
            <w:vAlign w:val="center"/>
          </w:tcPr>
          <w:p w14:paraId="2017962A" w14:textId="77777777" w:rsidR="00091263" w:rsidRDefault="00091263" w:rsidP="007D5A06">
            <w:pPr>
              <w:jc w:val="center"/>
            </w:pPr>
            <w:r>
              <w:t>02</w:t>
            </w:r>
          </w:p>
        </w:tc>
        <w:tc>
          <w:tcPr>
            <w:tcW w:w="0" w:type="auto"/>
            <w:vAlign w:val="center"/>
          </w:tcPr>
          <w:p w14:paraId="43E89768" w14:textId="77777777" w:rsidR="00091263" w:rsidRPr="00AE00A3" w:rsidRDefault="00AE00A3" w:rsidP="007D5A06">
            <w:pPr>
              <w:jc w:val="center"/>
              <w:rPr>
                <w:lang w:val="en-US"/>
              </w:rPr>
            </w:pPr>
            <w:r>
              <w:rPr>
                <w:lang w:val="en-US"/>
              </w:rPr>
              <w:t>4</w:t>
            </w:r>
          </w:p>
        </w:tc>
        <w:tc>
          <w:tcPr>
            <w:tcW w:w="0" w:type="auto"/>
            <w:vAlign w:val="center"/>
          </w:tcPr>
          <w:p w14:paraId="4D055BEE" w14:textId="77777777" w:rsidR="00091263" w:rsidRPr="00AE00A3" w:rsidRDefault="00091263" w:rsidP="00AE00A3">
            <w:pPr>
              <w:jc w:val="center"/>
              <w:rPr>
                <w:lang w:val="en-US"/>
              </w:rPr>
            </w:pPr>
            <w:r>
              <w:t>0</w:t>
            </w:r>
            <w:r w:rsidR="00AE00A3">
              <w:rPr>
                <w:lang w:val="en-US"/>
              </w:rPr>
              <w:t>3</w:t>
            </w:r>
          </w:p>
        </w:tc>
        <w:tc>
          <w:tcPr>
            <w:tcW w:w="0" w:type="auto"/>
            <w:vAlign w:val="center"/>
          </w:tcPr>
          <w:p w14:paraId="61A4898F" w14:textId="77777777" w:rsidR="00091263" w:rsidRDefault="00091263" w:rsidP="007D5A06">
            <w:pPr>
              <w:jc w:val="center"/>
            </w:pPr>
            <w:r>
              <w:t>27320</w:t>
            </w:r>
          </w:p>
        </w:tc>
        <w:tc>
          <w:tcPr>
            <w:tcW w:w="0" w:type="auto"/>
            <w:vAlign w:val="center"/>
          </w:tcPr>
          <w:p w14:paraId="003E1376" w14:textId="77777777" w:rsidR="00091263" w:rsidRDefault="00091263" w:rsidP="007D5A06">
            <w:pPr>
              <w:jc w:val="center"/>
            </w:pPr>
            <w:r>
              <w:t>244</w:t>
            </w:r>
          </w:p>
        </w:tc>
        <w:tc>
          <w:tcPr>
            <w:tcW w:w="0" w:type="auto"/>
            <w:vAlign w:val="center"/>
          </w:tcPr>
          <w:p w14:paraId="687D478B" w14:textId="77777777" w:rsidR="00091263" w:rsidRDefault="00091263" w:rsidP="007D5A06">
            <w:pPr>
              <w:jc w:val="center"/>
            </w:pPr>
            <w:r>
              <w:rPr>
                <w:lang w:val="en-US"/>
              </w:rPr>
              <w:t>5</w:t>
            </w:r>
            <w:r>
              <w:t>0.0</w:t>
            </w:r>
          </w:p>
        </w:tc>
        <w:tc>
          <w:tcPr>
            <w:tcW w:w="0" w:type="auto"/>
            <w:vAlign w:val="center"/>
          </w:tcPr>
          <w:p w14:paraId="292E89BF" w14:textId="77777777" w:rsidR="00091263" w:rsidRPr="000213FB" w:rsidRDefault="00091263" w:rsidP="007D5A06">
            <w:pPr>
              <w:jc w:val="center"/>
            </w:pPr>
            <w:r>
              <w:rPr>
                <w:lang w:val="en-US"/>
              </w:rPr>
              <w:t>5</w:t>
            </w:r>
            <w:r>
              <w:t>0.0</w:t>
            </w:r>
          </w:p>
        </w:tc>
        <w:tc>
          <w:tcPr>
            <w:tcW w:w="0" w:type="auto"/>
            <w:vAlign w:val="center"/>
          </w:tcPr>
          <w:p w14:paraId="79673BFA" w14:textId="77777777" w:rsidR="00091263" w:rsidRPr="000213FB" w:rsidRDefault="00091263" w:rsidP="007D5A06">
            <w:pPr>
              <w:jc w:val="center"/>
            </w:pPr>
            <w:r>
              <w:t>0.0</w:t>
            </w:r>
          </w:p>
        </w:tc>
      </w:tr>
      <w:tr w:rsidR="00091263" w:rsidRPr="00407E01" w14:paraId="3C30B2B4" w14:textId="77777777" w:rsidTr="00B0381D">
        <w:tc>
          <w:tcPr>
            <w:tcW w:w="0" w:type="auto"/>
            <w:vAlign w:val="center"/>
          </w:tcPr>
          <w:p w14:paraId="03DAD1B2" w14:textId="77777777" w:rsidR="00091263" w:rsidRPr="00407E01" w:rsidRDefault="00091263" w:rsidP="007D5A06">
            <w:r w:rsidRPr="000F1590">
              <w:t>Комплекс процессных мероприятий</w:t>
            </w:r>
            <w:r>
              <w:t xml:space="preserve"> «Озеленение объектов благоустройства на территории поселения»</w:t>
            </w:r>
          </w:p>
        </w:tc>
        <w:tc>
          <w:tcPr>
            <w:tcW w:w="0" w:type="auto"/>
            <w:vAlign w:val="center"/>
          </w:tcPr>
          <w:p w14:paraId="7CAB5CA6" w14:textId="77777777" w:rsidR="00091263" w:rsidRDefault="00091263" w:rsidP="007D5A06">
            <w:pPr>
              <w:jc w:val="center"/>
            </w:pPr>
            <w:r>
              <w:t>871</w:t>
            </w:r>
          </w:p>
        </w:tc>
        <w:tc>
          <w:tcPr>
            <w:tcW w:w="0" w:type="auto"/>
            <w:vAlign w:val="center"/>
          </w:tcPr>
          <w:p w14:paraId="550E34FB" w14:textId="77777777" w:rsidR="00091263" w:rsidRDefault="00091263" w:rsidP="007D5A06">
            <w:pPr>
              <w:jc w:val="center"/>
            </w:pPr>
            <w:r>
              <w:t>05</w:t>
            </w:r>
          </w:p>
        </w:tc>
        <w:tc>
          <w:tcPr>
            <w:tcW w:w="0" w:type="auto"/>
            <w:vAlign w:val="center"/>
          </w:tcPr>
          <w:p w14:paraId="1D135196" w14:textId="77777777" w:rsidR="00091263" w:rsidRDefault="00091263" w:rsidP="007D5A06">
            <w:pPr>
              <w:jc w:val="center"/>
            </w:pPr>
            <w:r>
              <w:t>03</w:t>
            </w:r>
          </w:p>
        </w:tc>
        <w:tc>
          <w:tcPr>
            <w:tcW w:w="0" w:type="auto"/>
            <w:vAlign w:val="center"/>
          </w:tcPr>
          <w:p w14:paraId="092D9726" w14:textId="77777777" w:rsidR="00091263" w:rsidRDefault="00091263" w:rsidP="007D5A06">
            <w:pPr>
              <w:jc w:val="center"/>
            </w:pPr>
            <w:r>
              <w:t>02</w:t>
            </w:r>
          </w:p>
        </w:tc>
        <w:tc>
          <w:tcPr>
            <w:tcW w:w="0" w:type="auto"/>
            <w:vAlign w:val="center"/>
          </w:tcPr>
          <w:p w14:paraId="350C545D" w14:textId="77777777" w:rsidR="00091263" w:rsidRDefault="00AE00A3" w:rsidP="00AE00A3">
            <w:pPr>
              <w:jc w:val="center"/>
            </w:pPr>
            <w:r>
              <w:rPr>
                <w:lang w:val="en-US"/>
              </w:rPr>
              <w:t>4</w:t>
            </w:r>
          </w:p>
        </w:tc>
        <w:tc>
          <w:tcPr>
            <w:tcW w:w="0" w:type="auto"/>
            <w:vAlign w:val="center"/>
          </w:tcPr>
          <w:p w14:paraId="350D392B" w14:textId="77777777" w:rsidR="00091263" w:rsidRPr="00AE00A3" w:rsidRDefault="00091263" w:rsidP="00AE00A3">
            <w:pPr>
              <w:jc w:val="center"/>
              <w:rPr>
                <w:lang w:val="en-US"/>
              </w:rPr>
            </w:pPr>
            <w:r>
              <w:t>0</w:t>
            </w:r>
            <w:r w:rsidR="00AE00A3">
              <w:rPr>
                <w:lang w:val="en-US"/>
              </w:rPr>
              <w:t>4</w:t>
            </w:r>
          </w:p>
        </w:tc>
        <w:tc>
          <w:tcPr>
            <w:tcW w:w="0" w:type="auto"/>
            <w:vAlign w:val="center"/>
          </w:tcPr>
          <w:p w14:paraId="5757081A" w14:textId="77777777" w:rsidR="00091263" w:rsidRDefault="00091263" w:rsidP="007D5A06">
            <w:pPr>
              <w:jc w:val="center"/>
            </w:pPr>
            <w:r>
              <w:t>27320</w:t>
            </w:r>
          </w:p>
        </w:tc>
        <w:tc>
          <w:tcPr>
            <w:tcW w:w="0" w:type="auto"/>
            <w:vAlign w:val="center"/>
          </w:tcPr>
          <w:p w14:paraId="40DEB359" w14:textId="77777777" w:rsidR="00091263" w:rsidRDefault="00091263" w:rsidP="007D5A06">
            <w:pPr>
              <w:jc w:val="center"/>
            </w:pPr>
            <w:r>
              <w:t>240</w:t>
            </w:r>
          </w:p>
        </w:tc>
        <w:tc>
          <w:tcPr>
            <w:tcW w:w="0" w:type="auto"/>
            <w:vAlign w:val="center"/>
          </w:tcPr>
          <w:p w14:paraId="3A93385F" w14:textId="77777777" w:rsidR="00091263" w:rsidRPr="0070372D" w:rsidRDefault="00091263" w:rsidP="007D5A06">
            <w:pPr>
              <w:jc w:val="center"/>
              <w:rPr>
                <w:lang w:val="en-US"/>
              </w:rPr>
            </w:pPr>
            <w:r>
              <w:t>50</w:t>
            </w:r>
            <w:r>
              <w:rPr>
                <w:lang w:val="en-US"/>
              </w:rPr>
              <w:t>.0</w:t>
            </w:r>
          </w:p>
        </w:tc>
        <w:tc>
          <w:tcPr>
            <w:tcW w:w="0" w:type="auto"/>
            <w:vAlign w:val="center"/>
          </w:tcPr>
          <w:p w14:paraId="3CE66296" w14:textId="77777777" w:rsidR="00091263" w:rsidRPr="0070372D" w:rsidRDefault="00091263" w:rsidP="007D5A06">
            <w:pPr>
              <w:jc w:val="center"/>
              <w:rPr>
                <w:lang w:val="en-US"/>
              </w:rPr>
            </w:pPr>
            <w:r>
              <w:rPr>
                <w:lang w:val="en-US"/>
              </w:rPr>
              <w:t>70.0</w:t>
            </w:r>
          </w:p>
        </w:tc>
        <w:tc>
          <w:tcPr>
            <w:tcW w:w="0" w:type="auto"/>
            <w:vAlign w:val="center"/>
          </w:tcPr>
          <w:p w14:paraId="6D60F8AB" w14:textId="77777777" w:rsidR="00091263" w:rsidRPr="0070372D" w:rsidRDefault="00091263" w:rsidP="007D5A06">
            <w:pPr>
              <w:jc w:val="center"/>
              <w:rPr>
                <w:lang w:val="en-US"/>
              </w:rPr>
            </w:pPr>
            <w:r>
              <w:rPr>
                <w:lang w:val="en-US"/>
              </w:rPr>
              <w:t>0.0</w:t>
            </w:r>
          </w:p>
        </w:tc>
      </w:tr>
      <w:tr w:rsidR="00091263" w:rsidRPr="00407E01" w14:paraId="3130F926" w14:textId="77777777" w:rsidTr="00B0381D">
        <w:tc>
          <w:tcPr>
            <w:tcW w:w="0" w:type="auto"/>
            <w:vAlign w:val="center"/>
          </w:tcPr>
          <w:p w14:paraId="33448386" w14:textId="77777777" w:rsidR="00091263" w:rsidRPr="00407E01" w:rsidRDefault="00091263" w:rsidP="007D5A06">
            <w:r w:rsidRPr="00407E01">
              <w:lastRenderedPageBreak/>
              <w:t>Прочая закупка товаров, работ и услуг для государственных (муниципальных) нужд</w:t>
            </w:r>
          </w:p>
        </w:tc>
        <w:tc>
          <w:tcPr>
            <w:tcW w:w="0" w:type="auto"/>
            <w:vAlign w:val="center"/>
          </w:tcPr>
          <w:p w14:paraId="6676873D" w14:textId="77777777" w:rsidR="00091263" w:rsidRDefault="00091263" w:rsidP="007D5A06">
            <w:pPr>
              <w:jc w:val="center"/>
            </w:pPr>
            <w:r>
              <w:t>871</w:t>
            </w:r>
          </w:p>
        </w:tc>
        <w:tc>
          <w:tcPr>
            <w:tcW w:w="0" w:type="auto"/>
            <w:vAlign w:val="center"/>
          </w:tcPr>
          <w:p w14:paraId="6C2F2E03" w14:textId="77777777" w:rsidR="00091263" w:rsidRDefault="00091263" w:rsidP="007D5A06">
            <w:pPr>
              <w:jc w:val="center"/>
            </w:pPr>
            <w:r>
              <w:t>05</w:t>
            </w:r>
          </w:p>
        </w:tc>
        <w:tc>
          <w:tcPr>
            <w:tcW w:w="0" w:type="auto"/>
            <w:vAlign w:val="center"/>
          </w:tcPr>
          <w:p w14:paraId="690516C8" w14:textId="77777777" w:rsidR="00091263" w:rsidRDefault="00091263" w:rsidP="007D5A06">
            <w:pPr>
              <w:jc w:val="center"/>
            </w:pPr>
            <w:r>
              <w:t>03</w:t>
            </w:r>
          </w:p>
        </w:tc>
        <w:tc>
          <w:tcPr>
            <w:tcW w:w="0" w:type="auto"/>
            <w:vAlign w:val="center"/>
          </w:tcPr>
          <w:p w14:paraId="0347F3DE" w14:textId="77777777" w:rsidR="00091263" w:rsidRDefault="00091263" w:rsidP="007D5A06">
            <w:pPr>
              <w:jc w:val="center"/>
            </w:pPr>
            <w:r>
              <w:t>02</w:t>
            </w:r>
          </w:p>
        </w:tc>
        <w:tc>
          <w:tcPr>
            <w:tcW w:w="0" w:type="auto"/>
            <w:vAlign w:val="center"/>
          </w:tcPr>
          <w:p w14:paraId="7A632CC3" w14:textId="77777777" w:rsidR="00091263" w:rsidRPr="00AE00A3" w:rsidRDefault="00AE00A3" w:rsidP="007D5A06">
            <w:pPr>
              <w:jc w:val="center"/>
              <w:rPr>
                <w:lang w:val="en-US"/>
              </w:rPr>
            </w:pPr>
            <w:r>
              <w:rPr>
                <w:lang w:val="en-US"/>
              </w:rPr>
              <w:t>4</w:t>
            </w:r>
          </w:p>
        </w:tc>
        <w:tc>
          <w:tcPr>
            <w:tcW w:w="0" w:type="auto"/>
            <w:vAlign w:val="center"/>
          </w:tcPr>
          <w:p w14:paraId="49B93FFC" w14:textId="77777777" w:rsidR="00091263" w:rsidRPr="00AE00A3" w:rsidRDefault="00AE00A3" w:rsidP="007D5A06">
            <w:pPr>
              <w:jc w:val="center"/>
              <w:rPr>
                <w:lang w:val="en-US"/>
              </w:rPr>
            </w:pPr>
            <w:r>
              <w:rPr>
                <w:lang w:val="en-US"/>
              </w:rPr>
              <w:t>04</w:t>
            </w:r>
          </w:p>
        </w:tc>
        <w:tc>
          <w:tcPr>
            <w:tcW w:w="0" w:type="auto"/>
            <w:vAlign w:val="center"/>
          </w:tcPr>
          <w:p w14:paraId="62D87CCA" w14:textId="77777777" w:rsidR="00091263" w:rsidRDefault="00091263" w:rsidP="007D5A06">
            <w:pPr>
              <w:jc w:val="center"/>
            </w:pPr>
            <w:r>
              <w:t>27320</w:t>
            </w:r>
          </w:p>
        </w:tc>
        <w:tc>
          <w:tcPr>
            <w:tcW w:w="0" w:type="auto"/>
            <w:vAlign w:val="center"/>
          </w:tcPr>
          <w:p w14:paraId="26382DD9" w14:textId="77777777" w:rsidR="00091263" w:rsidRDefault="00091263" w:rsidP="007D5A06">
            <w:pPr>
              <w:jc w:val="center"/>
            </w:pPr>
            <w:r>
              <w:t>240</w:t>
            </w:r>
          </w:p>
        </w:tc>
        <w:tc>
          <w:tcPr>
            <w:tcW w:w="0" w:type="auto"/>
            <w:vAlign w:val="center"/>
          </w:tcPr>
          <w:p w14:paraId="544396DA" w14:textId="77777777" w:rsidR="00091263" w:rsidRPr="0070372D" w:rsidRDefault="00091263" w:rsidP="007D5A06">
            <w:pPr>
              <w:jc w:val="center"/>
              <w:rPr>
                <w:lang w:val="en-US"/>
              </w:rPr>
            </w:pPr>
            <w:r>
              <w:rPr>
                <w:lang w:val="en-US"/>
              </w:rPr>
              <w:t>50.0</w:t>
            </w:r>
          </w:p>
        </w:tc>
        <w:tc>
          <w:tcPr>
            <w:tcW w:w="0" w:type="auto"/>
            <w:vAlign w:val="center"/>
          </w:tcPr>
          <w:p w14:paraId="3FFF0BCD" w14:textId="77777777" w:rsidR="00091263" w:rsidRPr="0070372D" w:rsidRDefault="00091263" w:rsidP="007D5A06">
            <w:pPr>
              <w:jc w:val="center"/>
              <w:rPr>
                <w:lang w:val="en-US"/>
              </w:rPr>
            </w:pPr>
            <w:r>
              <w:rPr>
                <w:lang w:val="en-US"/>
              </w:rPr>
              <w:t>70.0</w:t>
            </w:r>
          </w:p>
        </w:tc>
        <w:tc>
          <w:tcPr>
            <w:tcW w:w="0" w:type="auto"/>
            <w:vAlign w:val="center"/>
          </w:tcPr>
          <w:p w14:paraId="367492D0" w14:textId="77777777" w:rsidR="00091263" w:rsidRPr="0070372D" w:rsidRDefault="00091263" w:rsidP="007D5A06">
            <w:pPr>
              <w:jc w:val="center"/>
              <w:rPr>
                <w:lang w:val="en-US"/>
              </w:rPr>
            </w:pPr>
            <w:r>
              <w:rPr>
                <w:lang w:val="en-US"/>
              </w:rPr>
              <w:t>0.0</w:t>
            </w:r>
          </w:p>
        </w:tc>
      </w:tr>
      <w:tr w:rsidR="00091263" w:rsidRPr="00407E01" w14:paraId="3F6D2E7A" w14:textId="77777777" w:rsidTr="00B0381D">
        <w:tc>
          <w:tcPr>
            <w:tcW w:w="0" w:type="auto"/>
            <w:vAlign w:val="center"/>
          </w:tcPr>
          <w:p w14:paraId="3ED2FA80" w14:textId="77777777" w:rsidR="00091263" w:rsidRDefault="00091263" w:rsidP="007D5A06">
            <w:r w:rsidRPr="008A306C">
              <w:t>Комплексы процессных мероприятий</w:t>
            </w:r>
            <w:r>
              <w:t xml:space="preserve"> «Содержание детских и спортивных площадок»</w:t>
            </w:r>
          </w:p>
        </w:tc>
        <w:tc>
          <w:tcPr>
            <w:tcW w:w="0" w:type="auto"/>
            <w:vAlign w:val="center"/>
          </w:tcPr>
          <w:p w14:paraId="3EE0D638" w14:textId="77777777" w:rsidR="00091263" w:rsidRDefault="00091263" w:rsidP="007D5A06">
            <w:pPr>
              <w:jc w:val="center"/>
            </w:pPr>
            <w:r>
              <w:t>871</w:t>
            </w:r>
          </w:p>
        </w:tc>
        <w:tc>
          <w:tcPr>
            <w:tcW w:w="0" w:type="auto"/>
            <w:vAlign w:val="center"/>
          </w:tcPr>
          <w:p w14:paraId="5286F464" w14:textId="77777777" w:rsidR="00091263" w:rsidRDefault="00091263" w:rsidP="007D5A06">
            <w:pPr>
              <w:jc w:val="center"/>
            </w:pPr>
            <w:r>
              <w:t>05</w:t>
            </w:r>
          </w:p>
        </w:tc>
        <w:tc>
          <w:tcPr>
            <w:tcW w:w="0" w:type="auto"/>
            <w:vAlign w:val="center"/>
          </w:tcPr>
          <w:p w14:paraId="1E5A7633" w14:textId="77777777" w:rsidR="00091263" w:rsidRDefault="00091263" w:rsidP="007D5A06">
            <w:pPr>
              <w:jc w:val="center"/>
            </w:pPr>
            <w:r>
              <w:t>03</w:t>
            </w:r>
          </w:p>
        </w:tc>
        <w:tc>
          <w:tcPr>
            <w:tcW w:w="0" w:type="auto"/>
            <w:vAlign w:val="center"/>
          </w:tcPr>
          <w:p w14:paraId="0F753C27" w14:textId="77777777" w:rsidR="00091263" w:rsidRDefault="00091263" w:rsidP="007D5A06">
            <w:pPr>
              <w:jc w:val="center"/>
            </w:pPr>
            <w:r>
              <w:t>02</w:t>
            </w:r>
          </w:p>
        </w:tc>
        <w:tc>
          <w:tcPr>
            <w:tcW w:w="0" w:type="auto"/>
            <w:vAlign w:val="center"/>
          </w:tcPr>
          <w:p w14:paraId="1F914B6F" w14:textId="77777777" w:rsidR="00091263" w:rsidRPr="00AE00A3" w:rsidRDefault="00AE00A3" w:rsidP="007D5A06">
            <w:pPr>
              <w:jc w:val="center"/>
              <w:rPr>
                <w:lang w:val="en-US"/>
              </w:rPr>
            </w:pPr>
            <w:r>
              <w:rPr>
                <w:lang w:val="en-US"/>
              </w:rPr>
              <w:t>4</w:t>
            </w:r>
          </w:p>
        </w:tc>
        <w:tc>
          <w:tcPr>
            <w:tcW w:w="0" w:type="auto"/>
            <w:vAlign w:val="center"/>
          </w:tcPr>
          <w:p w14:paraId="24079BB2" w14:textId="77777777" w:rsidR="00091263" w:rsidRPr="00AE00A3" w:rsidRDefault="00091263" w:rsidP="00AE00A3">
            <w:pPr>
              <w:jc w:val="center"/>
              <w:rPr>
                <w:lang w:val="en-US"/>
              </w:rPr>
            </w:pPr>
            <w:r>
              <w:t>0</w:t>
            </w:r>
            <w:r w:rsidR="00AE00A3">
              <w:rPr>
                <w:lang w:val="en-US"/>
              </w:rPr>
              <w:t>5</w:t>
            </w:r>
          </w:p>
        </w:tc>
        <w:tc>
          <w:tcPr>
            <w:tcW w:w="0" w:type="auto"/>
            <w:vAlign w:val="center"/>
          </w:tcPr>
          <w:p w14:paraId="52ECC23F" w14:textId="77777777" w:rsidR="00091263" w:rsidRDefault="00091263" w:rsidP="007D5A06">
            <w:pPr>
              <w:jc w:val="center"/>
            </w:pPr>
            <w:r>
              <w:t>00000</w:t>
            </w:r>
          </w:p>
        </w:tc>
        <w:tc>
          <w:tcPr>
            <w:tcW w:w="0" w:type="auto"/>
            <w:vAlign w:val="center"/>
          </w:tcPr>
          <w:p w14:paraId="5FE4C8C5" w14:textId="77777777" w:rsidR="00091263" w:rsidRDefault="00091263" w:rsidP="007D5A06">
            <w:pPr>
              <w:jc w:val="center"/>
            </w:pPr>
            <w:r>
              <w:t>000</w:t>
            </w:r>
          </w:p>
        </w:tc>
        <w:tc>
          <w:tcPr>
            <w:tcW w:w="0" w:type="auto"/>
            <w:vAlign w:val="center"/>
          </w:tcPr>
          <w:p w14:paraId="66F71E42" w14:textId="77777777" w:rsidR="00091263" w:rsidRDefault="00091263" w:rsidP="007D5A06">
            <w:pPr>
              <w:jc w:val="center"/>
            </w:pPr>
            <w:r>
              <w:rPr>
                <w:lang w:val="en-US"/>
              </w:rPr>
              <w:t>10</w:t>
            </w:r>
            <w:r>
              <w:t>0.0</w:t>
            </w:r>
          </w:p>
        </w:tc>
        <w:tc>
          <w:tcPr>
            <w:tcW w:w="0" w:type="auto"/>
            <w:vAlign w:val="center"/>
          </w:tcPr>
          <w:p w14:paraId="3150AB03" w14:textId="77777777" w:rsidR="00091263" w:rsidRPr="000213FB" w:rsidRDefault="00091263" w:rsidP="007D5A06">
            <w:pPr>
              <w:jc w:val="center"/>
            </w:pPr>
            <w:r>
              <w:rPr>
                <w:lang w:val="en-US"/>
              </w:rPr>
              <w:t>5</w:t>
            </w:r>
            <w:r>
              <w:t>0.0</w:t>
            </w:r>
          </w:p>
        </w:tc>
        <w:tc>
          <w:tcPr>
            <w:tcW w:w="0" w:type="auto"/>
            <w:vAlign w:val="center"/>
          </w:tcPr>
          <w:p w14:paraId="7EBD4E2E" w14:textId="77777777" w:rsidR="00091263" w:rsidRPr="000213FB" w:rsidRDefault="00091263" w:rsidP="007D5A06">
            <w:pPr>
              <w:jc w:val="center"/>
            </w:pPr>
            <w:r>
              <w:t>0.0</w:t>
            </w:r>
          </w:p>
        </w:tc>
      </w:tr>
      <w:tr w:rsidR="00091263" w:rsidRPr="00407E01" w14:paraId="3B9AA9ED" w14:textId="77777777" w:rsidTr="00B0381D">
        <w:tc>
          <w:tcPr>
            <w:tcW w:w="0" w:type="auto"/>
            <w:vAlign w:val="center"/>
          </w:tcPr>
          <w:p w14:paraId="5A9CCA39" w14:textId="77777777" w:rsidR="00091263" w:rsidRPr="008A306C" w:rsidRDefault="00091263" w:rsidP="007D5A06">
            <w:r w:rsidRPr="000F1590">
              <w:t>Комплекс процессных мероприятий</w:t>
            </w:r>
            <w:r>
              <w:t xml:space="preserve"> «Содержание детских и спортивных площадок»</w:t>
            </w:r>
          </w:p>
        </w:tc>
        <w:tc>
          <w:tcPr>
            <w:tcW w:w="0" w:type="auto"/>
            <w:vAlign w:val="center"/>
          </w:tcPr>
          <w:p w14:paraId="4C06C69F" w14:textId="77777777" w:rsidR="00091263" w:rsidRDefault="00091263" w:rsidP="007D5A06">
            <w:pPr>
              <w:jc w:val="center"/>
            </w:pPr>
            <w:r>
              <w:t>871</w:t>
            </w:r>
          </w:p>
        </w:tc>
        <w:tc>
          <w:tcPr>
            <w:tcW w:w="0" w:type="auto"/>
            <w:vAlign w:val="center"/>
          </w:tcPr>
          <w:p w14:paraId="3AFE9A67" w14:textId="77777777" w:rsidR="00091263" w:rsidRDefault="00091263" w:rsidP="007D5A06">
            <w:pPr>
              <w:jc w:val="center"/>
            </w:pPr>
            <w:r>
              <w:t>05</w:t>
            </w:r>
          </w:p>
        </w:tc>
        <w:tc>
          <w:tcPr>
            <w:tcW w:w="0" w:type="auto"/>
            <w:vAlign w:val="center"/>
          </w:tcPr>
          <w:p w14:paraId="547636AF" w14:textId="77777777" w:rsidR="00091263" w:rsidRDefault="00091263" w:rsidP="007D5A06">
            <w:pPr>
              <w:jc w:val="center"/>
            </w:pPr>
            <w:r>
              <w:t>03</w:t>
            </w:r>
          </w:p>
        </w:tc>
        <w:tc>
          <w:tcPr>
            <w:tcW w:w="0" w:type="auto"/>
            <w:vAlign w:val="center"/>
          </w:tcPr>
          <w:p w14:paraId="561CCC89" w14:textId="77777777" w:rsidR="00091263" w:rsidRDefault="00091263" w:rsidP="007D5A06">
            <w:pPr>
              <w:jc w:val="center"/>
            </w:pPr>
            <w:r>
              <w:t>02</w:t>
            </w:r>
          </w:p>
        </w:tc>
        <w:tc>
          <w:tcPr>
            <w:tcW w:w="0" w:type="auto"/>
            <w:vAlign w:val="center"/>
          </w:tcPr>
          <w:p w14:paraId="29DF925E" w14:textId="77777777" w:rsidR="00091263" w:rsidRPr="00AE00A3" w:rsidRDefault="00AE00A3" w:rsidP="007D5A06">
            <w:pPr>
              <w:jc w:val="center"/>
              <w:rPr>
                <w:lang w:val="en-US"/>
              </w:rPr>
            </w:pPr>
            <w:r>
              <w:rPr>
                <w:lang w:val="en-US"/>
              </w:rPr>
              <w:t>4</w:t>
            </w:r>
          </w:p>
        </w:tc>
        <w:tc>
          <w:tcPr>
            <w:tcW w:w="0" w:type="auto"/>
            <w:vAlign w:val="center"/>
          </w:tcPr>
          <w:p w14:paraId="00FED786" w14:textId="77777777" w:rsidR="00091263" w:rsidRPr="00AE00A3" w:rsidRDefault="00AE00A3" w:rsidP="007D5A06">
            <w:pPr>
              <w:jc w:val="center"/>
              <w:rPr>
                <w:lang w:val="en-US"/>
              </w:rPr>
            </w:pPr>
            <w:r>
              <w:rPr>
                <w:lang w:val="en-US"/>
              </w:rPr>
              <w:t>05</w:t>
            </w:r>
          </w:p>
        </w:tc>
        <w:tc>
          <w:tcPr>
            <w:tcW w:w="0" w:type="auto"/>
            <w:vAlign w:val="center"/>
          </w:tcPr>
          <w:p w14:paraId="4B9EEC12" w14:textId="77777777" w:rsidR="00091263" w:rsidRDefault="00091263" w:rsidP="007D5A06">
            <w:pPr>
              <w:jc w:val="center"/>
            </w:pPr>
            <w:r>
              <w:t>27320</w:t>
            </w:r>
          </w:p>
        </w:tc>
        <w:tc>
          <w:tcPr>
            <w:tcW w:w="0" w:type="auto"/>
            <w:vAlign w:val="center"/>
          </w:tcPr>
          <w:p w14:paraId="2AD357D1" w14:textId="77777777" w:rsidR="00091263" w:rsidRDefault="00091263" w:rsidP="007D5A06">
            <w:pPr>
              <w:jc w:val="center"/>
            </w:pPr>
            <w:r>
              <w:t>240</w:t>
            </w:r>
          </w:p>
        </w:tc>
        <w:tc>
          <w:tcPr>
            <w:tcW w:w="0" w:type="auto"/>
            <w:vAlign w:val="center"/>
          </w:tcPr>
          <w:p w14:paraId="08DCB3BD" w14:textId="77777777" w:rsidR="00091263" w:rsidRDefault="00091263" w:rsidP="007D5A06">
            <w:pPr>
              <w:jc w:val="center"/>
            </w:pPr>
            <w:r>
              <w:rPr>
                <w:lang w:val="en-US"/>
              </w:rPr>
              <w:t>10</w:t>
            </w:r>
            <w:r>
              <w:t>0.0</w:t>
            </w:r>
          </w:p>
        </w:tc>
        <w:tc>
          <w:tcPr>
            <w:tcW w:w="0" w:type="auto"/>
            <w:vAlign w:val="center"/>
          </w:tcPr>
          <w:p w14:paraId="15E7FFBA" w14:textId="77777777" w:rsidR="00091263" w:rsidRPr="000213FB" w:rsidRDefault="00091263" w:rsidP="007D5A06">
            <w:pPr>
              <w:jc w:val="center"/>
            </w:pPr>
            <w:r>
              <w:rPr>
                <w:lang w:val="en-US"/>
              </w:rPr>
              <w:t>5</w:t>
            </w:r>
            <w:r>
              <w:t>0.0</w:t>
            </w:r>
          </w:p>
        </w:tc>
        <w:tc>
          <w:tcPr>
            <w:tcW w:w="0" w:type="auto"/>
            <w:vAlign w:val="center"/>
          </w:tcPr>
          <w:p w14:paraId="004A408A" w14:textId="77777777" w:rsidR="00091263" w:rsidRPr="000213FB" w:rsidRDefault="00091263" w:rsidP="007D5A06">
            <w:pPr>
              <w:jc w:val="center"/>
            </w:pPr>
            <w:r>
              <w:t>0.0</w:t>
            </w:r>
          </w:p>
        </w:tc>
      </w:tr>
      <w:tr w:rsidR="00091263" w:rsidRPr="00407E01" w14:paraId="3ED2D67D" w14:textId="77777777" w:rsidTr="00B0381D">
        <w:tc>
          <w:tcPr>
            <w:tcW w:w="0" w:type="auto"/>
            <w:vAlign w:val="center"/>
          </w:tcPr>
          <w:p w14:paraId="3775C0FE"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3B79949C" w14:textId="77777777" w:rsidR="00091263" w:rsidRDefault="00091263" w:rsidP="007D5A06">
            <w:pPr>
              <w:jc w:val="center"/>
            </w:pPr>
            <w:r>
              <w:t>871</w:t>
            </w:r>
          </w:p>
        </w:tc>
        <w:tc>
          <w:tcPr>
            <w:tcW w:w="0" w:type="auto"/>
            <w:vAlign w:val="center"/>
          </w:tcPr>
          <w:p w14:paraId="4246F153" w14:textId="77777777" w:rsidR="00091263" w:rsidRDefault="00091263" w:rsidP="007D5A06">
            <w:pPr>
              <w:jc w:val="center"/>
            </w:pPr>
            <w:r>
              <w:t>05</w:t>
            </w:r>
          </w:p>
        </w:tc>
        <w:tc>
          <w:tcPr>
            <w:tcW w:w="0" w:type="auto"/>
            <w:vAlign w:val="center"/>
          </w:tcPr>
          <w:p w14:paraId="36A4D006" w14:textId="77777777" w:rsidR="00091263" w:rsidRDefault="00091263" w:rsidP="007D5A06">
            <w:pPr>
              <w:jc w:val="center"/>
            </w:pPr>
            <w:r>
              <w:t>03</w:t>
            </w:r>
          </w:p>
        </w:tc>
        <w:tc>
          <w:tcPr>
            <w:tcW w:w="0" w:type="auto"/>
            <w:vAlign w:val="center"/>
          </w:tcPr>
          <w:p w14:paraId="6BCD4BF8" w14:textId="77777777" w:rsidR="00091263" w:rsidRDefault="00091263" w:rsidP="007D5A06">
            <w:pPr>
              <w:jc w:val="center"/>
            </w:pPr>
            <w:r>
              <w:t>02</w:t>
            </w:r>
          </w:p>
        </w:tc>
        <w:tc>
          <w:tcPr>
            <w:tcW w:w="0" w:type="auto"/>
            <w:vAlign w:val="center"/>
          </w:tcPr>
          <w:p w14:paraId="3DE86879" w14:textId="77777777" w:rsidR="00091263" w:rsidRPr="00AE00A3" w:rsidRDefault="00AE00A3" w:rsidP="007D5A06">
            <w:pPr>
              <w:jc w:val="center"/>
              <w:rPr>
                <w:lang w:val="en-US"/>
              </w:rPr>
            </w:pPr>
            <w:r>
              <w:rPr>
                <w:lang w:val="en-US"/>
              </w:rPr>
              <w:t>4</w:t>
            </w:r>
          </w:p>
        </w:tc>
        <w:tc>
          <w:tcPr>
            <w:tcW w:w="0" w:type="auto"/>
            <w:vAlign w:val="center"/>
          </w:tcPr>
          <w:p w14:paraId="17FCBBB5" w14:textId="77777777" w:rsidR="00091263" w:rsidRPr="00AE00A3" w:rsidRDefault="00091263" w:rsidP="00AE00A3">
            <w:pPr>
              <w:jc w:val="center"/>
              <w:rPr>
                <w:lang w:val="en-US"/>
              </w:rPr>
            </w:pPr>
            <w:r>
              <w:t>0</w:t>
            </w:r>
            <w:r w:rsidR="00AE00A3">
              <w:rPr>
                <w:lang w:val="en-US"/>
              </w:rPr>
              <w:t>5</w:t>
            </w:r>
          </w:p>
        </w:tc>
        <w:tc>
          <w:tcPr>
            <w:tcW w:w="0" w:type="auto"/>
            <w:vAlign w:val="center"/>
          </w:tcPr>
          <w:p w14:paraId="55B9C8BF" w14:textId="77777777" w:rsidR="00091263" w:rsidRDefault="00091263" w:rsidP="007D5A06">
            <w:pPr>
              <w:jc w:val="center"/>
            </w:pPr>
            <w:r>
              <w:t>27320</w:t>
            </w:r>
          </w:p>
        </w:tc>
        <w:tc>
          <w:tcPr>
            <w:tcW w:w="0" w:type="auto"/>
            <w:vAlign w:val="center"/>
          </w:tcPr>
          <w:p w14:paraId="535737DA" w14:textId="77777777" w:rsidR="00091263" w:rsidRDefault="00091263" w:rsidP="007D5A06">
            <w:pPr>
              <w:jc w:val="center"/>
            </w:pPr>
            <w:r>
              <w:t>244</w:t>
            </w:r>
          </w:p>
        </w:tc>
        <w:tc>
          <w:tcPr>
            <w:tcW w:w="0" w:type="auto"/>
            <w:vAlign w:val="center"/>
          </w:tcPr>
          <w:p w14:paraId="540698AF" w14:textId="77777777" w:rsidR="00091263" w:rsidRDefault="00091263" w:rsidP="007D5A06">
            <w:pPr>
              <w:jc w:val="center"/>
            </w:pPr>
            <w:r>
              <w:rPr>
                <w:lang w:val="en-US"/>
              </w:rPr>
              <w:t>10</w:t>
            </w:r>
            <w:r>
              <w:t>0.0</w:t>
            </w:r>
          </w:p>
        </w:tc>
        <w:tc>
          <w:tcPr>
            <w:tcW w:w="0" w:type="auto"/>
            <w:vAlign w:val="center"/>
          </w:tcPr>
          <w:p w14:paraId="1C1C6065" w14:textId="77777777" w:rsidR="00091263" w:rsidRPr="000213FB" w:rsidRDefault="00091263" w:rsidP="007D5A06">
            <w:pPr>
              <w:jc w:val="center"/>
            </w:pPr>
            <w:r>
              <w:rPr>
                <w:lang w:val="en-US"/>
              </w:rPr>
              <w:t>5</w:t>
            </w:r>
            <w:r>
              <w:t>0.0</w:t>
            </w:r>
          </w:p>
        </w:tc>
        <w:tc>
          <w:tcPr>
            <w:tcW w:w="0" w:type="auto"/>
            <w:vAlign w:val="center"/>
          </w:tcPr>
          <w:p w14:paraId="07AACEF9" w14:textId="77777777" w:rsidR="00091263" w:rsidRPr="000213FB" w:rsidRDefault="00091263" w:rsidP="007D5A06">
            <w:pPr>
              <w:jc w:val="center"/>
            </w:pPr>
            <w:r>
              <w:t>0.0</w:t>
            </w:r>
          </w:p>
        </w:tc>
      </w:tr>
      <w:tr w:rsidR="00091263" w:rsidRPr="00407E01" w14:paraId="6CAB6810" w14:textId="77777777" w:rsidTr="00B0381D">
        <w:tc>
          <w:tcPr>
            <w:tcW w:w="0" w:type="auto"/>
            <w:vAlign w:val="center"/>
          </w:tcPr>
          <w:p w14:paraId="397B3D72" w14:textId="77777777" w:rsidR="00091263" w:rsidRPr="00386DAF" w:rsidRDefault="00091263" w:rsidP="007D5A06">
            <w:r w:rsidRPr="008A306C">
              <w:t>Комплексы процессных мероприятий</w:t>
            </w:r>
            <w:r>
              <w:t xml:space="preserve"> «Прочие мероприятия по благоустройству»</w:t>
            </w:r>
          </w:p>
        </w:tc>
        <w:tc>
          <w:tcPr>
            <w:tcW w:w="0" w:type="auto"/>
            <w:vAlign w:val="center"/>
          </w:tcPr>
          <w:p w14:paraId="47F1158E" w14:textId="77777777" w:rsidR="00091263" w:rsidRDefault="00091263" w:rsidP="007D5A06">
            <w:pPr>
              <w:jc w:val="center"/>
            </w:pPr>
            <w:r>
              <w:t>871</w:t>
            </w:r>
          </w:p>
        </w:tc>
        <w:tc>
          <w:tcPr>
            <w:tcW w:w="0" w:type="auto"/>
            <w:vAlign w:val="center"/>
          </w:tcPr>
          <w:p w14:paraId="06D4CBF2" w14:textId="77777777" w:rsidR="00091263" w:rsidRDefault="00091263" w:rsidP="007D5A06">
            <w:pPr>
              <w:jc w:val="center"/>
            </w:pPr>
            <w:r>
              <w:t>05</w:t>
            </w:r>
          </w:p>
        </w:tc>
        <w:tc>
          <w:tcPr>
            <w:tcW w:w="0" w:type="auto"/>
            <w:vAlign w:val="center"/>
          </w:tcPr>
          <w:p w14:paraId="2CA0B0D9" w14:textId="77777777" w:rsidR="00091263" w:rsidRDefault="00091263" w:rsidP="007D5A06">
            <w:pPr>
              <w:jc w:val="center"/>
            </w:pPr>
            <w:r>
              <w:t>03</w:t>
            </w:r>
          </w:p>
        </w:tc>
        <w:tc>
          <w:tcPr>
            <w:tcW w:w="0" w:type="auto"/>
            <w:vAlign w:val="center"/>
          </w:tcPr>
          <w:p w14:paraId="2BAD3592" w14:textId="77777777" w:rsidR="00091263" w:rsidRDefault="00091263" w:rsidP="007D5A06">
            <w:pPr>
              <w:jc w:val="center"/>
            </w:pPr>
            <w:r>
              <w:t>02</w:t>
            </w:r>
          </w:p>
        </w:tc>
        <w:tc>
          <w:tcPr>
            <w:tcW w:w="0" w:type="auto"/>
            <w:vAlign w:val="center"/>
          </w:tcPr>
          <w:p w14:paraId="2EECF97B" w14:textId="77777777" w:rsidR="00091263" w:rsidRPr="00AE00A3" w:rsidRDefault="00AE00A3" w:rsidP="007D5A06">
            <w:pPr>
              <w:jc w:val="center"/>
              <w:rPr>
                <w:lang w:val="en-US"/>
              </w:rPr>
            </w:pPr>
            <w:r>
              <w:rPr>
                <w:lang w:val="en-US"/>
              </w:rPr>
              <w:t>4</w:t>
            </w:r>
          </w:p>
        </w:tc>
        <w:tc>
          <w:tcPr>
            <w:tcW w:w="0" w:type="auto"/>
            <w:vAlign w:val="center"/>
          </w:tcPr>
          <w:p w14:paraId="542BBC8C" w14:textId="77777777" w:rsidR="00091263" w:rsidRDefault="00091263" w:rsidP="007D5A06">
            <w:pPr>
              <w:jc w:val="center"/>
            </w:pPr>
            <w:r>
              <w:t>00</w:t>
            </w:r>
          </w:p>
        </w:tc>
        <w:tc>
          <w:tcPr>
            <w:tcW w:w="0" w:type="auto"/>
            <w:vAlign w:val="center"/>
          </w:tcPr>
          <w:p w14:paraId="2CED3109" w14:textId="77777777" w:rsidR="00091263" w:rsidRDefault="00091263" w:rsidP="007D5A06">
            <w:pPr>
              <w:jc w:val="center"/>
            </w:pPr>
            <w:r>
              <w:t>00000</w:t>
            </w:r>
          </w:p>
        </w:tc>
        <w:tc>
          <w:tcPr>
            <w:tcW w:w="0" w:type="auto"/>
            <w:vAlign w:val="center"/>
          </w:tcPr>
          <w:p w14:paraId="227EE882" w14:textId="77777777" w:rsidR="00091263" w:rsidRDefault="00091263" w:rsidP="007D5A06">
            <w:pPr>
              <w:jc w:val="center"/>
            </w:pPr>
            <w:r>
              <w:t>000</w:t>
            </w:r>
          </w:p>
        </w:tc>
        <w:tc>
          <w:tcPr>
            <w:tcW w:w="0" w:type="auto"/>
            <w:vAlign w:val="center"/>
          </w:tcPr>
          <w:p w14:paraId="79AA8C94" w14:textId="77777777" w:rsidR="00091263" w:rsidRPr="000213FB" w:rsidRDefault="00091263" w:rsidP="007D5A06">
            <w:pPr>
              <w:jc w:val="center"/>
            </w:pPr>
            <w:r>
              <w:rPr>
                <w:lang w:val="en-US"/>
              </w:rPr>
              <w:t>8</w:t>
            </w:r>
            <w:r>
              <w:t>0.0</w:t>
            </w:r>
          </w:p>
        </w:tc>
        <w:tc>
          <w:tcPr>
            <w:tcW w:w="0" w:type="auto"/>
            <w:vAlign w:val="center"/>
          </w:tcPr>
          <w:p w14:paraId="1EE0034D" w14:textId="77777777" w:rsidR="00091263" w:rsidRPr="000213FB" w:rsidRDefault="00091263" w:rsidP="007D5A06">
            <w:pPr>
              <w:jc w:val="center"/>
            </w:pPr>
            <w:r>
              <w:rPr>
                <w:lang w:val="en-US"/>
              </w:rPr>
              <w:t>10</w:t>
            </w:r>
            <w:r>
              <w:t>0.0</w:t>
            </w:r>
          </w:p>
        </w:tc>
        <w:tc>
          <w:tcPr>
            <w:tcW w:w="0" w:type="auto"/>
            <w:vAlign w:val="center"/>
          </w:tcPr>
          <w:p w14:paraId="12EB6C6E" w14:textId="77777777" w:rsidR="00091263" w:rsidRPr="000213FB" w:rsidRDefault="00091263" w:rsidP="007D5A06">
            <w:pPr>
              <w:jc w:val="center"/>
            </w:pPr>
            <w:r>
              <w:t>0.0</w:t>
            </w:r>
          </w:p>
        </w:tc>
      </w:tr>
      <w:tr w:rsidR="00091263" w:rsidRPr="00407E01" w14:paraId="60E59D2C" w14:textId="77777777" w:rsidTr="00B0381D">
        <w:tc>
          <w:tcPr>
            <w:tcW w:w="0" w:type="auto"/>
            <w:vAlign w:val="center"/>
          </w:tcPr>
          <w:p w14:paraId="06C41F2F" w14:textId="77777777" w:rsidR="00091263" w:rsidRDefault="00091263" w:rsidP="007D5A06">
            <w:r w:rsidRPr="000F1590">
              <w:t>Комплекс процессных мероприятий</w:t>
            </w:r>
            <w:r>
              <w:t xml:space="preserve"> «Ликвидация несанкционированных свалок»</w:t>
            </w:r>
          </w:p>
        </w:tc>
        <w:tc>
          <w:tcPr>
            <w:tcW w:w="0" w:type="auto"/>
            <w:vAlign w:val="center"/>
          </w:tcPr>
          <w:p w14:paraId="2CECFACF" w14:textId="77777777" w:rsidR="00091263" w:rsidRDefault="00091263" w:rsidP="007D5A06">
            <w:pPr>
              <w:jc w:val="center"/>
            </w:pPr>
            <w:r>
              <w:t>871</w:t>
            </w:r>
          </w:p>
        </w:tc>
        <w:tc>
          <w:tcPr>
            <w:tcW w:w="0" w:type="auto"/>
            <w:vAlign w:val="center"/>
          </w:tcPr>
          <w:p w14:paraId="1A5E9B89" w14:textId="77777777" w:rsidR="00091263" w:rsidRDefault="00091263" w:rsidP="007D5A06">
            <w:pPr>
              <w:jc w:val="center"/>
            </w:pPr>
            <w:r>
              <w:t>05</w:t>
            </w:r>
          </w:p>
        </w:tc>
        <w:tc>
          <w:tcPr>
            <w:tcW w:w="0" w:type="auto"/>
            <w:vAlign w:val="center"/>
          </w:tcPr>
          <w:p w14:paraId="3A81A36C" w14:textId="77777777" w:rsidR="00091263" w:rsidRDefault="00091263" w:rsidP="007D5A06">
            <w:pPr>
              <w:jc w:val="center"/>
            </w:pPr>
            <w:r>
              <w:t>03</w:t>
            </w:r>
          </w:p>
        </w:tc>
        <w:tc>
          <w:tcPr>
            <w:tcW w:w="0" w:type="auto"/>
            <w:vAlign w:val="center"/>
          </w:tcPr>
          <w:p w14:paraId="1A67391C" w14:textId="77777777" w:rsidR="00091263" w:rsidRDefault="00091263" w:rsidP="007D5A06">
            <w:pPr>
              <w:jc w:val="center"/>
            </w:pPr>
            <w:r>
              <w:t>02</w:t>
            </w:r>
          </w:p>
        </w:tc>
        <w:tc>
          <w:tcPr>
            <w:tcW w:w="0" w:type="auto"/>
            <w:vAlign w:val="center"/>
          </w:tcPr>
          <w:p w14:paraId="0506969B" w14:textId="77777777" w:rsidR="00091263" w:rsidRPr="00AE00A3" w:rsidRDefault="00AE00A3" w:rsidP="007D5A06">
            <w:pPr>
              <w:jc w:val="center"/>
              <w:rPr>
                <w:lang w:val="en-US"/>
              </w:rPr>
            </w:pPr>
            <w:r>
              <w:rPr>
                <w:lang w:val="en-US"/>
              </w:rPr>
              <w:t>4</w:t>
            </w:r>
          </w:p>
        </w:tc>
        <w:tc>
          <w:tcPr>
            <w:tcW w:w="0" w:type="auto"/>
            <w:vAlign w:val="center"/>
          </w:tcPr>
          <w:p w14:paraId="68CC6AF5" w14:textId="77777777" w:rsidR="00091263" w:rsidRPr="00AE00A3" w:rsidRDefault="00091263" w:rsidP="00AE00A3">
            <w:pPr>
              <w:jc w:val="center"/>
              <w:rPr>
                <w:lang w:val="en-US"/>
              </w:rPr>
            </w:pPr>
            <w:r>
              <w:t>0</w:t>
            </w:r>
            <w:r w:rsidR="00AE00A3">
              <w:rPr>
                <w:lang w:val="en-US"/>
              </w:rPr>
              <w:t>6</w:t>
            </w:r>
          </w:p>
        </w:tc>
        <w:tc>
          <w:tcPr>
            <w:tcW w:w="0" w:type="auto"/>
            <w:vAlign w:val="center"/>
          </w:tcPr>
          <w:p w14:paraId="0530311E" w14:textId="77777777" w:rsidR="00091263" w:rsidRDefault="00091263" w:rsidP="007D5A06">
            <w:pPr>
              <w:jc w:val="center"/>
            </w:pPr>
            <w:r>
              <w:t>27320</w:t>
            </w:r>
          </w:p>
        </w:tc>
        <w:tc>
          <w:tcPr>
            <w:tcW w:w="0" w:type="auto"/>
            <w:vAlign w:val="center"/>
          </w:tcPr>
          <w:p w14:paraId="24D905E5" w14:textId="77777777" w:rsidR="00091263" w:rsidRDefault="00091263" w:rsidP="007D5A06">
            <w:pPr>
              <w:jc w:val="center"/>
            </w:pPr>
            <w:r>
              <w:t>240</w:t>
            </w:r>
          </w:p>
        </w:tc>
        <w:tc>
          <w:tcPr>
            <w:tcW w:w="0" w:type="auto"/>
            <w:vAlign w:val="center"/>
          </w:tcPr>
          <w:p w14:paraId="34C3EC4C" w14:textId="77777777" w:rsidR="00091263" w:rsidRDefault="00091263" w:rsidP="007D5A06">
            <w:pPr>
              <w:jc w:val="center"/>
            </w:pPr>
            <w:r>
              <w:t>30.0</w:t>
            </w:r>
          </w:p>
        </w:tc>
        <w:tc>
          <w:tcPr>
            <w:tcW w:w="0" w:type="auto"/>
            <w:vAlign w:val="center"/>
          </w:tcPr>
          <w:p w14:paraId="5B4CEBBC" w14:textId="77777777" w:rsidR="00091263" w:rsidRPr="000213FB" w:rsidRDefault="00091263" w:rsidP="007D5A06">
            <w:pPr>
              <w:jc w:val="center"/>
            </w:pPr>
            <w:r>
              <w:rPr>
                <w:lang w:val="en-US"/>
              </w:rPr>
              <w:t>3</w:t>
            </w:r>
            <w:r>
              <w:t>0.0</w:t>
            </w:r>
          </w:p>
        </w:tc>
        <w:tc>
          <w:tcPr>
            <w:tcW w:w="0" w:type="auto"/>
            <w:vAlign w:val="center"/>
          </w:tcPr>
          <w:p w14:paraId="30FC7A1E" w14:textId="77777777" w:rsidR="00091263" w:rsidRPr="000213FB" w:rsidRDefault="00091263" w:rsidP="007D5A06">
            <w:pPr>
              <w:jc w:val="center"/>
            </w:pPr>
            <w:r>
              <w:t>0.0</w:t>
            </w:r>
          </w:p>
        </w:tc>
      </w:tr>
      <w:tr w:rsidR="00091263" w:rsidRPr="00407E01" w14:paraId="447481F8" w14:textId="77777777" w:rsidTr="00B0381D">
        <w:tc>
          <w:tcPr>
            <w:tcW w:w="0" w:type="auto"/>
            <w:vAlign w:val="center"/>
          </w:tcPr>
          <w:p w14:paraId="63CB9DBD" w14:textId="77777777" w:rsidR="00091263"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156F4610" w14:textId="77777777" w:rsidR="00091263" w:rsidRDefault="00091263" w:rsidP="007D5A06">
            <w:pPr>
              <w:jc w:val="center"/>
            </w:pPr>
            <w:r>
              <w:t>871</w:t>
            </w:r>
          </w:p>
        </w:tc>
        <w:tc>
          <w:tcPr>
            <w:tcW w:w="0" w:type="auto"/>
            <w:vAlign w:val="center"/>
          </w:tcPr>
          <w:p w14:paraId="68DF8497" w14:textId="77777777" w:rsidR="00091263" w:rsidRDefault="00091263" w:rsidP="007D5A06">
            <w:pPr>
              <w:jc w:val="center"/>
            </w:pPr>
            <w:r>
              <w:t>05</w:t>
            </w:r>
          </w:p>
        </w:tc>
        <w:tc>
          <w:tcPr>
            <w:tcW w:w="0" w:type="auto"/>
            <w:vAlign w:val="center"/>
          </w:tcPr>
          <w:p w14:paraId="61EE7835" w14:textId="77777777" w:rsidR="00091263" w:rsidRDefault="00091263" w:rsidP="007D5A06">
            <w:pPr>
              <w:jc w:val="center"/>
            </w:pPr>
            <w:r>
              <w:t>03</w:t>
            </w:r>
          </w:p>
        </w:tc>
        <w:tc>
          <w:tcPr>
            <w:tcW w:w="0" w:type="auto"/>
            <w:vAlign w:val="center"/>
          </w:tcPr>
          <w:p w14:paraId="148683EA" w14:textId="77777777" w:rsidR="00091263" w:rsidRDefault="00091263" w:rsidP="007D5A06">
            <w:pPr>
              <w:jc w:val="center"/>
            </w:pPr>
            <w:r>
              <w:t>02</w:t>
            </w:r>
          </w:p>
        </w:tc>
        <w:tc>
          <w:tcPr>
            <w:tcW w:w="0" w:type="auto"/>
            <w:vAlign w:val="center"/>
          </w:tcPr>
          <w:p w14:paraId="077F68C0" w14:textId="77777777" w:rsidR="00091263" w:rsidRPr="00AE00A3" w:rsidRDefault="00AE00A3" w:rsidP="007D5A06">
            <w:pPr>
              <w:jc w:val="center"/>
              <w:rPr>
                <w:lang w:val="en-US"/>
              </w:rPr>
            </w:pPr>
            <w:r>
              <w:rPr>
                <w:lang w:val="en-US"/>
              </w:rPr>
              <w:t>4</w:t>
            </w:r>
          </w:p>
        </w:tc>
        <w:tc>
          <w:tcPr>
            <w:tcW w:w="0" w:type="auto"/>
            <w:vAlign w:val="center"/>
          </w:tcPr>
          <w:p w14:paraId="3DE23ED4" w14:textId="77777777" w:rsidR="00091263" w:rsidRPr="00AE00A3" w:rsidRDefault="00AE00A3" w:rsidP="007D5A06">
            <w:pPr>
              <w:jc w:val="center"/>
              <w:rPr>
                <w:lang w:val="en-US"/>
              </w:rPr>
            </w:pPr>
            <w:r>
              <w:rPr>
                <w:lang w:val="en-US"/>
              </w:rPr>
              <w:t>06</w:t>
            </w:r>
          </w:p>
        </w:tc>
        <w:tc>
          <w:tcPr>
            <w:tcW w:w="0" w:type="auto"/>
            <w:vAlign w:val="center"/>
          </w:tcPr>
          <w:p w14:paraId="2B9123E2" w14:textId="77777777" w:rsidR="00091263" w:rsidRDefault="00091263" w:rsidP="007D5A06">
            <w:pPr>
              <w:jc w:val="center"/>
            </w:pPr>
            <w:r>
              <w:t>27320</w:t>
            </w:r>
          </w:p>
        </w:tc>
        <w:tc>
          <w:tcPr>
            <w:tcW w:w="0" w:type="auto"/>
            <w:vAlign w:val="center"/>
          </w:tcPr>
          <w:p w14:paraId="7A1A58E9" w14:textId="77777777" w:rsidR="00091263" w:rsidRDefault="00091263" w:rsidP="007D5A06">
            <w:pPr>
              <w:jc w:val="center"/>
            </w:pPr>
            <w:r>
              <w:t>244</w:t>
            </w:r>
          </w:p>
        </w:tc>
        <w:tc>
          <w:tcPr>
            <w:tcW w:w="0" w:type="auto"/>
            <w:vAlign w:val="center"/>
          </w:tcPr>
          <w:p w14:paraId="5FD1CB3E" w14:textId="77777777" w:rsidR="00091263" w:rsidRDefault="00091263" w:rsidP="007D5A06">
            <w:pPr>
              <w:jc w:val="center"/>
            </w:pPr>
            <w:r>
              <w:t>30.0</w:t>
            </w:r>
          </w:p>
        </w:tc>
        <w:tc>
          <w:tcPr>
            <w:tcW w:w="0" w:type="auto"/>
            <w:vAlign w:val="center"/>
          </w:tcPr>
          <w:p w14:paraId="0E6EF93F" w14:textId="77777777" w:rsidR="00091263" w:rsidRPr="000213FB" w:rsidRDefault="00091263" w:rsidP="007D5A06">
            <w:pPr>
              <w:jc w:val="center"/>
            </w:pPr>
            <w:r>
              <w:rPr>
                <w:lang w:val="en-US"/>
              </w:rPr>
              <w:t>3</w:t>
            </w:r>
            <w:r>
              <w:t>0.0</w:t>
            </w:r>
          </w:p>
        </w:tc>
        <w:tc>
          <w:tcPr>
            <w:tcW w:w="0" w:type="auto"/>
            <w:vAlign w:val="center"/>
          </w:tcPr>
          <w:p w14:paraId="525C92B1" w14:textId="77777777" w:rsidR="00091263" w:rsidRPr="000213FB" w:rsidRDefault="00091263" w:rsidP="007D5A06">
            <w:pPr>
              <w:jc w:val="center"/>
            </w:pPr>
            <w:r>
              <w:t>0.0</w:t>
            </w:r>
          </w:p>
        </w:tc>
      </w:tr>
      <w:tr w:rsidR="00091263" w:rsidRPr="00407E01" w14:paraId="26973506" w14:textId="77777777" w:rsidTr="00B0381D">
        <w:tc>
          <w:tcPr>
            <w:tcW w:w="0" w:type="auto"/>
            <w:vAlign w:val="center"/>
          </w:tcPr>
          <w:p w14:paraId="44AACFA0" w14:textId="77777777" w:rsidR="00091263" w:rsidRPr="00407E01" w:rsidRDefault="00091263" w:rsidP="007D5A06">
            <w:r w:rsidRPr="000F1590">
              <w:t>Комплекс процессных мероприятий</w:t>
            </w:r>
            <w:r>
              <w:t xml:space="preserve"> «Обустройство и содержание контейнерных площадок»</w:t>
            </w:r>
          </w:p>
        </w:tc>
        <w:tc>
          <w:tcPr>
            <w:tcW w:w="0" w:type="auto"/>
            <w:vAlign w:val="center"/>
          </w:tcPr>
          <w:p w14:paraId="67EC005E" w14:textId="77777777" w:rsidR="00091263" w:rsidRDefault="00091263" w:rsidP="007D5A06">
            <w:pPr>
              <w:jc w:val="center"/>
            </w:pPr>
            <w:r>
              <w:t>871</w:t>
            </w:r>
          </w:p>
        </w:tc>
        <w:tc>
          <w:tcPr>
            <w:tcW w:w="0" w:type="auto"/>
            <w:vAlign w:val="center"/>
          </w:tcPr>
          <w:p w14:paraId="63D70EC8" w14:textId="77777777" w:rsidR="00091263" w:rsidRDefault="00091263" w:rsidP="007D5A06">
            <w:pPr>
              <w:jc w:val="center"/>
            </w:pPr>
            <w:r>
              <w:t>05</w:t>
            </w:r>
          </w:p>
        </w:tc>
        <w:tc>
          <w:tcPr>
            <w:tcW w:w="0" w:type="auto"/>
            <w:vAlign w:val="center"/>
          </w:tcPr>
          <w:p w14:paraId="4C5EF96E" w14:textId="77777777" w:rsidR="00091263" w:rsidRDefault="00091263" w:rsidP="007D5A06">
            <w:pPr>
              <w:jc w:val="center"/>
            </w:pPr>
            <w:r>
              <w:t>03</w:t>
            </w:r>
          </w:p>
        </w:tc>
        <w:tc>
          <w:tcPr>
            <w:tcW w:w="0" w:type="auto"/>
            <w:vAlign w:val="center"/>
          </w:tcPr>
          <w:p w14:paraId="7293C494" w14:textId="77777777" w:rsidR="00091263" w:rsidRDefault="00091263" w:rsidP="007D5A06">
            <w:pPr>
              <w:jc w:val="center"/>
            </w:pPr>
            <w:r>
              <w:t>02</w:t>
            </w:r>
          </w:p>
        </w:tc>
        <w:tc>
          <w:tcPr>
            <w:tcW w:w="0" w:type="auto"/>
            <w:vAlign w:val="center"/>
          </w:tcPr>
          <w:p w14:paraId="29E956E1" w14:textId="77777777" w:rsidR="00091263" w:rsidRPr="00AE00A3" w:rsidRDefault="00AE00A3" w:rsidP="007D5A06">
            <w:pPr>
              <w:jc w:val="center"/>
              <w:rPr>
                <w:lang w:val="en-US"/>
              </w:rPr>
            </w:pPr>
            <w:r>
              <w:rPr>
                <w:lang w:val="en-US"/>
              </w:rPr>
              <w:t>4</w:t>
            </w:r>
          </w:p>
        </w:tc>
        <w:tc>
          <w:tcPr>
            <w:tcW w:w="0" w:type="auto"/>
            <w:vAlign w:val="center"/>
          </w:tcPr>
          <w:p w14:paraId="77B6CBFA" w14:textId="77777777" w:rsidR="00091263" w:rsidRPr="00AE00A3" w:rsidRDefault="00AE00A3" w:rsidP="007D5A06">
            <w:pPr>
              <w:jc w:val="center"/>
              <w:rPr>
                <w:lang w:val="en-US"/>
              </w:rPr>
            </w:pPr>
            <w:r>
              <w:rPr>
                <w:lang w:val="en-US"/>
              </w:rPr>
              <w:t>07</w:t>
            </w:r>
          </w:p>
        </w:tc>
        <w:tc>
          <w:tcPr>
            <w:tcW w:w="0" w:type="auto"/>
            <w:vAlign w:val="center"/>
          </w:tcPr>
          <w:p w14:paraId="3ABC38A5" w14:textId="77777777" w:rsidR="00091263" w:rsidRDefault="00091263" w:rsidP="007D5A06">
            <w:pPr>
              <w:jc w:val="center"/>
            </w:pPr>
            <w:r>
              <w:t>27320</w:t>
            </w:r>
          </w:p>
        </w:tc>
        <w:tc>
          <w:tcPr>
            <w:tcW w:w="0" w:type="auto"/>
            <w:vAlign w:val="center"/>
          </w:tcPr>
          <w:p w14:paraId="61D5F179" w14:textId="77777777" w:rsidR="00091263" w:rsidRDefault="00091263" w:rsidP="007D5A06">
            <w:pPr>
              <w:jc w:val="center"/>
            </w:pPr>
            <w:r>
              <w:t>240</w:t>
            </w:r>
          </w:p>
        </w:tc>
        <w:tc>
          <w:tcPr>
            <w:tcW w:w="0" w:type="auto"/>
            <w:vAlign w:val="center"/>
          </w:tcPr>
          <w:p w14:paraId="679D9F7F" w14:textId="77777777" w:rsidR="00091263" w:rsidRPr="0070372D" w:rsidRDefault="00091263" w:rsidP="007D5A06">
            <w:pPr>
              <w:jc w:val="center"/>
              <w:rPr>
                <w:lang w:val="en-US"/>
              </w:rPr>
            </w:pPr>
            <w:r>
              <w:t>50</w:t>
            </w:r>
            <w:r>
              <w:rPr>
                <w:lang w:val="en-US"/>
              </w:rPr>
              <w:t>.0</w:t>
            </w:r>
          </w:p>
        </w:tc>
        <w:tc>
          <w:tcPr>
            <w:tcW w:w="0" w:type="auto"/>
            <w:vAlign w:val="center"/>
          </w:tcPr>
          <w:p w14:paraId="24FCC499" w14:textId="77777777" w:rsidR="00091263" w:rsidRPr="0070372D" w:rsidRDefault="00091263" w:rsidP="007D5A06">
            <w:pPr>
              <w:jc w:val="center"/>
              <w:rPr>
                <w:lang w:val="en-US"/>
              </w:rPr>
            </w:pPr>
            <w:r>
              <w:rPr>
                <w:lang w:val="en-US"/>
              </w:rPr>
              <w:t>70.0</w:t>
            </w:r>
          </w:p>
        </w:tc>
        <w:tc>
          <w:tcPr>
            <w:tcW w:w="0" w:type="auto"/>
            <w:vAlign w:val="center"/>
          </w:tcPr>
          <w:p w14:paraId="100EE5EB" w14:textId="77777777" w:rsidR="00091263" w:rsidRPr="0070372D" w:rsidRDefault="00091263" w:rsidP="007D5A06">
            <w:pPr>
              <w:jc w:val="center"/>
              <w:rPr>
                <w:lang w:val="en-US"/>
              </w:rPr>
            </w:pPr>
            <w:r>
              <w:rPr>
                <w:lang w:val="en-US"/>
              </w:rPr>
              <w:t>0.0</w:t>
            </w:r>
          </w:p>
        </w:tc>
      </w:tr>
      <w:tr w:rsidR="00091263" w:rsidRPr="00407E01" w14:paraId="1FD2C708" w14:textId="77777777" w:rsidTr="00B0381D">
        <w:tc>
          <w:tcPr>
            <w:tcW w:w="0" w:type="auto"/>
            <w:vAlign w:val="center"/>
          </w:tcPr>
          <w:p w14:paraId="11D9FA0E" w14:textId="77777777" w:rsidR="00091263" w:rsidRPr="00407E01" w:rsidRDefault="00091263" w:rsidP="007D5A06">
            <w:r w:rsidRPr="00407E01">
              <w:t>Прочая закупка товаров, работ и услуг для государственных (муниципальных) нужд</w:t>
            </w:r>
          </w:p>
        </w:tc>
        <w:tc>
          <w:tcPr>
            <w:tcW w:w="0" w:type="auto"/>
            <w:vAlign w:val="center"/>
          </w:tcPr>
          <w:p w14:paraId="725A9A83" w14:textId="77777777" w:rsidR="00091263" w:rsidRDefault="00091263" w:rsidP="007D5A06">
            <w:pPr>
              <w:jc w:val="center"/>
            </w:pPr>
            <w:r>
              <w:t>871</w:t>
            </w:r>
          </w:p>
        </w:tc>
        <w:tc>
          <w:tcPr>
            <w:tcW w:w="0" w:type="auto"/>
            <w:vAlign w:val="center"/>
          </w:tcPr>
          <w:p w14:paraId="18E692F8" w14:textId="77777777" w:rsidR="00091263" w:rsidRDefault="00091263" w:rsidP="007D5A06">
            <w:pPr>
              <w:jc w:val="center"/>
            </w:pPr>
            <w:r>
              <w:t>05</w:t>
            </w:r>
          </w:p>
        </w:tc>
        <w:tc>
          <w:tcPr>
            <w:tcW w:w="0" w:type="auto"/>
            <w:vAlign w:val="center"/>
          </w:tcPr>
          <w:p w14:paraId="60A105D7" w14:textId="77777777" w:rsidR="00091263" w:rsidRDefault="00091263" w:rsidP="007D5A06">
            <w:pPr>
              <w:jc w:val="center"/>
            </w:pPr>
            <w:r>
              <w:t>03</w:t>
            </w:r>
          </w:p>
        </w:tc>
        <w:tc>
          <w:tcPr>
            <w:tcW w:w="0" w:type="auto"/>
            <w:vAlign w:val="center"/>
          </w:tcPr>
          <w:p w14:paraId="1C69E977" w14:textId="77777777" w:rsidR="00091263" w:rsidRDefault="00091263" w:rsidP="007D5A06">
            <w:pPr>
              <w:jc w:val="center"/>
            </w:pPr>
            <w:r>
              <w:t>02</w:t>
            </w:r>
          </w:p>
        </w:tc>
        <w:tc>
          <w:tcPr>
            <w:tcW w:w="0" w:type="auto"/>
            <w:vAlign w:val="center"/>
          </w:tcPr>
          <w:p w14:paraId="262E4456" w14:textId="77777777" w:rsidR="00091263" w:rsidRPr="00AE00A3" w:rsidRDefault="00AE00A3" w:rsidP="007D5A06">
            <w:pPr>
              <w:jc w:val="center"/>
              <w:rPr>
                <w:lang w:val="en-US"/>
              </w:rPr>
            </w:pPr>
            <w:r>
              <w:rPr>
                <w:lang w:val="en-US"/>
              </w:rPr>
              <w:t>4</w:t>
            </w:r>
          </w:p>
        </w:tc>
        <w:tc>
          <w:tcPr>
            <w:tcW w:w="0" w:type="auto"/>
            <w:vAlign w:val="center"/>
          </w:tcPr>
          <w:p w14:paraId="5800635E" w14:textId="77777777" w:rsidR="00091263" w:rsidRPr="00AE00A3" w:rsidRDefault="00091263" w:rsidP="007D5A06">
            <w:pPr>
              <w:jc w:val="center"/>
              <w:rPr>
                <w:lang w:val="en-US"/>
              </w:rPr>
            </w:pPr>
            <w:r>
              <w:t>0</w:t>
            </w:r>
            <w:r w:rsidR="00AE00A3">
              <w:rPr>
                <w:lang w:val="en-US"/>
              </w:rPr>
              <w:t>7</w:t>
            </w:r>
          </w:p>
        </w:tc>
        <w:tc>
          <w:tcPr>
            <w:tcW w:w="0" w:type="auto"/>
            <w:vAlign w:val="center"/>
          </w:tcPr>
          <w:p w14:paraId="21F0FBF8" w14:textId="77777777" w:rsidR="00091263" w:rsidRDefault="00091263" w:rsidP="007D5A06">
            <w:pPr>
              <w:jc w:val="center"/>
            </w:pPr>
            <w:r>
              <w:t>27320</w:t>
            </w:r>
          </w:p>
        </w:tc>
        <w:tc>
          <w:tcPr>
            <w:tcW w:w="0" w:type="auto"/>
            <w:vAlign w:val="center"/>
          </w:tcPr>
          <w:p w14:paraId="34FF255F" w14:textId="77777777" w:rsidR="00091263" w:rsidRDefault="00091263" w:rsidP="007D5A06">
            <w:pPr>
              <w:jc w:val="center"/>
            </w:pPr>
            <w:r>
              <w:t>244</w:t>
            </w:r>
          </w:p>
        </w:tc>
        <w:tc>
          <w:tcPr>
            <w:tcW w:w="0" w:type="auto"/>
            <w:vAlign w:val="center"/>
          </w:tcPr>
          <w:p w14:paraId="3B4983E8" w14:textId="77777777" w:rsidR="00091263" w:rsidRPr="0070372D" w:rsidRDefault="00091263" w:rsidP="007D5A06">
            <w:pPr>
              <w:jc w:val="center"/>
              <w:rPr>
                <w:lang w:val="en-US"/>
              </w:rPr>
            </w:pPr>
            <w:r>
              <w:rPr>
                <w:lang w:val="en-US"/>
              </w:rPr>
              <w:t>50.0</w:t>
            </w:r>
          </w:p>
        </w:tc>
        <w:tc>
          <w:tcPr>
            <w:tcW w:w="0" w:type="auto"/>
            <w:vAlign w:val="center"/>
          </w:tcPr>
          <w:p w14:paraId="0E561F52" w14:textId="77777777" w:rsidR="00091263" w:rsidRPr="0070372D" w:rsidRDefault="00091263" w:rsidP="007D5A06">
            <w:pPr>
              <w:jc w:val="center"/>
              <w:rPr>
                <w:lang w:val="en-US"/>
              </w:rPr>
            </w:pPr>
            <w:r>
              <w:rPr>
                <w:lang w:val="en-US"/>
              </w:rPr>
              <w:t>70.0</w:t>
            </w:r>
          </w:p>
        </w:tc>
        <w:tc>
          <w:tcPr>
            <w:tcW w:w="0" w:type="auto"/>
            <w:vAlign w:val="center"/>
          </w:tcPr>
          <w:p w14:paraId="18FC3D92" w14:textId="77777777" w:rsidR="00091263" w:rsidRPr="0070372D" w:rsidRDefault="00091263" w:rsidP="007D5A06">
            <w:pPr>
              <w:jc w:val="center"/>
              <w:rPr>
                <w:lang w:val="en-US"/>
              </w:rPr>
            </w:pPr>
            <w:r>
              <w:rPr>
                <w:lang w:val="en-US"/>
              </w:rPr>
              <w:t>0.0</w:t>
            </w:r>
          </w:p>
        </w:tc>
      </w:tr>
      <w:tr w:rsidR="0012328A" w:rsidRPr="00407E01" w14:paraId="39EE4B96" w14:textId="77777777" w:rsidTr="00B0381D">
        <w:tc>
          <w:tcPr>
            <w:tcW w:w="0" w:type="auto"/>
            <w:vAlign w:val="center"/>
          </w:tcPr>
          <w:p w14:paraId="742A5233" w14:textId="77777777" w:rsidR="0012328A" w:rsidRPr="00407E01" w:rsidRDefault="0012328A" w:rsidP="00B0381D">
            <w:r w:rsidRPr="00407E01">
              <w:t>Непрограммные расходы</w:t>
            </w:r>
          </w:p>
        </w:tc>
        <w:tc>
          <w:tcPr>
            <w:tcW w:w="0" w:type="auto"/>
            <w:vAlign w:val="center"/>
          </w:tcPr>
          <w:p w14:paraId="16A055A2" w14:textId="77777777" w:rsidR="0012328A" w:rsidRPr="00407E01" w:rsidRDefault="0012328A" w:rsidP="00B0381D">
            <w:pPr>
              <w:jc w:val="center"/>
            </w:pPr>
            <w:r w:rsidRPr="00407E01">
              <w:t>871</w:t>
            </w:r>
          </w:p>
        </w:tc>
        <w:tc>
          <w:tcPr>
            <w:tcW w:w="0" w:type="auto"/>
            <w:vAlign w:val="center"/>
          </w:tcPr>
          <w:p w14:paraId="2001D8EF" w14:textId="77777777" w:rsidR="0012328A" w:rsidRPr="00407E01" w:rsidRDefault="0012328A" w:rsidP="00B0381D">
            <w:pPr>
              <w:jc w:val="center"/>
            </w:pPr>
            <w:r w:rsidRPr="00407E01">
              <w:t>05</w:t>
            </w:r>
          </w:p>
        </w:tc>
        <w:tc>
          <w:tcPr>
            <w:tcW w:w="0" w:type="auto"/>
            <w:vAlign w:val="center"/>
          </w:tcPr>
          <w:p w14:paraId="01EBFB54" w14:textId="77777777" w:rsidR="0012328A" w:rsidRPr="00407E01" w:rsidRDefault="0012328A" w:rsidP="00B0381D">
            <w:pPr>
              <w:jc w:val="center"/>
            </w:pPr>
            <w:r w:rsidRPr="00407E01">
              <w:t>03</w:t>
            </w:r>
          </w:p>
        </w:tc>
        <w:tc>
          <w:tcPr>
            <w:tcW w:w="0" w:type="auto"/>
            <w:vAlign w:val="center"/>
          </w:tcPr>
          <w:p w14:paraId="55158953" w14:textId="77777777" w:rsidR="0012328A" w:rsidRPr="00407E01" w:rsidRDefault="0012328A" w:rsidP="00B0381D">
            <w:pPr>
              <w:jc w:val="center"/>
            </w:pPr>
            <w:r w:rsidRPr="00407E01">
              <w:t>99</w:t>
            </w:r>
          </w:p>
        </w:tc>
        <w:tc>
          <w:tcPr>
            <w:tcW w:w="0" w:type="auto"/>
            <w:vAlign w:val="center"/>
          </w:tcPr>
          <w:p w14:paraId="36421DC1" w14:textId="77777777" w:rsidR="0012328A" w:rsidRPr="00407E01" w:rsidRDefault="0012328A" w:rsidP="00B0381D">
            <w:pPr>
              <w:jc w:val="center"/>
            </w:pPr>
            <w:r>
              <w:t>0</w:t>
            </w:r>
          </w:p>
        </w:tc>
        <w:tc>
          <w:tcPr>
            <w:tcW w:w="0" w:type="auto"/>
            <w:vAlign w:val="center"/>
          </w:tcPr>
          <w:p w14:paraId="217C5579" w14:textId="77777777" w:rsidR="0012328A" w:rsidRPr="00407E01" w:rsidRDefault="0012328A" w:rsidP="00B0381D">
            <w:pPr>
              <w:jc w:val="center"/>
            </w:pPr>
            <w:r>
              <w:t>00</w:t>
            </w:r>
          </w:p>
        </w:tc>
        <w:tc>
          <w:tcPr>
            <w:tcW w:w="0" w:type="auto"/>
            <w:vAlign w:val="center"/>
          </w:tcPr>
          <w:p w14:paraId="39E7CD10" w14:textId="77777777" w:rsidR="0012328A" w:rsidRPr="00407E01" w:rsidRDefault="0012328A" w:rsidP="00B0381D">
            <w:pPr>
              <w:jc w:val="center"/>
            </w:pPr>
            <w:r>
              <w:t>00000</w:t>
            </w:r>
          </w:p>
        </w:tc>
        <w:tc>
          <w:tcPr>
            <w:tcW w:w="0" w:type="auto"/>
            <w:vAlign w:val="center"/>
          </w:tcPr>
          <w:p w14:paraId="0CB2AAF1" w14:textId="77777777" w:rsidR="0012328A" w:rsidRPr="00407E01" w:rsidRDefault="0012328A" w:rsidP="00B0381D">
            <w:pPr>
              <w:jc w:val="center"/>
            </w:pPr>
            <w:r w:rsidRPr="00407E01">
              <w:t>000</w:t>
            </w:r>
          </w:p>
        </w:tc>
        <w:tc>
          <w:tcPr>
            <w:tcW w:w="0" w:type="auto"/>
            <w:vAlign w:val="center"/>
          </w:tcPr>
          <w:p w14:paraId="3D54A802" w14:textId="77777777" w:rsidR="0012328A" w:rsidRPr="00407E01" w:rsidRDefault="0012328A" w:rsidP="007D5A06">
            <w:pPr>
              <w:jc w:val="center"/>
              <w:rPr>
                <w:lang w:val="en-US"/>
              </w:rPr>
            </w:pPr>
            <w:r>
              <w:rPr>
                <w:lang w:val="en-US"/>
              </w:rPr>
              <w:t>1317.9</w:t>
            </w:r>
          </w:p>
        </w:tc>
        <w:tc>
          <w:tcPr>
            <w:tcW w:w="0" w:type="auto"/>
            <w:vAlign w:val="center"/>
          </w:tcPr>
          <w:p w14:paraId="73BE2100" w14:textId="77777777" w:rsidR="0012328A" w:rsidRPr="00407E01" w:rsidRDefault="0012328A" w:rsidP="007D5A06">
            <w:pPr>
              <w:jc w:val="center"/>
              <w:rPr>
                <w:lang w:val="en-US"/>
              </w:rPr>
            </w:pPr>
            <w:r>
              <w:rPr>
                <w:lang w:val="en-US"/>
              </w:rPr>
              <w:t>1169.8</w:t>
            </w:r>
          </w:p>
        </w:tc>
        <w:tc>
          <w:tcPr>
            <w:tcW w:w="0" w:type="auto"/>
            <w:vAlign w:val="center"/>
          </w:tcPr>
          <w:p w14:paraId="6004F9C1" w14:textId="77777777" w:rsidR="0012328A" w:rsidRPr="00407E01" w:rsidRDefault="0012328A" w:rsidP="007D5A06">
            <w:pPr>
              <w:jc w:val="center"/>
              <w:rPr>
                <w:lang w:val="en-US"/>
              </w:rPr>
            </w:pPr>
            <w:r>
              <w:rPr>
                <w:lang w:val="en-US"/>
              </w:rPr>
              <w:t>1647.9</w:t>
            </w:r>
          </w:p>
        </w:tc>
      </w:tr>
      <w:tr w:rsidR="00D734A1" w:rsidRPr="00407E01" w14:paraId="18ADF4B3" w14:textId="77777777" w:rsidTr="00B0381D">
        <w:tc>
          <w:tcPr>
            <w:tcW w:w="0" w:type="auto"/>
            <w:vAlign w:val="center"/>
          </w:tcPr>
          <w:p w14:paraId="05D6979B" w14:textId="77777777" w:rsidR="00D734A1" w:rsidRPr="00407E01" w:rsidRDefault="00D734A1" w:rsidP="00B0381D">
            <w:r w:rsidRPr="00407E01">
              <w:t>Иные непрограммные мероприятия</w:t>
            </w:r>
          </w:p>
        </w:tc>
        <w:tc>
          <w:tcPr>
            <w:tcW w:w="0" w:type="auto"/>
            <w:vAlign w:val="center"/>
          </w:tcPr>
          <w:p w14:paraId="1482CE2F" w14:textId="77777777" w:rsidR="00D734A1" w:rsidRPr="00407E01" w:rsidRDefault="00D734A1" w:rsidP="00B0381D">
            <w:pPr>
              <w:jc w:val="center"/>
            </w:pPr>
            <w:r w:rsidRPr="00407E01">
              <w:t>871</w:t>
            </w:r>
          </w:p>
        </w:tc>
        <w:tc>
          <w:tcPr>
            <w:tcW w:w="0" w:type="auto"/>
            <w:vAlign w:val="center"/>
          </w:tcPr>
          <w:p w14:paraId="792C8F60" w14:textId="77777777" w:rsidR="00D734A1" w:rsidRPr="00407E01" w:rsidRDefault="00D734A1" w:rsidP="00B0381D">
            <w:pPr>
              <w:jc w:val="center"/>
            </w:pPr>
            <w:r w:rsidRPr="00407E01">
              <w:t>05</w:t>
            </w:r>
          </w:p>
        </w:tc>
        <w:tc>
          <w:tcPr>
            <w:tcW w:w="0" w:type="auto"/>
            <w:vAlign w:val="center"/>
          </w:tcPr>
          <w:p w14:paraId="3D855FD2" w14:textId="77777777" w:rsidR="00D734A1" w:rsidRDefault="00D734A1" w:rsidP="00B0381D">
            <w:pPr>
              <w:jc w:val="center"/>
            </w:pPr>
          </w:p>
          <w:p w14:paraId="40B9BE33" w14:textId="77777777" w:rsidR="00D734A1" w:rsidRPr="00407E01" w:rsidRDefault="00D734A1" w:rsidP="00B0381D">
            <w:pPr>
              <w:jc w:val="center"/>
            </w:pPr>
            <w:r w:rsidRPr="00407E01">
              <w:t>03</w:t>
            </w:r>
          </w:p>
          <w:p w14:paraId="30C28C3C" w14:textId="77777777" w:rsidR="00D734A1" w:rsidRPr="00407E01" w:rsidRDefault="00D734A1" w:rsidP="00B0381D">
            <w:pPr>
              <w:jc w:val="center"/>
            </w:pPr>
          </w:p>
        </w:tc>
        <w:tc>
          <w:tcPr>
            <w:tcW w:w="0" w:type="auto"/>
            <w:vAlign w:val="center"/>
          </w:tcPr>
          <w:p w14:paraId="328AAE3E" w14:textId="77777777" w:rsidR="00D734A1" w:rsidRPr="00407E01" w:rsidRDefault="00D734A1" w:rsidP="00B0381D">
            <w:pPr>
              <w:jc w:val="center"/>
            </w:pPr>
            <w:r w:rsidRPr="00407E01">
              <w:lastRenderedPageBreak/>
              <w:t>99</w:t>
            </w:r>
          </w:p>
        </w:tc>
        <w:tc>
          <w:tcPr>
            <w:tcW w:w="0" w:type="auto"/>
            <w:vAlign w:val="center"/>
          </w:tcPr>
          <w:p w14:paraId="0D4B4F34" w14:textId="77777777" w:rsidR="00D734A1" w:rsidRPr="00511A43" w:rsidRDefault="00D734A1" w:rsidP="00B0381D">
            <w:pPr>
              <w:jc w:val="center"/>
            </w:pPr>
            <w:r>
              <w:t>9</w:t>
            </w:r>
          </w:p>
        </w:tc>
        <w:tc>
          <w:tcPr>
            <w:tcW w:w="0" w:type="auto"/>
            <w:vAlign w:val="center"/>
          </w:tcPr>
          <w:p w14:paraId="1D2A26BB" w14:textId="77777777" w:rsidR="00D734A1" w:rsidRPr="00407E01" w:rsidRDefault="00D734A1" w:rsidP="00B0381D">
            <w:pPr>
              <w:jc w:val="center"/>
            </w:pPr>
            <w:r>
              <w:t>00</w:t>
            </w:r>
          </w:p>
        </w:tc>
        <w:tc>
          <w:tcPr>
            <w:tcW w:w="0" w:type="auto"/>
            <w:vAlign w:val="center"/>
          </w:tcPr>
          <w:p w14:paraId="751C872E" w14:textId="77777777" w:rsidR="00D734A1" w:rsidRPr="00407E01" w:rsidRDefault="00D734A1" w:rsidP="00B0381D">
            <w:pPr>
              <w:jc w:val="center"/>
            </w:pPr>
            <w:r>
              <w:t>00000</w:t>
            </w:r>
          </w:p>
        </w:tc>
        <w:tc>
          <w:tcPr>
            <w:tcW w:w="0" w:type="auto"/>
            <w:vAlign w:val="center"/>
          </w:tcPr>
          <w:p w14:paraId="627AF934" w14:textId="77777777" w:rsidR="00D734A1" w:rsidRPr="00407E01" w:rsidRDefault="00D734A1" w:rsidP="00B0381D">
            <w:pPr>
              <w:jc w:val="center"/>
            </w:pPr>
            <w:r w:rsidRPr="00407E01">
              <w:t>000</w:t>
            </w:r>
          </w:p>
        </w:tc>
        <w:tc>
          <w:tcPr>
            <w:tcW w:w="0" w:type="auto"/>
            <w:vAlign w:val="center"/>
          </w:tcPr>
          <w:p w14:paraId="22B725B8" w14:textId="77777777" w:rsidR="00D734A1" w:rsidRPr="00407E01" w:rsidRDefault="0012328A" w:rsidP="00B0381D">
            <w:pPr>
              <w:jc w:val="center"/>
              <w:rPr>
                <w:lang w:val="en-US"/>
              </w:rPr>
            </w:pPr>
            <w:r>
              <w:rPr>
                <w:lang w:val="en-US"/>
              </w:rPr>
              <w:t>1317.9</w:t>
            </w:r>
          </w:p>
        </w:tc>
        <w:tc>
          <w:tcPr>
            <w:tcW w:w="0" w:type="auto"/>
            <w:vAlign w:val="center"/>
          </w:tcPr>
          <w:p w14:paraId="672ED7E9" w14:textId="77777777" w:rsidR="00D734A1" w:rsidRPr="00407E01" w:rsidRDefault="0012328A" w:rsidP="00B0381D">
            <w:pPr>
              <w:jc w:val="center"/>
              <w:rPr>
                <w:lang w:val="en-US"/>
              </w:rPr>
            </w:pPr>
            <w:r>
              <w:rPr>
                <w:lang w:val="en-US"/>
              </w:rPr>
              <w:t>1169.8</w:t>
            </w:r>
          </w:p>
        </w:tc>
        <w:tc>
          <w:tcPr>
            <w:tcW w:w="0" w:type="auto"/>
            <w:vAlign w:val="center"/>
          </w:tcPr>
          <w:p w14:paraId="0B1DFE35" w14:textId="77777777" w:rsidR="00D734A1" w:rsidRPr="00407E01" w:rsidRDefault="0012328A" w:rsidP="00B0381D">
            <w:pPr>
              <w:jc w:val="center"/>
              <w:rPr>
                <w:lang w:val="en-US"/>
              </w:rPr>
            </w:pPr>
            <w:r>
              <w:rPr>
                <w:lang w:val="en-US"/>
              </w:rPr>
              <w:t>1647.9</w:t>
            </w:r>
          </w:p>
        </w:tc>
      </w:tr>
      <w:tr w:rsidR="00D734A1" w:rsidRPr="00407E01" w14:paraId="107A64B8" w14:textId="77777777" w:rsidTr="00B0381D">
        <w:tc>
          <w:tcPr>
            <w:tcW w:w="0" w:type="auto"/>
            <w:vAlign w:val="center"/>
          </w:tcPr>
          <w:p w14:paraId="64912867"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2FC7EC28" w14:textId="77777777" w:rsidR="00D734A1" w:rsidRPr="00407E01" w:rsidRDefault="00D734A1" w:rsidP="00B0381D">
            <w:pPr>
              <w:jc w:val="center"/>
            </w:pPr>
            <w:r w:rsidRPr="00407E01">
              <w:t>871</w:t>
            </w:r>
          </w:p>
        </w:tc>
        <w:tc>
          <w:tcPr>
            <w:tcW w:w="0" w:type="auto"/>
            <w:vAlign w:val="center"/>
          </w:tcPr>
          <w:p w14:paraId="23BB9439" w14:textId="77777777" w:rsidR="00D734A1" w:rsidRPr="00407E01" w:rsidRDefault="00D734A1" w:rsidP="00B0381D">
            <w:pPr>
              <w:jc w:val="center"/>
            </w:pPr>
            <w:r w:rsidRPr="00407E01">
              <w:t>05</w:t>
            </w:r>
          </w:p>
        </w:tc>
        <w:tc>
          <w:tcPr>
            <w:tcW w:w="0" w:type="auto"/>
            <w:vAlign w:val="center"/>
          </w:tcPr>
          <w:p w14:paraId="6E321271" w14:textId="77777777" w:rsidR="00D734A1" w:rsidRPr="00407E01" w:rsidRDefault="00D734A1" w:rsidP="00B0381D">
            <w:pPr>
              <w:jc w:val="center"/>
            </w:pPr>
            <w:r w:rsidRPr="00407E01">
              <w:t>03</w:t>
            </w:r>
          </w:p>
        </w:tc>
        <w:tc>
          <w:tcPr>
            <w:tcW w:w="0" w:type="auto"/>
            <w:vAlign w:val="center"/>
          </w:tcPr>
          <w:p w14:paraId="11FA5AAF" w14:textId="77777777" w:rsidR="00D734A1" w:rsidRPr="00407E01" w:rsidRDefault="00D734A1" w:rsidP="00B0381D">
            <w:pPr>
              <w:jc w:val="center"/>
            </w:pPr>
            <w:r w:rsidRPr="00407E01">
              <w:t>99</w:t>
            </w:r>
          </w:p>
        </w:tc>
        <w:tc>
          <w:tcPr>
            <w:tcW w:w="0" w:type="auto"/>
            <w:vAlign w:val="center"/>
          </w:tcPr>
          <w:p w14:paraId="4C75B920" w14:textId="77777777" w:rsidR="00D734A1" w:rsidRPr="00407E01" w:rsidRDefault="00D734A1" w:rsidP="00B0381D">
            <w:pPr>
              <w:jc w:val="center"/>
            </w:pPr>
            <w:r>
              <w:t>9</w:t>
            </w:r>
          </w:p>
        </w:tc>
        <w:tc>
          <w:tcPr>
            <w:tcW w:w="0" w:type="auto"/>
            <w:vAlign w:val="center"/>
          </w:tcPr>
          <w:p w14:paraId="5B4BDA63" w14:textId="77777777" w:rsidR="00D734A1" w:rsidRPr="00407E01" w:rsidRDefault="00D734A1" w:rsidP="00B0381D">
            <w:pPr>
              <w:jc w:val="center"/>
            </w:pPr>
            <w:r>
              <w:t>00</w:t>
            </w:r>
          </w:p>
        </w:tc>
        <w:tc>
          <w:tcPr>
            <w:tcW w:w="0" w:type="auto"/>
            <w:vAlign w:val="center"/>
          </w:tcPr>
          <w:p w14:paraId="0805F909" w14:textId="77777777" w:rsidR="00D734A1" w:rsidRPr="00407E01" w:rsidRDefault="00D734A1" w:rsidP="00B0381D">
            <w:pPr>
              <w:jc w:val="center"/>
            </w:pPr>
            <w:r>
              <w:t>27320</w:t>
            </w:r>
          </w:p>
        </w:tc>
        <w:tc>
          <w:tcPr>
            <w:tcW w:w="0" w:type="auto"/>
            <w:vAlign w:val="center"/>
          </w:tcPr>
          <w:p w14:paraId="682F856A" w14:textId="77777777" w:rsidR="00D734A1" w:rsidRPr="00407E01" w:rsidRDefault="00D734A1" w:rsidP="00B0381D">
            <w:pPr>
              <w:jc w:val="center"/>
            </w:pPr>
            <w:r>
              <w:t>244</w:t>
            </w:r>
          </w:p>
        </w:tc>
        <w:tc>
          <w:tcPr>
            <w:tcW w:w="0" w:type="auto"/>
            <w:vAlign w:val="center"/>
          </w:tcPr>
          <w:p w14:paraId="021E27BA" w14:textId="77777777" w:rsidR="00D734A1" w:rsidRPr="00407E01" w:rsidRDefault="0012328A" w:rsidP="00B0381D">
            <w:pPr>
              <w:jc w:val="center"/>
              <w:rPr>
                <w:lang w:val="en-US"/>
              </w:rPr>
            </w:pPr>
            <w:r>
              <w:rPr>
                <w:lang w:val="en-US"/>
              </w:rPr>
              <w:t>1057.9</w:t>
            </w:r>
          </w:p>
        </w:tc>
        <w:tc>
          <w:tcPr>
            <w:tcW w:w="0" w:type="auto"/>
            <w:vAlign w:val="center"/>
          </w:tcPr>
          <w:p w14:paraId="59E6B37B" w14:textId="77777777" w:rsidR="00D734A1" w:rsidRPr="0012328A" w:rsidRDefault="0012328A" w:rsidP="00B0381D">
            <w:pPr>
              <w:jc w:val="center"/>
              <w:rPr>
                <w:lang w:val="en-US"/>
              </w:rPr>
            </w:pPr>
            <w:r>
              <w:rPr>
                <w:lang w:val="en-US"/>
              </w:rPr>
              <w:t>909.8</w:t>
            </w:r>
          </w:p>
        </w:tc>
        <w:tc>
          <w:tcPr>
            <w:tcW w:w="0" w:type="auto"/>
            <w:vAlign w:val="center"/>
          </w:tcPr>
          <w:p w14:paraId="02805646" w14:textId="77777777" w:rsidR="00D734A1" w:rsidRPr="0012328A" w:rsidRDefault="0012328A" w:rsidP="00B0381D">
            <w:pPr>
              <w:jc w:val="center"/>
              <w:rPr>
                <w:lang w:val="en-US"/>
              </w:rPr>
            </w:pPr>
            <w:r>
              <w:rPr>
                <w:lang w:val="en-US"/>
              </w:rPr>
              <w:t>1387.8</w:t>
            </w:r>
          </w:p>
        </w:tc>
      </w:tr>
      <w:tr w:rsidR="00D734A1" w:rsidRPr="00407E01" w14:paraId="2F5289B2" w14:textId="77777777" w:rsidTr="00B0381D">
        <w:tc>
          <w:tcPr>
            <w:tcW w:w="0" w:type="auto"/>
            <w:vAlign w:val="center"/>
          </w:tcPr>
          <w:p w14:paraId="42769D8B" w14:textId="77777777" w:rsidR="00D734A1" w:rsidRPr="00407E01" w:rsidRDefault="00D734A1" w:rsidP="00B0381D">
            <w:r>
              <w:t>Закупка энергетических ресурсов</w:t>
            </w:r>
          </w:p>
        </w:tc>
        <w:tc>
          <w:tcPr>
            <w:tcW w:w="0" w:type="auto"/>
            <w:vAlign w:val="center"/>
          </w:tcPr>
          <w:p w14:paraId="5B86BEE7" w14:textId="77777777" w:rsidR="00D734A1" w:rsidRPr="00407E01" w:rsidRDefault="00D734A1" w:rsidP="00B0381D">
            <w:pPr>
              <w:jc w:val="center"/>
            </w:pPr>
            <w:r w:rsidRPr="00407E01">
              <w:t>871</w:t>
            </w:r>
          </w:p>
        </w:tc>
        <w:tc>
          <w:tcPr>
            <w:tcW w:w="0" w:type="auto"/>
            <w:vAlign w:val="center"/>
          </w:tcPr>
          <w:p w14:paraId="5B5682DA" w14:textId="77777777" w:rsidR="00D734A1" w:rsidRPr="00407E01" w:rsidRDefault="00D734A1" w:rsidP="00B0381D">
            <w:pPr>
              <w:jc w:val="center"/>
            </w:pPr>
            <w:r w:rsidRPr="00407E01">
              <w:t>05</w:t>
            </w:r>
          </w:p>
        </w:tc>
        <w:tc>
          <w:tcPr>
            <w:tcW w:w="0" w:type="auto"/>
            <w:vAlign w:val="center"/>
          </w:tcPr>
          <w:p w14:paraId="20E6C45B" w14:textId="77777777" w:rsidR="00D734A1" w:rsidRPr="00407E01" w:rsidRDefault="00D734A1" w:rsidP="00B0381D">
            <w:pPr>
              <w:jc w:val="center"/>
            </w:pPr>
            <w:r w:rsidRPr="00407E01">
              <w:t>03</w:t>
            </w:r>
          </w:p>
        </w:tc>
        <w:tc>
          <w:tcPr>
            <w:tcW w:w="0" w:type="auto"/>
            <w:vAlign w:val="center"/>
          </w:tcPr>
          <w:p w14:paraId="5007A4C2" w14:textId="77777777" w:rsidR="00D734A1" w:rsidRPr="00407E01" w:rsidRDefault="00D734A1" w:rsidP="00B0381D">
            <w:pPr>
              <w:jc w:val="center"/>
            </w:pPr>
            <w:r w:rsidRPr="00407E01">
              <w:t>99</w:t>
            </w:r>
          </w:p>
        </w:tc>
        <w:tc>
          <w:tcPr>
            <w:tcW w:w="0" w:type="auto"/>
            <w:vAlign w:val="center"/>
          </w:tcPr>
          <w:p w14:paraId="50488E2D" w14:textId="77777777" w:rsidR="00D734A1" w:rsidRPr="00407E01" w:rsidRDefault="00D734A1" w:rsidP="00B0381D">
            <w:pPr>
              <w:jc w:val="center"/>
            </w:pPr>
            <w:r>
              <w:t>9</w:t>
            </w:r>
          </w:p>
        </w:tc>
        <w:tc>
          <w:tcPr>
            <w:tcW w:w="0" w:type="auto"/>
            <w:vAlign w:val="center"/>
          </w:tcPr>
          <w:p w14:paraId="0A833D2D" w14:textId="77777777" w:rsidR="00D734A1" w:rsidRPr="00407E01" w:rsidRDefault="00D734A1" w:rsidP="00B0381D">
            <w:pPr>
              <w:jc w:val="center"/>
            </w:pPr>
            <w:r>
              <w:t>00</w:t>
            </w:r>
          </w:p>
        </w:tc>
        <w:tc>
          <w:tcPr>
            <w:tcW w:w="0" w:type="auto"/>
            <w:vAlign w:val="center"/>
          </w:tcPr>
          <w:p w14:paraId="67CE9F3E" w14:textId="77777777" w:rsidR="00D734A1" w:rsidRPr="00407E01" w:rsidRDefault="00D734A1" w:rsidP="00B0381D">
            <w:pPr>
              <w:jc w:val="center"/>
            </w:pPr>
            <w:r>
              <w:t>27320</w:t>
            </w:r>
          </w:p>
        </w:tc>
        <w:tc>
          <w:tcPr>
            <w:tcW w:w="0" w:type="auto"/>
            <w:vAlign w:val="center"/>
          </w:tcPr>
          <w:p w14:paraId="7CBFFAB1" w14:textId="77777777" w:rsidR="00D734A1" w:rsidRPr="00592570" w:rsidRDefault="00D734A1" w:rsidP="00B0381D">
            <w:pPr>
              <w:jc w:val="center"/>
              <w:rPr>
                <w:lang w:val="en-US"/>
              </w:rPr>
            </w:pPr>
            <w:r>
              <w:rPr>
                <w:lang w:val="en-US"/>
              </w:rPr>
              <w:t>247</w:t>
            </w:r>
          </w:p>
        </w:tc>
        <w:tc>
          <w:tcPr>
            <w:tcW w:w="0" w:type="auto"/>
            <w:vAlign w:val="center"/>
          </w:tcPr>
          <w:p w14:paraId="6C014B17" w14:textId="77777777" w:rsidR="00D734A1" w:rsidRDefault="00D734A1" w:rsidP="0012328A">
            <w:pPr>
              <w:jc w:val="center"/>
              <w:rPr>
                <w:lang w:val="en-US"/>
              </w:rPr>
            </w:pPr>
            <w:r>
              <w:rPr>
                <w:lang w:val="en-US"/>
              </w:rPr>
              <w:t>2</w:t>
            </w:r>
            <w:r w:rsidR="0012328A">
              <w:rPr>
                <w:lang w:val="en-US"/>
              </w:rPr>
              <w:t>6</w:t>
            </w:r>
            <w:r>
              <w:rPr>
                <w:lang w:val="en-US"/>
              </w:rPr>
              <w:t>0.0</w:t>
            </w:r>
          </w:p>
        </w:tc>
        <w:tc>
          <w:tcPr>
            <w:tcW w:w="0" w:type="auto"/>
            <w:vAlign w:val="center"/>
          </w:tcPr>
          <w:p w14:paraId="08AA95B0" w14:textId="77777777" w:rsidR="00D734A1" w:rsidRDefault="0012328A" w:rsidP="00B0381D">
            <w:pPr>
              <w:jc w:val="center"/>
              <w:rPr>
                <w:lang w:val="en-US"/>
              </w:rPr>
            </w:pPr>
            <w:r>
              <w:rPr>
                <w:lang w:val="en-US"/>
              </w:rPr>
              <w:t>26</w:t>
            </w:r>
            <w:r w:rsidR="00D734A1">
              <w:rPr>
                <w:lang w:val="en-US"/>
              </w:rPr>
              <w:t>0.0</w:t>
            </w:r>
          </w:p>
        </w:tc>
        <w:tc>
          <w:tcPr>
            <w:tcW w:w="0" w:type="auto"/>
            <w:vAlign w:val="center"/>
          </w:tcPr>
          <w:p w14:paraId="133D3CCF" w14:textId="77777777" w:rsidR="00D734A1" w:rsidRDefault="0012328A" w:rsidP="00B0381D">
            <w:pPr>
              <w:jc w:val="center"/>
              <w:rPr>
                <w:lang w:val="en-US"/>
              </w:rPr>
            </w:pPr>
            <w:r>
              <w:rPr>
                <w:lang w:val="en-US"/>
              </w:rPr>
              <w:t>26</w:t>
            </w:r>
            <w:r w:rsidR="00D734A1">
              <w:rPr>
                <w:lang w:val="en-US"/>
              </w:rPr>
              <w:t>0.0</w:t>
            </w:r>
          </w:p>
        </w:tc>
      </w:tr>
      <w:tr w:rsidR="0012328A" w:rsidRPr="00407E01" w14:paraId="4901E15A" w14:textId="77777777" w:rsidTr="001E362B">
        <w:tc>
          <w:tcPr>
            <w:tcW w:w="0" w:type="auto"/>
            <w:vAlign w:val="center"/>
          </w:tcPr>
          <w:p w14:paraId="0C7949DC" w14:textId="77777777" w:rsidR="0012328A" w:rsidRPr="00386DAF" w:rsidRDefault="0012328A" w:rsidP="00B0381D">
            <w:r w:rsidRPr="00386DAF">
              <w:t>Культура и  кинематография</w:t>
            </w:r>
          </w:p>
        </w:tc>
        <w:tc>
          <w:tcPr>
            <w:tcW w:w="0" w:type="auto"/>
            <w:vAlign w:val="center"/>
          </w:tcPr>
          <w:p w14:paraId="24132862" w14:textId="77777777" w:rsidR="0012328A" w:rsidRPr="00386DAF" w:rsidRDefault="0012328A" w:rsidP="00B0381D">
            <w:pPr>
              <w:jc w:val="center"/>
            </w:pPr>
            <w:r w:rsidRPr="00386DAF">
              <w:t>871</w:t>
            </w:r>
          </w:p>
        </w:tc>
        <w:tc>
          <w:tcPr>
            <w:tcW w:w="0" w:type="auto"/>
            <w:vAlign w:val="center"/>
          </w:tcPr>
          <w:p w14:paraId="0E00F891" w14:textId="77777777" w:rsidR="0012328A" w:rsidRPr="00386DAF" w:rsidRDefault="0012328A" w:rsidP="00B0381D">
            <w:pPr>
              <w:jc w:val="center"/>
            </w:pPr>
            <w:r w:rsidRPr="00386DAF">
              <w:t>08</w:t>
            </w:r>
          </w:p>
        </w:tc>
        <w:tc>
          <w:tcPr>
            <w:tcW w:w="0" w:type="auto"/>
            <w:vAlign w:val="center"/>
          </w:tcPr>
          <w:p w14:paraId="564C98A8" w14:textId="77777777" w:rsidR="0012328A" w:rsidRPr="00386DAF" w:rsidRDefault="0012328A" w:rsidP="00B0381D">
            <w:pPr>
              <w:jc w:val="center"/>
            </w:pPr>
            <w:r w:rsidRPr="00386DAF">
              <w:t>00</w:t>
            </w:r>
          </w:p>
        </w:tc>
        <w:tc>
          <w:tcPr>
            <w:tcW w:w="0" w:type="auto"/>
            <w:vAlign w:val="center"/>
          </w:tcPr>
          <w:p w14:paraId="538957E5" w14:textId="77777777" w:rsidR="0012328A" w:rsidRPr="00386DAF" w:rsidRDefault="0012328A" w:rsidP="00B0381D">
            <w:pPr>
              <w:jc w:val="center"/>
            </w:pPr>
          </w:p>
          <w:p w14:paraId="56FDD77D" w14:textId="77777777" w:rsidR="0012328A" w:rsidRPr="00386DAF" w:rsidRDefault="0012328A" w:rsidP="00B0381D">
            <w:pPr>
              <w:jc w:val="center"/>
            </w:pPr>
            <w:r w:rsidRPr="00386DAF">
              <w:rPr>
                <w:lang w:val="en-US"/>
              </w:rPr>
              <w:t>0</w:t>
            </w:r>
            <w:r w:rsidRPr="00386DAF">
              <w:t>0</w:t>
            </w:r>
          </w:p>
          <w:p w14:paraId="6340B471" w14:textId="77777777" w:rsidR="0012328A" w:rsidRPr="00386DAF" w:rsidRDefault="0012328A" w:rsidP="00B0381D">
            <w:pPr>
              <w:jc w:val="center"/>
            </w:pPr>
          </w:p>
        </w:tc>
        <w:tc>
          <w:tcPr>
            <w:tcW w:w="0" w:type="auto"/>
            <w:vAlign w:val="center"/>
          </w:tcPr>
          <w:p w14:paraId="445751AE" w14:textId="77777777" w:rsidR="0012328A" w:rsidRPr="00386DAF" w:rsidRDefault="0012328A" w:rsidP="00B0381D">
            <w:pPr>
              <w:jc w:val="center"/>
            </w:pPr>
            <w:r w:rsidRPr="00386DAF">
              <w:t>0</w:t>
            </w:r>
          </w:p>
        </w:tc>
        <w:tc>
          <w:tcPr>
            <w:tcW w:w="0" w:type="auto"/>
            <w:vAlign w:val="center"/>
          </w:tcPr>
          <w:p w14:paraId="64E55900" w14:textId="77777777" w:rsidR="0012328A" w:rsidRPr="00386DAF" w:rsidRDefault="0012328A" w:rsidP="00B0381D">
            <w:pPr>
              <w:jc w:val="center"/>
            </w:pPr>
            <w:r w:rsidRPr="00386DAF">
              <w:t>00</w:t>
            </w:r>
          </w:p>
        </w:tc>
        <w:tc>
          <w:tcPr>
            <w:tcW w:w="0" w:type="auto"/>
            <w:vAlign w:val="center"/>
          </w:tcPr>
          <w:p w14:paraId="4D943834" w14:textId="77777777" w:rsidR="0012328A" w:rsidRPr="00386DAF" w:rsidRDefault="0012328A" w:rsidP="00B0381D">
            <w:pPr>
              <w:jc w:val="center"/>
            </w:pPr>
            <w:r w:rsidRPr="00386DAF">
              <w:t>00000</w:t>
            </w:r>
          </w:p>
        </w:tc>
        <w:tc>
          <w:tcPr>
            <w:tcW w:w="0" w:type="auto"/>
            <w:vAlign w:val="center"/>
          </w:tcPr>
          <w:p w14:paraId="4A3D0F9C" w14:textId="77777777" w:rsidR="0012328A" w:rsidRPr="00386DAF" w:rsidRDefault="0012328A" w:rsidP="00B0381D">
            <w:pPr>
              <w:jc w:val="center"/>
            </w:pPr>
            <w:r w:rsidRPr="00386DAF">
              <w:t>000</w:t>
            </w:r>
          </w:p>
        </w:tc>
        <w:tc>
          <w:tcPr>
            <w:tcW w:w="0" w:type="auto"/>
            <w:vAlign w:val="center"/>
          </w:tcPr>
          <w:p w14:paraId="238CC304" w14:textId="77777777" w:rsidR="0012328A" w:rsidRPr="00215B4B" w:rsidRDefault="0012328A" w:rsidP="007D5A06">
            <w:pPr>
              <w:jc w:val="center"/>
              <w:rPr>
                <w:lang w:val="en-US"/>
              </w:rPr>
            </w:pPr>
            <w:r>
              <w:rPr>
                <w:lang w:val="en-US"/>
              </w:rPr>
              <w:t>1660.0</w:t>
            </w:r>
          </w:p>
        </w:tc>
        <w:tc>
          <w:tcPr>
            <w:tcW w:w="0" w:type="auto"/>
            <w:vAlign w:val="center"/>
          </w:tcPr>
          <w:p w14:paraId="6A224725" w14:textId="77777777" w:rsidR="0012328A" w:rsidRPr="00215B4B" w:rsidRDefault="0012328A" w:rsidP="007D5A06">
            <w:pPr>
              <w:jc w:val="center"/>
              <w:rPr>
                <w:lang w:val="en-US"/>
              </w:rPr>
            </w:pPr>
            <w:r>
              <w:rPr>
                <w:lang w:val="en-US"/>
              </w:rPr>
              <w:t>1820.0</w:t>
            </w:r>
          </w:p>
        </w:tc>
        <w:tc>
          <w:tcPr>
            <w:tcW w:w="0" w:type="auto"/>
            <w:vAlign w:val="center"/>
          </w:tcPr>
          <w:p w14:paraId="4010365A" w14:textId="77777777" w:rsidR="0012328A" w:rsidRPr="00215B4B" w:rsidRDefault="0012328A" w:rsidP="007D5A06">
            <w:pPr>
              <w:jc w:val="center"/>
              <w:rPr>
                <w:lang w:val="en-US"/>
              </w:rPr>
            </w:pPr>
            <w:r>
              <w:rPr>
                <w:lang w:val="en-US"/>
              </w:rPr>
              <w:t>1820.0</w:t>
            </w:r>
          </w:p>
        </w:tc>
      </w:tr>
      <w:tr w:rsidR="0012328A" w:rsidRPr="00407E01" w14:paraId="100137A6" w14:textId="77777777" w:rsidTr="007D5A06">
        <w:trPr>
          <w:trHeight w:val="197"/>
        </w:trPr>
        <w:tc>
          <w:tcPr>
            <w:tcW w:w="0" w:type="auto"/>
            <w:vAlign w:val="center"/>
          </w:tcPr>
          <w:p w14:paraId="682F1E8C" w14:textId="77777777" w:rsidR="0012328A" w:rsidRPr="00386DAF" w:rsidRDefault="0012328A" w:rsidP="00B0381D">
            <w:r w:rsidRPr="00386DAF">
              <w:t>Культура</w:t>
            </w:r>
          </w:p>
        </w:tc>
        <w:tc>
          <w:tcPr>
            <w:tcW w:w="0" w:type="auto"/>
            <w:vAlign w:val="center"/>
          </w:tcPr>
          <w:p w14:paraId="72B3CD6D" w14:textId="77777777" w:rsidR="0012328A" w:rsidRPr="00B0381D" w:rsidRDefault="0012328A" w:rsidP="00B0381D">
            <w:pPr>
              <w:jc w:val="center"/>
              <w:rPr>
                <w:lang w:val="en-US"/>
              </w:rPr>
            </w:pPr>
            <w:r w:rsidRPr="00386DAF">
              <w:t>87</w:t>
            </w:r>
            <w:r>
              <w:rPr>
                <w:lang w:val="en-US"/>
              </w:rPr>
              <w:t>1</w:t>
            </w:r>
          </w:p>
        </w:tc>
        <w:tc>
          <w:tcPr>
            <w:tcW w:w="0" w:type="auto"/>
            <w:vAlign w:val="center"/>
          </w:tcPr>
          <w:p w14:paraId="76DCD65D" w14:textId="77777777" w:rsidR="0012328A" w:rsidRPr="00386DAF" w:rsidRDefault="0012328A" w:rsidP="00B0381D">
            <w:pPr>
              <w:jc w:val="center"/>
            </w:pPr>
            <w:r w:rsidRPr="00386DAF">
              <w:t>08</w:t>
            </w:r>
          </w:p>
        </w:tc>
        <w:tc>
          <w:tcPr>
            <w:tcW w:w="0" w:type="auto"/>
            <w:vAlign w:val="center"/>
          </w:tcPr>
          <w:p w14:paraId="1118B316" w14:textId="77777777" w:rsidR="0012328A" w:rsidRPr="00386DAF" w:rsidRDefault="0012328A" w:rsidP="00B0381D">
            <w:pPr>
              <w:jc w:val="center"/>
            </w:pPr>
            <w:r w:rsidRPr="00386DAF">
              <w:t>01</w:t>
            </w:r>
          </w:p>
        </w:tc>
        <w:tc>
          <w:tcPr>
            <w:tcW w:w="0" w:type="auto"/>
            <w:vAlign w:val="center"/>
          </w:tcPr>
          <w:p w14:paraId="7B9B0BDC" w14:textId="77777777" w:rsidR="0012328A" w:rsidRPr="00386DAF" w:rsidRDefault="0012328A" w:rsidP="00B0381D">
            <w:pPr>
              <w:jc w:val="center"/>
            </w:pPr>
            <w:r w:rsidRPr="00386DAF">
              <w:t>00</w:t>
            </w:r>
          </w:p>
        </w:tc>
        <w:tc>
          <w:tcPr>
            <w:tcW w:w="0" w:type="auto"/>
            <w:vAlign w:val="center"/>
          </w:tcPr>
          <w:p w14:paraId="0622F1F5" w14:textId="77777777" w:rsidR="0012328A" w:rsidRPr="00386DAF" w:rsidRDefault="0012328A" w:rsidP="00B0381D">
            <w:pPr>
              <w:jc w:val="center"/>
            </w:pPr>
            <w:r w:rsidRPr="00386DAF">
              <w:t>0</w:t>
            </w:r>
          </w:p>
        </w:tc>
        <w:tc>
          <w:tcPr>
            <w:tcW w:w="0" w:type="auto"/>
            <w:vAlign w:val="center"/>
          </w:tcPr>
          <w:p w14:paraId="05A90160" w14:textId="77777777" w:rsidR="0012328A" w:rsidRPr="00386DAF" w:rsidRDefault="0012328A" w:rsidP="00B0381D">
            <w:pPr>
              <w:jc w:val="center"/>
            </w:pPr>
            <w:r w:rsidRPr="00386DAF">
              <w:t>00</w:t>
            </w:r>
          </w:p>
        </w:tc>
        <w:tc>
          <w:tcPr>
            <w:tcW w:w="0" w:type="auto"/>
            <w:vAlign w:val="center"/>
          </w:tcPr>
          <w:p w14:paraId="3FA66A49" w14:textId="77777777" w:rsidR="0012328A" w:rsidRPr="00386DAF" w:rsidRDefault="0012328A" w:rsidP="00B0381D">
            <w:pPr>
              <w:jc w:val="center"/>
            </w:pPr>
            <w:r w:rsidRPr="00386DAF">
              <w:t>00000</w:t>
            </w:r>
          </w:p>
        </w:tc>
        <w:tc>
          <w:tcPr>
            <w:tcW w:w="0" w:type="auto"/>
            <w:vAlign w:val="center"/>
          </w:tcPr>
          <w:p w14:paraId="6E484503" w14:textId="77777777" w:rsidR="0012328A" w:rsidRPr="00386DAF" w:rsidRDefault="0012328A" w:rsidP="00B0381D">
            <w:pPr>
              <w:jc w:val="center"/>
            </w:pPr>
            <w:r w:rsidRPr="00386DAF">
              <w:t>000</w:t>
            </w:r>
          </w:p>
        </w:tc>
        <w:tc>
          <w:tcPr>
            <w:tcW w:w="0" w:type="auto"/>
            <w:vAlign w:val="center"/>
          </w:tcPr>
          <w:p w14:paraId="658C83C4" w14:textId="77777777" w:rsidR="0012328A" w:rsidRPr="00215B4B" w:rsidRDefault="0012328A" w:rsidP="007D5A06">
            <w:pPr>
              <w:jc w:val="center"/>
              <w:rPr>
                <w:lang w:val="en-US"/>
              </w:rPr>
            </w:pPr>
            <w:r>
              <w:rPr>
                <w:lang w:val="en-US"/>
              </w:rPr>
              <w:t>1660.0</w:t>
            </w:r>
          </w:p>
        </w:tc>
        <w:tc>
          <w:tcPr>
            <w:tcW w:w="0" w:type="auto"/>
            <w:vAlign w:val="center"/>
          </w:tcPr>
          <w:p w14:paraId="5AA7E3D2" w14:textId="77777777" w:rsidR="0012328A" w:rsidRPr="00215B4B" w:rsidRDefault="0012328A" w:rsidP="007D5A06">
            <w:pPr>
              <w:jc w:val="center"/>
              <w:rPr>
                <w:lang w:val="en-US"/>
              </w:rPr>
            </w:pPr>
            <w:r>
              <w:rPr>
                <w:lang w:val="en-US"/>
              </w:rPr>
              <w:t>1820.0</w:t>
            </w:r>
          </w:p>
        </w:tc>
        <w:tc>
          <w:tcPr>
            <w:tcW w:w="0" w:type="auto"/>
            <w:vAlign w:val="center"/>
          </w:tcPr>
          <w:p w14:paraId="75DBE586" w14:textId="77777777" w:rsidR="0012328A" w:rsidRPr="00215B4B" w:rsidRDefault="0012328A" w:rsidP="007D5A06">
            <w:pPr>
              <w:jc w:val="center"/>
              <w:rPr>
                <w:lang w:val="en-US"/>
              </w:rPr>
            </w:pPr>
            <w:r>
              <w:rPr>
                <w:lang w:val="en-US"/>
              </w:rPr>
              <w:t>1820.0</w:t>
            </w:r>
          </w:p>
        </w:tc>
      </w:tr>
      <w:tr w:rsidR="0012328A" w:rsidRPr="00407E01" w14:paraId="349342B7" w14:textId="77777777" w:rsidTr="00B0381D">
        <w:trPr>
          <w:trHeight w:val="197"/>
        </w:trPr>
        <w:tc>
          <w:tcPr>
            <w:tcW w:w="0" w:type="auto"/>
            <w:vAlign w:val="center"/>
          </w:tcPr>
          <w:p w14:paraId="19C0996C" w14:textId="77777777" w:rsidR="0012328A" w:rsidRPr="00407E01" w:rsidRDefault="0012328A" w:rsidP="00B0381D">
            <w:pPr>
              <w:rPr>
                <w:b/>
              </w:rPr>
            </w:pPr>
            <w:r w:rsidRPr="00407E01">
              <w:t>Непрограммные расходы</w:t>
            </w:r>
          </w:p>
        </w:tc>
        <w:tc>
          <w:tcPr>
            <w:tcW w:w="0" w:type="auto"/>
            <w:vAlign w:val="center"/>
          </w:tcPr>
          <w:p w14:paraId="0CCA8DF8" w14:textId="77777777" w:rsidR="0012328A" w:rsidRPr="00407E01" w:rsidRDefault="0012328A" w:rsidP="00B0381D">
            <w:pPr>
              <w:jc w:val="center"/>
            </w:pPr>
            <w:r w:rsidRPr="00407E01">
              <w:t>875</w:t>
            </w:r>
          </w:p>
        </w:tc>
        <w:tc>
          <w:tcPr>
            <w:tcW w:w="0" w:type="auto"/>
            <w:vAlign w:val="center"/>
          </w:tcPr>
          <w:p w14:paraId="51B50C61" w14:textId="77777777" w:rsidR="0012328A" w:rsidRPr="00407E01" w:rsidRDefault="0012328A" w:rsidP="00B0381D">
            <w:pPr>
              <w:jc w:val="center"/>
            </w:pPr>
            <w:r w:rsidRPr="00407E01">
              <w:t>08</w:t>
            </w:r>
          </w:p>
        </w:tc>
        <w:tc>
          <w:tcPr>
            <w:tcW w:w="0" w:type="auto"/>
            <w:vAlign w:val="center"/>
          </w:tcPr>
          <w:p w14:paraId="29A8C24D" w14:textId="77777777" w:rsidR="0012328A" w:rsidRPr="00407E01" w:rsidRDefault="0012328A" w:rsidP="00B0381D">
            <w:pPr>
              <w:jc w:val="center"/>
            </w:pPr>
            <w:r w:rsidRPr="00407E01">
              <w:t>01</w:t>
            </w:r>
          </w:p>
        </w:tc>
        <w:tc>
          <w:tcPr>
            <w:tcW w:w="0" w:type="auto"/>
            <w:vAlign w:val="center"/>
          </w:tcPr>
          <w:p w14:paraId="4A32CE60" w14:textId="77777777" w:rsidR="0012328A" w:rsidRPr="00407E01" w:rsidRDefault="0012328A" w:rsidP="00B0381D">
            <w:pPr>
              <w:jc w:val="center"/>
            </w:pPr>
            <w:r w:rsidRPr="00407E01">
              <w:t>99</w:t>
            </w:r>
          </w:p>
        </w:tc>
        <w:tc>
          <w:tcPr>
            <w:tcW w:w="0" w:type="auto"/>
            <w:vAlign w:val="center"/>
          </w:tcPr>
          <w:p w14:paraId="1A2420E1" w14:textId="77777777" w:rsidR="0012328A" w:rsidRPr="00407E01" w:rsidRDefault="0012328A" w:rsidP="00B0381D">
            <w:pPr>
              <w:jc w:val="center"/>
            </w:pPr>
            <w:r>
              <w:t>9</w:t>
            </w:r>
          </w:p>
        </w:tc>
        <w:tc>
          <w:tcPr>
            <w:tcW w:w="0" w:type="auto"/>
            <w:vAlign w:val="center"/>
          </w:tcPr>
          <w:p w14:paraId="770E0FB5" w14:textId="77777777" w:rsidR="0012328A" w:rsidRPr="00407E01" w:rsidRDefault="0012328A" w:rsidP="00B0381D">
            <w:pPr>
              <w:jc w:val="center"/>
            </w:pPr>
            <w:r>
              <w:t>00</w:t>
            </w:r>
          </w:p>
        </w:tc>
        <w:tc>
          <w:tcPr>
            <w:tcW w:w="0" w:type="auto"/>
            <w:vAlign w:val="center"/>
          </w:tcPr>
          <w:p w14:paraId="717D86E4" w14:textId="77777777" w:rsidR="0012328A" w:rsidRPr="00407E01" w:rsidRDefault="0012328A" w:rsidP="00B0381D">
            <w:pPr>
              <w:jc w:val="center"/>
            </w:pPr>
            <w:r>
              <w:t>00000</w:t>
            </w:r>
          </w:p>
        </w:tc>
        <w:tc>
          <w:tcPr>
            <w:tcW w:w="0" w:type="auto"/>
            <w:vAlign w:val="center"/>
          </w:tcPr>
          <w:p w14:paraId="77ACC7A5" w14:textId="77777777" w:rsidR="0012328A" w:rsidRPr="009201A0" w:rsidRDefault="0012328A" w:rsidP="00B0381D">
            <w:pPr>
              <w:jc w:val="center"/>
              <w:rPr>
                <w:lang w:val="en-US"/>
              </w:rPr>
            </w:pPr>
            <w:r w:rsidRPr="00407E01">
              <w:t>11</w:t>
            </w:r>
            <w:r>
              <w:rPr>
                <w:lang w:val="en-US"/>
              </w:rPr>
              <w:t>0</w:t>
            </w:r>
          </w:p>
        </w:tc>
        <w:tc>
          <w:tcPr>
            <w:tcW w:w="0" w:type="auto"/>
            <w:vAlign w:val="center"/>
          </w:tcPr>
          <w:p w14:paraId="3A73F7A8" w14:textId="77777777" w:rsidR="0012328A" w:rsidRPr="00215B4B" w:rsidRDefault="0012328A" w:rsidP="001E362B">
            <w:pPr>
              <w:jc w:val="center"/>
              <w:rPr>
                <w:lang w:val="en-US"/>
              </w:rPr>
            </w:pPr>
            <w:r>
              <w:rPr>
                <w:lang w:val="en-US"/>
              </w:rPr>
              <w:t>1660.0</w:t>
            </w:r>
          </w:p>
        </w:tc>
        <w:tc>
          <w:tcPr>
            <w:tcW w:w="0" w:type="auto"/>
            <w:vAlign w:val="center"/>
          </w:tcPr>
          <w:p w14:paraId="0DF0C578" w14:textId="77777777" w:rsidR="0012328A" w:rsidRPr="00215B4B" w:rsidRDefault="0012328A" w:rsidP="007D5A06">
            <w:pPr>
              <w:jc w:val="center"/>
              <w:rPr>
                <w:lang w:val="en-US"/>
              </w:rPr>
            </w:pPr>
            <w:r>
              <w:rPr>
                <w:lang w:val="en-US"/>
              </w:rPr>
              <w:t>1820.0</w:t>
            </w:r>
          </w:p>
        </w:tc>
        <w:tc>
          <w:tcPr>
            <w:tcW w:w="0" w:type="auto"/>
            <w:vAlign w:val="center"/>
          </w:tcPr>
          <w:p w14:paraId="68D45379" w14:textId="77777777" w:rsidR="0012328A" w:rsidRPr="00215B4B" w:rsidRDefault="0012328A" w:rsidP="007D5A06">
            <w:pPr>
              <w:jc w:val="center"/>
              <w:rPr>
                <w:lang w:val="en-US"/>
              </w:rPr>
            </w:pPr>
            <w:r>
              <w:rPr>
                <w:lang w:val="en-US"/>
              </w:rPr>
              <w:t>1820.0</w:t>
            </w:r>
          </w:p>
        </w:tc>
      </w:tr>
      <w:tr w:rsidR="001E362B" w:rsidRPr="00407E01" w14:paraId="6DC540EA" w14:textId="77777777" w:rsidTr="00B0381D">
        <w:tc>
          <w:tcPr>
            <w:tcW w:w="0" w:type="auto"/>
            <w:vAlign w:val="center"/>
          </w:tcPr>
          <w:p w14:paraId="107346B1" w14:textId="77777777" w:rsidR="001E362B" w:rsidRPr="00407E01" w:rsidRDefault="001E362B" w:rsidP="00B0381D">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14:paraId="316BB078" w14:textId="77777777" w:rsidR="001E362B" w:rsidRPr="00B0381D" w:rsidRDefault="001E362B" w:rsidP="00B0381D">
            <w:pPr>
              <w:jc w:val="center"/>
              <w:rPr>
                <w:lang w:val="en-US"/>
              </w:rPr>
            </w:pPr>
            <w:r w:rsidRPr="00407E01">
              <w:t>87</w:t>
            </w:r>
            <w:r w:rsidR="00B0381D">
              <w:rPr>
                <w:lang w:val="en-US"/>
              </w:rPr>
              <w:t>1</w:t>
            </w:r>
          </w:p>
        </w:tc>
        <w:tc>
          <w:tcPr>
            <w:tcW w:w="0" w:type="auto"/>
            <w:vAlign w:val="center"/>
          </w:tcPr>
          <w:p w14:paraId="0B5DBFF7" w14:textId="77777777" w:rsidR="001E362B" w:rsidRPr="00407E01" w:rsidRDefault="001E362B" w:rsidP="00B0381D">
            <w:pPr>
              <w:jc w:val="center"/>
            </w:pPr>
            <w:r w:rsidRPr="00407E01">
              <w:t>08</w:t>
            </w:r>
          </w:p>
        </w:tc>
        <w:tc>
          <w:tcPr>
            <w:tcW w:w="0" w:type="auto"/>
            <w:vAlign w:val="center"/>
          </w:tcPr>
          <w:p w14:paraId="269A2E70" w14:textId="77777777" w:rsidR="001E362B" w:rsidRPr="00407E01" w:rsidRDefault="001E362B" w:rsidP="00B0381D">
            <w:pPr>
              <w:jc w:val="center"/>
            </w:pPr>
            <w:r w:rsidRPr="00407E01">
              <w:t>01</w:t>
            </w:r>
          </w:p>
        </w:tc>
        <w:tc>
          <w:tcPr>
            <w:tcW w:w="0" w:type="auto"/>
            <w:vAlign w:val="center"/>
          </w:tcPr>
          <w:p w14:paraId="03F45203" w14:textId="77777777" w:rsidR="001E362B" w:rsidRPr="00407E01" w:rsidRDefault="001E362B" w:rsidP="00B0381D">
            <w:pPr>
              <w:jc w:val="center"/>
            </w:pPr>
            <w:r w:rsidRPr="00407E01">
              <w:t>99</w:t>
            </w:r>
          </w:p>
        </w:tc>
        <w:tc>
          <w:tcPr>
            <w:tcW w:w="0" w:type="auto"/>
            <w:vAlign w:val="center"/>
          </w:tcPr>
          <w:p w14:paraId="4EFAEFF7" w14:textId="77777777" w:rsidR="001E362B" w:rsidRPr="00407E01" w:rsidRDefault="001E362B" w:rsidP="00B0381D">
            <w:pPr>
              <w:jc w:val="center"/>
            </w:pPr>
            <w:r>
              <w:t>9</w:t>
            </w:r>
          </w:p>
        </w:tc>
        <w:tc>
          <w:tcPr>
            <w:tcW w:w="0" w:type="auto"/>
            <w:vAlign w:val="center"/>
          </w:tcPr>
          <w:p w14:paraId="0BD4BD63" w14:textId="77777777" w:rsidR="001E362B" w:rsidRPr="00407E01" w:rsidRDefault="001E362B" w:rsidP="00B0381D">
            <w:pPr>
              <w:jc w:val="center"/>
            </w:pPr>
            <w:r>
              <w:t>00</w:t>
            </w:r>
          </w:p>
        </w:tc>
        <w:tc>
          <w:tcPr>
            <w:tcW w:w="0" w:type="auto"/>
            <w:vAlign w:val="center"/>
          </w:tcPr>
          <w:p w14:paraId="7B722C98" w14:textId="77777777" w:rsidR="001E362B" w:rsidRPr="00407E01" w:rsidRDefault="001E362B" w:rsidP="00B0381D">
            <w:pPr>
              <w:jc w:val="center"/>
            </w:pPr>
            <w:r>
              <w:t>00590</w:t>
            </w:r>
          </w:p>
        </w:tc>
        <w:tc>
          <w:tcPr>
            <w:tcW w:w="0" w:type="auto"/>
            <w:vAlign w:val="center"/>
          </w:tcPr>
          <w:p w14:paraId="6625B4CF" w14:textId="77777777" w:rsidR="001E362B" w:rsidRPr="009201A0" w:rsidRDefault="001E362B" w:rsidP="00B0381D">
            <w:pPr>
              <w:jc w:val="center"/>
              <w:rPr>
                <w:lang w:val="en-US"/>
              </w:rPr>
            </w:pPr>
            <w:r w:rsidRPr="00407E01">
              <w:t>11</w:t>
            </w:r>
            <w:r>
              <w:rPr>
                <w:lang w:val="en-US"/>
              </w:rPr>
              <w:t>0</w:t>
            </w:r>
          </w:p>
        </w:tc>
        <w:tc>
          <w:tcPr>
            <w:tcW w:w="0" w:type="auto"/>
            <w:vAlign w:val="center"/>
          </w:tcPr>
          <w:p w14:paraId="4F965120" w14:textId="77777777" w:rsidR="001E362B" w:rsidRPr="00407E01" w:rsidRDefault="0012328A" w:rsidP="001E362B">
            <w:pPr>
              <w:jc w:val="center"/>
              <w:rPr>
                <w:lang w:val="en-US"/>
              </w:rPr>
            </w:pPr>
            <w:r>
              <w:rPr>
                <w:lang w:val="en-US"/>
              </w:rPr>
              <w:t>1400.0</w:t>
            </w:r>
          </w:p>
        </w:tc>
        <w:tc>
          <w:tcPr>
            <w:tcW w:w="0" w:type="auto"/>
            <w:vAlign w:val="center"/>
          </w:tcPr>
          <w:p w14:paraId="54B30FFE" w14:textId="77777777" w:rsidR="001E362B" w:rsidRPr="00407E01" w:rsidRDefault="0012328A" w:rsidP="00B0381D">
            <w:pPr>
              <w:jc w:val="center"/>
              <w:rPr>
                <w:lang w:val="en-US"/>
              </w:rPr>
            </w:pPr>
            <w:r>
              <w:rPr>
                <w:lang w:val="en-US"/>
              </w:rPr>
              <w:t>1550.0</w:t>
            </w:r>
          </w:p>
        </w:tc>
        <w:tc>
          <w:tcPr>
            <w:tcW w:w="0" w:type="auto"/>
            <w:vAlign w:val="center"/>
          </w:tcPr>
          <w:p w14:paraId="7479552B" w14:textId="77777777" w:rsidR="001E362B" w:rsidRPr="00407E01" w:rsidRDefault="0012328A" w:rsidP="00B0381D">
            <w:pPr>
              <w:jc w:val="center"/>
              <w:rPr>
                <w:lang w:val="en-US"/>
              </w:rPr>
            </w:pPr>
            <w:r>
              <w:rPr>
                <w:lang w:val="en-US"/>
              </w:rPr>
              <w:t>1550.0</w:t>
            </w:r>
          </w:p>
        </w:tc>
      </w:tr>
      <w:tr w:rsidR="00D734A1" w:rsidRPr="00407E01" w14:paraId="7839C56C" w14:textId="77777777" w:rsidTr="00B0381D">
        <w:tc>
          <w:tcPr>
            <w:tcW w:w="0" w:type="auto"/>
            <w:vAlign w:val="center"/>
          </w:tcPr>
          <w:p w14:paraId="4358393C" w14:textId="77777777" w:rsidR="00D734A1" w:rsidRPr="00407E01" w:rsidRDefault="00D734A1" w:rsidP="00B0381D">
            <w:r>
              <w:t>Иные непрограммные мероприятия в рамках не</w:t>
            </w:r>
            <w:r w:rsidRPr="006845F8">
              <w:t xml:space="preserve"> </w:t>
            </w:r>
            <w:r>
              <w:t>программных расходов</w:t>
            </w:r>
          </w:p>
        </w:tc>
        <w:tc>
          <w:tcPr>
            <w:tcW w:w="0" w:type="auto"/>
            <w:vAlign w:val="center"/>
          </w:tcPr>
          <w:p w14:paraId="2A987FC0"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3769B122" w14:textId="77777777" w:rsidR="00D734A1" w:rsidRPr="00407E01" w:rsidRDefault="00D734A1" w:rsidP="00B0381D">
            <w:pPr>
              <w:jc w:val="center"/>
            </w:pPr>
            <w:r w:rsidRPr="00407E01">
              <w:t>08</w:t>
            </w:r>
          </w:p>
        </w:tc>
        <w:tc>
          <w:tcPr>
            <w:tcW w:w="0" w:type="auto"/>
            <w:vAlign w:val="center"/>
          </w:tcPr>
          <w:p w14:paraId="6CBD2AA8" w14:textId="77777777" w:rsidR="00D734A1" w:rsidRPr="00407E01" w:rsidRDefault="00D734A1" w:rsidP="00B0381D">
            <w:pPr>
              <w:jc w:val="center"/>
            </w:pPr>
            <w:r w:rsidRPr="00407E01">
              <w:t>01</w:t>
            </w:r>
          </w:p>
        </w:tc>
        <w:tc>
          <w:tcPr>
            <w:tcW w:w="0" w:type="auto"/>
            <w:vAlign w:val="center"/>
          </w:tcPr>
          <w:p w14:paraId="301A6FE9" w14:textId="77777777" w:rsidR="00D734A1" w:rsidRPr="00407E01" w:rsidRDefault="00D734A1" w:rsidP="00B0381D">
            <w:pPr>
              <w:jc w:val="center"/>
            </w:pPr>
            <w:r w:rsidRPr="00407E01">
              <w:t>99</w:t>
            </w:r>
          </w:p>
        </w:tc>
        <w:tc>
          <w:tcPr>
            <w:tcW w:w="0" w:type="auto"/>
            <w:vAlign w:val="center"/>
          </w:tcPr>
          <w:p w14:paraId="0144014F" w14:textId="77777777" w:rsidR="00D734A1" w:rsidRPr="00407E01" w:rsidRDefault="00D734A1" w:rsidP="00B0381D">
            <w:pPr>
              <w:jc w:val="center"/>
            </w:pPr>
            <w:r>
              <w:t>9</w:t>
            </w:r>
          </w:p>
        </w:tc>
        <w:tc>
          <w:tcPr>
            <w:tcW w:w="0" w:type="auto"/>
            <w:vAlign w:val="center"/>
          </w:tcPr>
          <w:p w14:paraId="28F2E800" w14:textId="77777777" w:rsidR="00D734A1" w:rsidRPr="00407E01" w:rsidRDefault="00D734A1" w:rsidP="00B0381D">
            <w:pPr>
              <w:jc w:val="center"/>
            </w:pPr>
            <w:r>
              <w:t>00</w:t>
            </w:r>
          </w:p>
        </w:tc>
        <w:tc>
          <w:tcPr>
            <w:tcW w:w="0" w:type="auto"/>
            <w:vAlign w:val="center"/>
          </w:tcPr>
          <w:p w14:paraId="09BB199A" w14:textId="77777777" w:rsidR="00D734A1" w:rsidRPr="00407E01" w:rsidRDefault="00D734A1" w:rsidP="00B0381D">
            <w:pPr>
              <w:jc w:val="center"/>
            </w:pPr>
            <w:r>
              <w:t>000</w:t>
            </w:r>
          </w:p>
        </w:tc>
        <w:tc>
          <w:tcPr>
            <w:tcW w:w="0" w:type="auto"/>
            <w:vAlign w:val="center"/>
          </w:tcPr>
          <w:p w14:paraId="69D1E081" w14:textId="77777777" w:rsidR="00D734A1" w:rsidRPr="00407E01" w:rsidRDefault="00D734A1" w:rsidP="00B0381D">
            <w:pPr>
              <w:jc w:val="center"/>
            </w:pPr>
            <w:r>
              <w:t>240</w:t>
            </w:r>
          </w:p>
        </w:tc>
        <w:tc>
          <w:tcPr>
            <w:tcW w:w="0" w:type="auto"/>
            <w:vAlign w:val="center"/>
          </w:tcPr>
          <w:p w14:paraId="339E95DC" w14:textId="77777777" w:rsidR="00D734A1" w:rsidRPr="00407E01" w:rsidRDefault="00D734A1" w:rsidP="00B0381D">
            <w:pPr>
              <w:jc w:val="center"/>
              <w:rPr>
                <w:lang w:val="en-US"/>
              </w:rPr>
            </w:pPr>
            <w:r>
              <w:rPr>
                <w:lang w:val="en-US"/>
              </w:rPr>
              <w:t>255.0</w:t>
            </w:r>
          </w:p>
        </w:tc>
        <w:tc>
          <w:tcPr>
            <w:tcW w:w="0" w:type="auto"/>
            <w:vAlign w:val="center"/>
          </w:tcPr>
          <w:p w14:paraId="65E7E4BF" w14:textId="77777777" w:rsidR="00D734A1" w:rsidRPr="00407E01" w:rsidRDefault="0012328A" w:rsidP="00B0381D">
            <w:pPr>
              <w:jc w:val="center"/>
              <w:rPr>
                <w:lang w:val="en-US"/>
              </w:rPr>
            </w:pPr>
            <w:r>
              <w:rPr>
                <w:lang w:val="en-US"/>
              </w:rPr>
              <w:t>26</w:t>
            </w:r>
            <w:r w:rsidR="00D734A1">
              <w:rPr>
                <w:lang w:val="en-US"/>
              </w:rPr>
              <w:t>5</w:t>
            </w:r>
            <w:r w:rsidR="00D734A1" w:rsidRPr="00407E01">
              <w:rPr>
                <w:lang w:val="en-US"/>
              </w:rPr>
              <w:t>.0</w:t>
            </w:r>
          </w:p>
        </w:tc>
        <w:tc>
          <w:tcPr>
            <w:tcW w:w="0" w:type="auto"/>
            <w:vAlign w:val="center"/>
          </w:tcPr>
          <w:p w14:paraId="0C3F6CB3" w14:textId="77777777" w:rsidR="00D734A1" w:rsidRPr="00407E01" w:rsidRDefault="00D734A1" w:rsidP="0012328A">
            <w:pPr>
              <w:jc w:val="center"/>
              <w:rPr>
                <w:lang w:val="en-US"/>
              </w:rPr>
            </w:pPr>
            <w:r>
              <w:rPr>
                <w:lang w:val="en-US"/>
              </w:rPr>
              <w:t>2</w:t>
            </w:r>
            <w:r w:rsidR="0012328A">
              <w:rPr>
                <w:lang w:val="en-US"/>
              </w:rPr>
              <w:t>6</w:t>
            </w:r>
            <w:r>
              <w:rPr>
                <w:lang w:val="en-US"/>
              </w:rPr>
              <w:t>5</w:t>
            </w:r>
            <w:r w:rsidRPr="00407E01">
              <w:rPr>
                <w:lang w:val="en-US"/>
              </w:rPr>
              <w:t>.0</w:t>
            </w:r>
          </w:p>
        </w:tc>
      </w:tr>
      <w:tr w:rsidR="00D734A1" w:rsidRPr="00407E01" w14:paraId="77356CC1" w14:textId="77777777" w:rsidTr="00B0381D">
        <w:tc>
          <w:tcPr>
            <w:tcW w:w="0" w:type="auto"/>
            <w:vAlign w:val="center"/>
          </w:tcPr>
          <w:p w14:paraId="5B57BB7D" w14:textId="77777777" w:rsidR="00D734A1" w:rsidRDefault="00D734A1" w:rsidP="00B0381D">
            <w:r w:rsidRPr="00592570">
              <w:rPr>
                <w:rFonts w:eastAsia="Calibri"/>
              </w:rPr>
              <w:t>Закупка товаров, работ, услуг в сфере информационно-коммуникационных технологий</w:t>
            </w:r>
          </w:p>
        </w:tc>
        <w:tc>
          <w:tcPr>
            <w:tcW w:w="0" w:type="auto"/>
            <w:vAlign w:val="center"/>
          </w:tcPr>
          <w:p w14:paraId="4FC0A2F8"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2C38E7E6" w14:textId="77777777" w:rsidR="00D734A1" w:rsidRPr="00407E01" w:rsidRDefault="00D734A1" w:rsidP="00B0381D">
            <w:pPr>
              <w:jc w:val="center"/>
            </w:pPr>
            <w:r w:rsidRPr="00407E01">
              <w:t>08</w:t>
            </w:r>
          </w:p>
        </w:tc>
        <w:tc>
          <w:tcPr>
            <w:tcW w:w="0" w:type="auto"/>
            <w:vAlign w:val="center"/>
          </w:tcPr>
          <w:p w14:paraId="1E253A4C" w14:textId="77777777" w:rsidR="00D734A1" w:rsidRPr="00407E01" w:rsidRDefault="00D734A1" w:rsidP="00B0381D">
            <w:pPr>
              <w:jc w:val="center"/>
            </w:pPr>
            <w:r w:rsidRPr="00407E01">
              <w:t>01</w:t>
            </w:r>
          </w:p>
        </w:tc>
        <w:tc>
          <w:tcPr>
            <w:tcW w:w="0" w:type="auto"/>
            <w:vAlign w:val="center"/>
          </w:tcPr>
          <w:p w14:paraId="153A43FD" w14:textId="77777777" w:rsidR="00D734A1" w:rsidRPr="00407E01" w:rsidRDefault="00D734A1" w:rsidP="00B0381D">
            <w:pPr>
              <w:jc w:val="center"/>
            </w:pPr>
            <w:r w:rsidRPr="00407E01">
              <w:t>99</w:t>
            </w:r>
          </w:p>
        </w:tc>
        <w:tc>
          <w:tcPr>
            <w:tcW w:w="0" w:type="auto"/>
            <w:vAlign w:val="center"/>
          </w:tcPr>
          <w:p w14:paraId="774EF43C" w14:textId="77777777" w:rsidR="00D734A1" w:rsidRPr="00407E01" w:rsidRDefault="00D734A1" w:rsidP="00B0381D">
            <w:pPr>
              <w:jc w:val="center"/>
            </w:pPr>
            <w:r>
              <w:t>9</w:t>
            </w:r>
          </w:p>
        </w:tc>
        <w:tc>
          <w:tcPr>
            <w:tcW w:w="0" w:type="auto"/>
            <w:vAlign w:val="center"/>
          </w:tcPr>
          <w:p w14:paraId="2AFC8BE6" w14:textId="77777777" w:rsidR="00D734A1" w:rsidRPr="00407E01" w:rsidRDefault="00D734A1" w:rsidP="00B0381D">
            <w:pPr>
              <w:jc w:val="center"/>
            </w:pPr>
            <w:r>
              <w:t>00</w:t>
            </w:r>
          </w:p>
        </w:tc>
        <w:tc>
          <w:tcPr>
            <w:tcW w:w="0" w:type="auto"/>
            <w:vAlign w:val="center"/>
          </w:tcPr>
          <w:p w14:paraId="358FB1D3" w14:textId="77777777" w:rsidR="00D734A1" w:rsidRPr="00407E01" w:rsidRDefault="00D734A1" w:rsidP="00B0381D">
            <w:pPr>
              <w:jc w:val="center"/>
            </w:pPr>
            <w:r>
              <w:t>00590</w:t>
            </w:r>
          </w:p>
        </w:tc>
        <w:tc>
          <w:tcPr>
            <w:tcW w:w="0" w:type="auto"/>
            <w:vAlign w:val="center"/>
          </w:tcPr>
          <w:p w14:paraId="64A5B920" w14:textId="77777777" w:rsidR="00D734A1" w:rsidRDefault="00D734A1" w:rsidP="00B0381D">
            <w:pPr>
              <w:jc w:val="center"/>
            </w:pPr>
            <w:r>
              <w:t>242</w:t>
            </w:r>
          </w:p>
        </w:tc>
        <w:tc>
          <w:tcPr>
            <w:tcW w:w="0" w:type="auto"/>
            <w:vAlign w:val="center"/>
          </w:tcPr>
          <w:p w14:paraId="44BBF9C9" w14:textId="77777777" w:rsidR="00D734A1" w:rsidRPr="002163D1" w:rsidRDefault="00D734A1" w:rsidP="00B0381D">
            <w:pPr>
              <w:jc w:val="center"/>
            </w:pPr>
            <w:r>
              <w:t>5.0</w:t>
            </w:r>
          </w:p>
        </w:tc>
        <w:tc>
          <w:tcPr>
            <w:tcW w:w="0" w:type="auto"/>
            <w:vAlign w:val="center"/>
          </w:tcPr>
          <w:p w14:paraId="7A6A62D7" w14:textId="77777777" w:rsidR="00D734A1" w:rsidRPr="002163D1" w:rsidRDefault="00D734A1" w:rsidP="00B0381D">
            <w:pPr>
              <w:jc w:val="center"/>
            </w:pPr>
            <w:r>
              <w:t>5.0</w:t>
            </w:r>
          </w:p>
        </w:tc>
        <w:tc>
          <w:tcPr>
            <w:tcW w:w="0" w:type="auto"/>
            <w:vAlign w:val="center"/>
          </w:tcPr>
          <w:p w14:paraId="5E5ED59A" w14:textId="77777777" w:rsidR="00D734A1" w:rsidRPr="002163D1" w:rsidRDefault="00D734A1" w:rsidP="00B0381D">
            <w:pPr>
              <w:jc w:val="center"/>
            </w:pPr>
            <w:r>
              <w:t>5.0</w:t>
            </w:r>
          </w:p>
        </w:tc>
      </w:tr>
      <w:tr w:rsidR="00D734A1" w:rsidRPr="00407E01" w14:paraId="6C72AED1" w14:textId="77777777" w:rsidTr="00B0381D">
        <w:tc>
          <w:tcPr>
            <w:tcW w:w="0" w:type="auto"/>
            <w:vAlign w:val="center"/>
          </w:tcPr>
          <w:p w14:paraId="579A12F6" w14:textId="77777777" w:rsidR="00D734A1" w:rsidRPr="00407E01" w:rsidRDefault="00D734A1" w:rsidP="00B0381D">
            <w:r w:rsidRPr="00407E01">
              <w:t>Прочая закупка товаров, работ и услуг для государственных (муниципальных) нужд</w:t>
            </w:r>
          </w:p>
        </w:tc>
        <w:tc>
          <w:tcPr>
            <w:tcW w:w="0" w:type="auto"/>
            <w:vAlign w:val="center"/>
          </w:tcPr>
          <w:p w14:paraId="4CD6421B" w14:textId="77777777" w:rsidR="00D734A1" w:rsidRPr="00B0381D" w:rsidRDefault="00D734A1" w:rsidP="00B0381D">
            <w:pPr>
              <w:jc w:val="center"/>
              <w:rPr>
                <w:lang w:val="en-US"/>
              </w:rPr>
            </w:pPr>
            <w:r w:rsidRPr="00407E01">
              <w:t>87</w:t>
            </w:r>
            <w:r w:rsidR="00B0381D">
              <w:rPr>
                <w:lang w:val="en-US"/>
              </w:rPr>
              <w:t>1</w:t>
            </w:r>
          </w:p>
        </w:tc>
        <w:tc>
          <w:tcPr>
            <w:tcW w:w="0" w:type="auto"/>
            <w:vAlign w:val="center"/>
          </w:tcPr>
          <w:p w14:paraId="52B2DE5F" w14:textId="77777777" w:rsidR="00D734A1" w:rsidRPr="00407E01" w:rsidRDefault="00D734A1" w:rsidP="00B0381D">
            <w:pPr>
              <w:jc w:val="center"/>
            </w:pPr>
            <w:r w:rsidRPr="00407E01">
              <w:t>08</w:t>
            </w:r>
          </w:p>
        </w:tc>
        <w:tc>
          <w:tcPr>
            <w:tcW w:w="0" w:type="auto"/>
            <w:vAlign w:val="center"/>
          </w:tcPr>
          <w:p w14:paraId="3309D72D" w14:textId="77777777" w:rsidR="00D734A1" w:rsidRPr="00407E01" w:rsidRDefault="00D734A1" w:rsidP="00B0381D">
            <w:pPr>
              <w:jc w:val="center"/>
            </w:pPr>
            <w:r w:rsidRPr="00407E01">
              <w:t>01</w:t>
            </w:r>
          </w:p>
        </w:tc>
        <w:tc>
          <w:tcPr>
            <w:tcW w:w="0" w:type="auto"/>
            <w:vAlign w:val="center"/>
          </w:tcPr>
          <w:p w14:paraId="1B90AC12" w14:textId="77777777" w:rsidR="00D734A1" w:rsidRPr="00407E01" w:rsidRDefault="00D734A1" w:rsidP="00B0381D">
            <w:pPr>
              <w:jc w:val="center"/>
            </w:pPr>
            <w:r w:rsidRPr="00407E01">
              <w:t>99</w:t>
            </w:r>
          </w:p>
        </w:tc>
        <w:tc>
          <w:tcPr>
            <w:tcW w:w="0" w:type="auto"/>
            <w:vAlign w:val="center"/>
          </w:tcPr>
          <w:p w14:paraId="1825F666" w14:textId="77777777" w:rsidR="00D734A1" w:rsidRPr="00407E01" w:rsidRDefault="00D734A1" w:rsidP="00B0381D">
            <w:pPr>
              <w:jc w:val="center"/>
            </w:pPr>
            <w:r>
              <w:t>9</w:t>
            </w:r>
          </w:p>
        </w:tc>
        <w:tc>
          <w:tcPr>
            <w:tcW w:w="0" w:type="auto"/>
            <w:vAlign w:val="center"/>
          </w:tcPr>
          <w:p w14:paraId="036A61F4" w14:textId="77777777" w:rsidR="00D734A1" w:rsidRPr="00407E01" w:rsidRDefault="00D734A1" w:rsidP="00B0381D">
            <w:pPr>
              <w:jc w:val="center"/>
            </w:pPr>
            <w:r>
              <w:t>00</w:t>
            </w:r>
          </w:p>
        </w:tc>
        <w:tc>
          <w:tcPr>
            <w:tcW w:w="0" w:type="auto"/>
            <w:vAlign w:val="center"/>
          </w:tcPr>
          <w:p w14:paraId="233C7847" w14:textId="77777777" w:rsidR="00D734A1" w:rsidRPr="00407E01" w:rsidRDefault="00D734A1" w:rsidP="00B0381D">
            <w:pPr>
              <w:jc w:val="center"/>
            </w:pPr>
            <w:r>
              <w:t>00590</w:t>
            </w:r>
          </w:p>
        </w:tc>
        <w:tc>
          <w:tcPr>
            <w:tcW w:w="0" w:type="auto"/>
            <w:vAlign w:val="center"/>
          </w:tcPr>
          <w:p w14:paraId="61DEFCD4" w14:textId="77777777" w:rsidR="00D734A1" w:rsidRPr="004223BA" w:rsidRDefault="00D734A1" w:rsidP="00B0381D">
            <w:pPr>
              <w:jc w:val="center"/>
              <w:rPr>
                <w:lang w:val="en-US"/>
              </w:rPr>
            </w:pPr>
            <w:r w:rsidRPr="00407E01">
              <w:t>24</w:t>
            </w:r>
            <w:r>
              <w:rPr>
                <w:lang w:val="en-US"/>
              </w:rPr>
              <w:t>4</w:t>
            </w:r>
          </w:p>
        </w:tc>
        <w:tc>
          <w:tcPr>
            <w:tcW w:w="0" w:type="auto"/>
            <w:vAlign w:val="center"/>
          </w:tcPr>
          <w:p w14:paraId="42964455" w14:textId="77777777" w:rsidR="00D734A1" w:rsidRPr="00407E01" w:rsidRDefault="0012328A" w:rsidP="00B0381D">
            <w:pPr>
              <w:jc w:val="center"/>
              <w:rPr>
                <w:lang w:val="en-US"/>
              </w:rPr>
            </w:pPr>
            <w:r>
              <w:rPr>
                <w:lang w:val="en-US"/>
              </w:rPr>
              <w:t>140</w:t>
            </w:r>
            <w:r w:rsidR="00D734A1">
              <w:t>.</w:t>
            </w:r>
            <w:r w:rsidR="00D734A1">
              <w:rPr>
                <w:lang w:val="en-US"/>
              </w:rPr>
              <w:t>0</w:t>
            </w:r>
          </w:p>
        </w:tc>
        <w:tc>
          <w:tcPr>
            <w:tcW w:w="0" w:type="auto"/>
            <w:vAlign w:val="center"/>
          </w:tcPr>
          <w:p w14:paraId="19C83943" w14:textId="77777777" w:rsidR="00D734A1" w:rsidRPr="00407E01" w:rsidRDefault="0012328A" w:rsidP="00B0381D">
            <w:pPr>
              <w:jc w:val="center"/>
              <w:rPr>
                <w:lang w:val="en-US"/>
              </w:rPr>
            </w:pPr>
            <w:r>
              <w:rPr>
                <w:lang w:val="en-US"/>
              </w:rPr>
              <w:t>1</w:t>
            </w:r>
            <w:r w:rsidR="00595C94">
              <w:rPr>
                <w:lang w:val="en-US"/>
              </w:rPr>
              <w:t>5</w:t>
            </w:r>
            <w:r>
              <w:rPr>
                <w:lang w:val="en-US"/>
              </w:rPr>
              <w:t>0</w:t>
            </w:r>
            <w:r w:rsidR="00D734A1" w:rsidRPr="00407E01">
              <w:rPr>
                <w:lang w:val="en-US"/>
              </w:rPr>
              <w:t>.0</w:t>
            </w:r>
          </w:p>
        </w:tc>
        <w:tc>
          <w:tcPr>
            <w:tcW w:w="0" w:type="auto"/>
            <w:vAlign w:val="center"/>
          </w:tcPr>
          <w:p w14:paraId="314984A6" w14:textId="77777777" w:rsidR="00D734A1" w:rsidRPr="00407E01" w:rsidRDefault="00595C94" w:rsidP="0012328A">
            <w:pPr>
              <w:jc w:val="center"/>
              <w:rPr>
                <w:lang w:val="en-US"/>
              </w:rPr>
            </w:pPr>
            <w:r>
              <w:rPr>
                <w:lang w:val="en-US"/>
              </w:rPr>
              <w:t>15</w:t>
            </w:r>
            <w:r w:rsidR="0012328A">
              <w:rPr>
                <w:lang w:val="en-US"/>
              </w:rPr>
              <w:t>0</w:t>
            </w:r>
            <w:r w:rsidR="00D734A1" w:rsidRPr="00407E01">
              <w:rPr>
                <w:lang w:val="en-US"/>
              </w:rPr>
              <w:t>.0</w:t>
            </w:r>
          </w:p>
        </w:tc>
      </w:tr>
      <w:tr w:rsidR="00D734A1" w:rsidRPr="00407E01" w14:paraId="7E904B07" w14:textId="77777777" w:rsidTr="00B0381D">
        <w:tc>
          <w:tcPr>
            <w:tcW w:w="0" w:type="auto"/>
            <w:vAlign w:val="center"/>
          </w:tcPr>
          <w:p w14:paraId="06A971F4" w14:textId="77777777" w:rsidR="00D734A1" w:rsidRPr="00407E01" w:rsidRDefault="00D734A1" w:rsidP="00B0381D">
            <w:r>
              <w:t>Закупка энергетических ресурсов</w:t>
            </w:r>
          </w:p>
        </w:tc>
        <w:tc>
          <w:tcPr>
            <w:tcW w:w="0" w:type="auto"/>
            <w:vAlign w:val="center"/>
          </w:tcPr>
          <w:p w14:paraId="2D855204" w14:textId="77777777" w:rsidR="00D734A1" w:rsidRPr="00B0381D" w:rsidRDefault="00D734A1" w:rsidP="00B0381D">
            <w:pPr>
              <w:jc w:val="center"/>
              <w:rPr>
                <w:lang w:val="en-US"/>
              </w:rPr>
            </w:pPr>
            <w:r w:rsidRPr="00407E01">
              <w:t>87</w:t>
            </w:r>
            <w:r w:rsidR="00B0381D">
              <w:t>1</w:t>
            </w:r>
          </w:p>
        </w:tc>
        <w:tc>
          <w:tcPr>
            <w:tcW w:w="0" w:type="auto"/>
            <w:vAlign w:val="center"/>
          </w:tcPr>
          <w:p w14:paraId="6EA83C04" w14:textId="77777777" w:rsidR="00D734A1" w:rsidRPr="00407E01" w:rsidRDefault="00D734A1" w:rsidP="00B0381D">
            <w:pPr>
              <w:jc w:val="center"/>
            </w:pPr>
            <w:r w:rsidRPr="00407E01">
              <w:t>08</w:t>
            </w:r>
          </w:p>
        </w:tc>
        <w:tc>
          <w:tcPr>
            <w:tcW w:w="0" w:type="auto"/>
            <w:vAlign w:val="center"/>
          </w:tcPr>
          <w:p w14:paraId="47135A1E" w14:textId="77777777" w:rsidR="00D734A1" w:rsidRPr="00407E01" w:rsidRDefault="00D734A1" w:rsidP="00B0381D">
            <w:pPr>
              <w:jc w:val="center"/>
            </w:pPr>
            <w:r w:rsidRPr="00407E01">
              <w:t>01</w:t>
            </w:r>
          </w:p>
        </w:tc>
        <w:tc>
          <w:tcPr>
            <w:tcW w:w="0" w:type="auto"/>
            <w:vAlign w:val="center"/>
          </w:tcPr>
          <w:p w14:paraId="4C7503B2" w14:textId="77777777" w:rsidR="00D734A1" w:rsidRPr="00407E01" w:rsidRDefault="00D734A1" w:rsidP="00B0381D">
            <w:pPr>
              <w:jc w:val="center"/>
            </w:pPr>
            <w:r w:rsidRPr="00407E01">
              <w:t>99</w:t>
            </w:r>
          </w:p>
        </w:tc>
        <w:tc>
          <w:tcPr>
            <w:tcW w:w="0" w:type="auto"/>
            <w:vAlign w:val="center"/>
          </w:tcPr>
          <w:p w14:paraId="401B927D" w14:textId="77777777" w:rsidR="00D734A1" w:rsidRPr="00407E01" w:rsidRDefault="00D734A1" w:rsidP="00B0381D">
            <w:pPr>
              <w:jc w:val="center"/>
            </w:pPr>
            <w:r>
              <w:t>9</w:t>
            </w:r>
          </w:p>
        </w:tc>
        <w:tc>
          <w:tcPr>
            <w:tcW w:w="0" w:type="auto"/>
            <w:vAlign w:val="center"/>
          </w:tcPr>
          <w:p w14:paraId="7CCFA28B" w14:textId="77777777" w:rsidR="00D734A1" w:rsidRPr="00407E01" w:rsidRDefault="00D734A1" w:rsidP="00B0381D">
            <w:pPr>
              <w:jc w:val="center"/>
            </w:pPr>
            <w:r>
              <w:t>00</w:t>
            </w:r>
          </w:p>
        </w:tc>
        <w:tc>
          <w:tcPr>
            <w:tcW w:w="0" w:type="auto"/>
            <w:vAlign w:val="center"/>
          </w:tcPr>
          <w:p w14:paraId="449BA63B" w14:textId="77777777" w:rsidR="00D734A1" w:rsidRPr="00407E01" w:rsidRDefault="00D734A1" w:rsidP="00B0381D">
            <w:pPr>
              <w:jc w:val="center"/>
            </w:pPr>
            <w:r>
              <w:t>00590</w:t>
            </w:r>
          </w:p>
        </w:tc>
        <w:tc>
          <w:tcPr>
            <w:tcW w:w="0" w:type="auto"/>
            <w:vAlign w:val="center"/>
          </w:tcPr>
          <w:p w14:paraId="22450977" w14:textId="77777777" w:rsidR="00D734A1" w:rsidRPr="00407E01" w:rsidRDefault="00D734A1" w:rsidP="00B0381D">
            <w:pPr>
              <w:jc w:val="center"/>
            </w:pPr>
            <w:r>
              <w:t>247</w:t>
            </w:r>
          </w:p>
        </w:tc>
        <w:tc>
          <w:tcPr>
            <w:tcW w:w="0" w:type="auto"/>
            <w:vAlign w:val="center"/>
          </w:tcPr>
          <w:p w14:paraId="4D88E083" w14:textId="77777777" w:rsidR="00D734A1" w:rsidRPr="002163D1" w:rsidRDefault="00D734A1" w:rsidP="0012328A">
            <w:pPr>
              <w:jc w:val="center"/>
            </w:pPr>
            <w:r>
              <w:t>11</w:t>
            </w:r>
            <w:r w:rsidR="0012328A">
              <w:rPr>
                <w:lang w:val="en-US"/>
              </w:rPr>
              <w:t>0</w:t>
            </w:r>
            <w:r>
              <w:t>.0</w:t>
            </w:r>
          </w:p>
        </w:tc>
        <w:tc>
          <w:tcPr>
            <w:tcW w:w="0" w:type="auto"/>
            <w:vAlign w:val="center"/>
          </w:tcPr>
          <w:p w14:paraId="1719E9F8" w14:textId="77777777" w:rsidR="00D734A1" w:rsidRPr="002163D1" w:rsidRDefault="00595C94" w:rsidP="0012328A">
            <w:pPr>
              <w:jc w:val="center"/>
            </w:pPr>
            <w:r>
              <w:rPr>
                <w:lang w:val="en-US"/>
              </w:rPr>
              <w:t>11</w:t>
            </w:r>
            <w:r w:rsidR="0012328A">
              <w:rPr>
                <w:lang w:val="en-US"/>
              </w:rPr>
              <w:t>0</w:t>
            </w:r>
            <w:r w:rsidR="00D734A1">
              <w:t>.0</w:t>
            </w:r>
          </w:p>
        </w:tc>
        <w:tc>
          <w:tcPr>
            <w:tcW w:w="0" w:type="auto"/>
            <w:vAlign w:val="center"/>
          </w:tcPr>
          <w:p w14:paraId="5831838B" w14:textId="77777777" w:rsidR="00D734A1" w:rsidRPr="002163D1" w:rsidRDefault="00595C94" w:rsidP="0012328A">
            <w:pPr>
              <w:jc w:val="center"/>
            </w:pPr>
            <w:r>
              <w:rPr>
                <w:lang w:val="en-US"/>
              </w:rPr>
              <w:t>11</w:t>
            </w:r>
            <w:r w:rsidR="0012328A">
              <w:rPr>
                <w:lang w:val="en-US"/>
              </w:rPr>
              <w:t>0</w:t>
            </w:r>
            <w:r w:rsidR="00D734A1">
              <w:t>.0</w:t>
            </w:r>
          </w:p>
        </w:tc>
      </w:tr>
      <w:tr w:rsidR="00D734A1" w:rsidRPr="00407E01" w14:paraId="4358D728" w14:textId="77777777" w:rsidTr="00B0381D">
        <w:tc>
          <w:tcPr>
            <w:tcW w:w="0" w:type="auto"/>
            <w:vAlign w:val="center"/>
          </w:tcPr>
          <w:p w14:paraId="009B3C17" w14:textId="77777777" w:rsidR="00D734A1" w:rsidRPr="00407E01" w:rsidRDefault="00D734A1" w:rsidP="00B0381D">
            <w:r w:rsidRPr="00407E01">
              <w:t>Уплата налог</w:t>
            </w:r>
            <w:r>
              <w:t>ов,  сборов и иных платежей</w:t>
            </w:r>
            <w:r w:rsidRPr="00407E01">
              <w:t xml:space="preserve"> </w:t>
            </w:r>
          </w:p>
        </w:tc>
        <w:tc>
          <w:tcPr>
            <w:tcW w:w="0" w:type="auto"/>
            <w:vAlign w:val="center"/>
          </w:tcPr>
          <w:p w14:paraId="5E5CEB3C" w14:textId="77777777" w:rsidR="00D734A1" w:rsidRPr="00407E01" w:rsidRDefault="00D734A1" w:rsidP="00B0381D">
            <w:pPr>
              <w:jc w:val="center"/>
            </w:pPr>
            <w:r w:rsidRPr="00407E01">
              <w:t>875</w:t>
            </w:r>
          </w:p>
        </w:tc>
        <w:tc>
          <w:tcPr>
            <w:tcW w:w="0" w:type="auto"/>
            <w:vAlign w:val="center"/>
          </w:tcPr>
          <w:p w14:paraId="2DB9556F" w14:textId="77777777" w:rsidR="00D734A1" w:rsidRPr="00407E01" w:rsidRDefault="00D734A1" w:rsidP="00B0381D">
            <w:pPr>
              <w:jc w:val="center"/>
            </w:pPr>
            <w:r w:rsidRPr="00407E01">
              <w:t>08</w:t>
            </w:r>
          </w:p>
        </w:tc>
        <w:tc>
          <w:tcPr>
            <w:tcW w:w="0" w:type="auto"/>
            <w:vAlign w:val="center"/>
          </w:tcPr>
          <w:p w14:paraId="3A0F5333" w14:textId="77777777" w:rsidR="00D734A1" w:rsidRPr="00407E01" w:rsidRDefault="00D734A1" w:rsidP="00B0381D">
            <w:pPr>
              <w:jc w:val="center"/>
            </w:pPr>
            <w:r w:rsidRPr="00407E01">
              <w:t>01</w:t>
            </w:r>
          </w:p>
        </w:tc>
        <w:tc>
          <w:tcPr>
            <w:tcW w:w="0" w:type="auto"/>
            <w:vAlign w:val="center"/>
          </w:tcPr>
          <w:p w14:paraId="78F79720" w14:textId="77777777" w:rsidR="00D734A1" w:rsidRPr="00407E01" w:rsidRDefault="00D734A1" w:rsidP="00B0381D">
            <w:pPr>
              <w:jc w:val="center"/>
            </w:pPr>
            <w:r w:rsidRPr="00407E01">
              <w:t>99</w:t>
            </w:r>
          </w:p>
        </w:tc>
        <w:tc>
          <w:tcPr>
            <w:tcW w:w="0" w:type="auto"/>
            <w:vAlign w:val="center"/>
          </w:tcPr>
          <w:p w14:paraId="4D6DB164" w14:textId="77777777" w:rsidR="00D734A1" w:rsidRPr="00407E01" w:rsidRDefault="00D734A1" w:rsidP="00B0381D">
            <w:pPr>
              <w:jc w:val="center"/>
            </w:pPr>
            <w:r>
              <w:t>9</w:t>
            </w:r>
          </w:p>
        </w:tc>
        <w:tc>
          <w:tcPr>
            <w:tcW w:w="0" w:type="auto"/>
            <w:vAlign w:val="center"/>
          </w:tcPr>
          <w:p w14:paraId="043B3275" w14:textId="77777777" w:rsidR="00D734A1" w:rsidRPr="00407E01" w:rsidRDefault="00D734A1" w:rsidP="00B0381D">
            <w:pPr>
              <w:jc w:val="center"/>
            </w:pPr>
            <w:r>
              <w:t>00</w:t>
            </w:r>
          </w:p>
        </w:tc>
        <w:tc>
          <w:tcPr>
            <w:tcW w:w="0" w:type="auto"/>
            <w:vAlign w:val="center"/>
          </w:tcPr>
          <w:p w14:paraId="6E0B5FE8" w14:textId="77777777" w:rsidR="00D734A1" w:rsidRPr="00407E01" w:rsidRDefault="00D734A1" w:rsidP="00B0381D">
            <w:pPr>
              <w:jc w:val="center"/>
            </w:pPr>
            <w:r>
              <w:t>00590</w:t>
            </w:r>
          </w:p>
        </w:tc>
        <w:tc>
          <w:tcPr>
            <w:tcW w:w="0" w:type="auto"/>
            <w:vAlign w:val="center"/>
          </w:tcPr>
          <w:p w14:paraId="456B4A55" w14:textId="77777777" w:rsidR="00D734A1" w:rsidRPr="00407E01" w:rsidRDefault="00D734A1" w:rsidP="00B0381D">
            <w:pPr>
              <w:jc w:val="center"/>
            </w:pPr>
            <w:r w:rsidRPr="00407E01">
              <w:t>85</w:t>
            </w:r>
            <w:r>
              <w:t>0</w:t>
            </w:r>
          </w:p>
        </w:tc>
        <w:tc>
          <w:tcPr>
            <w:tcW w:w="0" w:type="auto"/>
            <w:vAlign w:val="center"/>
          </w:tcPr>
          <w:p w14:paraId="400F6CE1" w14:textId="77777777" w:rsidR="00D734A1" w:rsidRPr="00407E01" w:rsidRDefault="00D734A1" w:rsidP="00B0381D">
            <w:pPr>
              <w:jc w:val="center"/>
              <w:rPr>
                <w:lang w:val="en-US"/>
              </w:rPr>
            </w:pPr>
            <w:r>
              <w:rPr>
                <w:lang w:val="en-US"/>
              </w:rPr>
              <w:t>5</w:t>
            </w:r>
            <w:r w:rsidRPr="00407E01">
              <w:rPr>
                <w:lang w:val="en-US"/>
              </w:rPr>
              <w:t>.0</w:t>
            </w:r>
          </w:p>
        </w:tc>
        <w:tc>
          <w:tcPr>
            <w:tcW w:w="0" w:type="auto"/>
            <w:vAlign w:val="center"/>
          </w:tcPr>
          <w:p w14:paraId="2AD0D0F3" w14:textId="77777777" w:rsidR="00D734A1" w:rsidRPr="00407E01" w:rsidRDefault="00D734A1" w:rsidP="00B0381D">
            <w:pPr>
              <w:jc w:val="center"/>
              <w:rPr>
                <w:lang w:val="en-US"/>
              </w:rPr>
            </w:pPr>
            <w:r>
              <w:rPr>
                <w:lang w:val="en-US"/>
              </w:rPr>
              <w:t>5</w:t>
            </w:r>
            <w:r w:rsidRPr="00407E01">
              <w:rPr>
                <w:lang w:val="en-US"/>
              </w:rPr>
              <w:t>.0</w:t>
            </w:r>
          </w:p>
        </w:tc>
        <w:tc>
          <w:tcPr>
            <w:tcW w:w="0" w:type="auto"/>
            <w:vAlign w:val="center"/>
          </w:tcPr>
          <w:p w14:paraId="27ECD29F" w14:textId="77777777" w:rsidR="00D734A1" w:rsidRPr="00407E01" w:rsidRDefault="00D734A1" w:rsidP="00B0381D">
            <w:pPr>
              <w:jc w:val="center"/>
              <w:rPr>
                <w:lang w:val="en-US"/>
              </w:rPr>
            </w:pPr>
            <w:r>
              <w:rPr>
                <w:lang w:val="en-US"/>
              </w:rPr>
              <w:t>5</w:t>
            </w:r>
            <w:r w:rsidRPr="00407E01">
              <w:rPr>
                <w:lang w:val="en-US"/>
              </w:rPr>
              <w:t>.0</w:t>
            </w:r>
          </w:p>
        </w:tc>
      </w:tr>
      <w:tr w:rsidR="00595C94" w:rsidRPr="00407E01" w14:paraId="3F8DCE44" w14:textId="77777777" w:rsidTr="00B0381D">
        <w:trPr>
          <w:trHeight w:val="601"/>
        </w:trPr>
        <w:tc>
          <w:tcPr>
            <w:tcW w:w="0" w:type="auto"/>
            <w:vAlign w:val="center"/>
          </w:tcPr>
          <w:p w14:paraId="4242F89E" w14:textId="77777777" w:rsidR="00595C94" w:rsidRPr="009B116C" w:rsidRDefault="00595C94" w:rsidP="00B0381D">
            <w:r w:rsidRPr="009B116C">
              <w:t xml:space="preserve"> Физическая культура и спорт</w:t>
            </w:r>
          </w:p>
        </w:tc>
        <w:tc>
          <w:tcPr>
            <w:tcW w:w="0" w:type="auto"/>
            <w:vAlign w:val="center"/>
          </w:tcPr>
          <w:p w14:paraId="1E488C22" w14:textId="77777777" w:rsidR="00595C94" w:rsidRPr="009B116C" w:rsidRDefault="00595C94" w:rsidP="00B0381D">
            <w:pPr>
              <w:jc w:val="center"/>
            </w:pPr>
            <w:r w:rsidRPr="009B116C">
              <w:t>871</w:t>
            </w:r>
          </w:p>
        </w:tc>
        <w:tc>
          <w:tcPr>
            <w:tcW w:w="0" w:type="auto"/>
            <w:vAlign w:val="center"/>
          </w:tcPr>
          <w:p w14:paraId="6034B9CF" w14:textId="77777777" w:rsidR="00595C94" w:rsidRPr="009B116C" w:rsidRDefault="00595C94" w:rsidP="00B0381D">
            <w:pPr>
              <w:jc w:val="center"/>
            </w:pPr>
            <w:r w:rsidRPr="009B116C">
              <w:t>11</w:t>
            </w:r>
          </w:p>
        </w:tc>
        <w:tc>
          <w:tcPr>
            <w:tcW w:w="0" w:type="auto"/>
            <w:vAlign w:val="center"/>
          </w:tcPr>
          <w:p w14:paraId="61C922A6" w14:textId="77777777" w:rsidR="00595C94" w:rsidRPr="009B116C" w:rsidRDefault="00595C94" w:rsidP="00B0381D">
            <w:pPr>
              <w:jc w:val="center"/>
            </w:pPr>
            <w:r w:rsidRPr="009B116C">
              <w:t>00</w:t>
            </w:r>
          </w:p>
        </w:tc>
        <w:tc>
          <w:tcPr>
            <w:tcW w:w="0" w:type="auto"/>
            <w:vAlign w:val="center"/>
          </w:tcPr>
          <w:p w14:paraId="7C431C15" w14:textId="77777777" w:rsidR="00595C94" w:rsidRPr="009B116C" w:rsidRDefault="00595C94" w:rsidP="00B0381D">
            <w:pPr>
              <w:jc w:val="center"/>
            </w:pPr>
            <w:r w:rsidRPr="009B116C">
              <w:t>00</w:t>
            </w:r>
          </w:p>
        </w:tc>
        <w:tc>
          <w:tcPr>
            <w:tcW w:w="0" w:type="auto"/>
            <w:vAlign w:val="center"/>
          </w:tcPr>
          <w:p w14:paraId="35995368" w14:textId="77777777" w:rsidR="00595C94" w:rsidRPr="009B116C" w:rsidRDefault="00595C94" w:rsidP="00B0381D">
            <w:pPr>
              <w:jc w:val="center"/>
            </w:pPr>
            <w:r w:rsidRPr="009B116C">
              <w:t>0</w:t>
            </w:r>
          </w:p>
        </w:tc>
        <w:tc>
          <w:tcPr>
            <w:tcW w:w="0" w:type="auto"/>
            <w:vAlign w:val="center"/>
          </w:tcPr>
          <w:p w14:paraId="56218755" w14:textId="77777777" w:rsidR="00595C94" w:rsidRPr="009B116C" w:rsidRDefault="00595C94" w:rsidP="00B0381D">
            <w:pPr>
              <w:jc w:val="center"/>
            </w:pPr>
            <w:r w:rsidRPr="009B116C">
              <w:t>00</w:t>
            </w:r>
          </w:p>
        </w:tc>
        <w:tc>
          <w:tcPr>
            <w:tcW w:w="0" w:type="auto"/>
            <w:vAlign w:val="center"/>
          </w:tcPr>
          <w:p w14:paraId="5F51BDD0" w14:textId="77777777" w:rsidR="00595C94" w:rsidRPr="009B116C" w:rsidRDefault="00595C94" w:rsidP="00B0381D">
            <w:pPr>
              <w:jc w:val="center"/>
            </w:pPr>
            <w:r w:rsidRPr="009B116C">
              <w:t>00000</w:t>
            </w:r>
          </w:p>
        </w:tc>
        <w:tc>
          <w:tcPr>
            <w:tcW w:w="0" w:type="auto"/>
            <w:vAlign w:val="center"/>
          </w:tcPr>
          <w:p w14:paraId="5DEBD104" w14:textId="77777777" w:rsidR="00595C94" w:rsidRPr="009B116C" w:rsidRDefault="00595C94" w:rsidP="00B0381D">
            <w:pPr>
              <w:jc w:val="center"/>
            </w:pPr>
            <w:r w:rsidRPr="009B116C">
              <w:t>000</w:t>
            </w:r>
          </w:p>
        </w:tc>
        <w:tc>
          <w:tcPr>
            <w:tcW w:w="0" w:type="auto"/>
            <w:vAlign w:val="center"/>
          </w:tcPr>
          <w:p w14:paraId="3ABE7B58" w14:textId="77777777" w:rsidR="00595C94" w:rsidRPr="009B116C" w:rsidRDefault="00595C94" w:rsidP="00A17980">
            <w:pPr>
              <w:jc w:val="center"/>
              <w:rPr>
                <w:lang w:val="en-US"/>
              </w:rPr>
            </w:pPr>
            <w:r>
              <w:rPr>
                <w:lang w:val="en-US"/>
              </w:rPr>
              <w:t>2</w:t>
            </w:r>
            <w:r w:rsidR="00A17980">
              <w:rPr>
                <w:lang w:val="en-US"/>
              </w:rPr>
              <w:t>0</w:t>
            </w:r>
            <w:r w:rsidRPr="009B116C">
              <w:rPr>
                <w:lang w:val="en-US"/>
              </w:rPr>
              <w:t>.0</w:t>
            </w:r>
          </w:p>
        </w:tc>
        <w:tc>
          <w:tcPr>
            <w:tcW w:w="0" w:type="auto"/>
            <w:vAlign w:val="center"/>
          </w:tcPr>
          <w:p w14:paraId="388EA03B" w14:textId="77777777" w:rsidR="00595C94" w:rsidRPr="009B116C" w:rsidRDefault="00595C94" w:rsidP="00743FC4">
            <w:pPr>
              <w:jc w:val="center"/>
              <w:rPr>
                <w:lang w:val="en-US"/>
              </w:rPr>
            </w:pPr>
            <w:r>
              <w:rPr>
                <w:lang w:val="en-US"/>
              </w:rPr>
              <w:t>2</w:t>
            </w:r>
            <w:r w:rsidR="00743FC4">
              <w:rPr>
                <w:lang w:val="en-US"/>
              </w:rPr>
              <w:t>0</w:t>
            </w:r>
            <w:r w:rsidRPr="009B116C">
              <w:rPr>
                <w:lang w:val="en-US"/>
              </w:rPr>
              <w:t>.0</w:t>
            </w:r>
          </w:p>
        </w:tc>
        <w:tc>
          <w:tcPr>
            <w:tcW w:w="0" w:type="auto"/>
            <w:vAlign w:val="center"/>
          </w:tcPr>
          <w:p w14:paraId="52A5D94A" w14:textId="77777777" w:rsidR="00595C94" w:rsidRPr="009B116C" w:rsidRDefault="00595C94" w:rsidP="00743FC4">
            <w:pPr>
              <w:jc w:val="center"/>
              <w:rPr>
                <w:lang w:val="en-US"/>
              </w:rPr>
            </w:pPr>
            <w:r>
              <w:rPr>
                <w:lang w:val="en-US"/>
              </w:rPr>
              <w:t>2</w:t>
            </w:r>
            <w:r w:rsidR="00743FC4">
              <w:rPr>
                <w:lang w:val="en-US"/>
              </w:rPr>
              <w:t>0</w:t>
            </w:r>
            <w:r w:rsidRPr="009B116C">
              <w:rPr>
                <w:lang w:val="en-US"/>
              </w:rPr>
              <w:t>.0</w:t>
            </w:r>
          </w:p>
        </w:tc>
      </w:tr>
      <w:tr w:rsidR="00595C94" w:rsidRPr="00407E01" w14:paraId="1014FBD1" w14:textId="77777777" w:rsidTr="00B0381D">
        <w:tc>
          <w:tcPr>
            <w:tcW w:w="0" w:type="auto"/>
            <w:vAlign w:val="center"/>
          </w:tcPr>
          <w:p w14:paraId="3E2ECD23" w14:textId="77777777" w:rsidR="00595C94" w:rsidRPr="00407E01" w:rsidRDefault="00595C94" w:rsidP="00B0381D">
            <w:r w:rsidRPr="00407E01">
              <w:t xml:space="preserve">Физическая культура </w:t>
            </w:r>
          </w:p>
        </w:tc>
        <w:tc>
          <w:tcPr>
            <w:tcW w:w="0" w:type="auto"/>
            <w:vAlign w:val="center"/>
          </w:tcPr>
          <w:p w14:paraId="248087AA" w14:textId="77777777" w:rsidR="00595C94" w:rsidRPr="00407E01" w:rsidRDefault="00595C94" w:rsidP="00B0381D">
            <w:pPr>
              <w:jc w:val="center"/>
            </w:pPr>
            <w:r w:rsidRPr="00407E01">
              <w:t>871</w:t>
            </w:r>
          </w:p>
        </w:tc>
        <w:tc>
          <w:tcPr>
            <w:tcW w:w="0" w:type="auto"/>
            <w:vAlign w:val="center"/>
          </w:tcPr>
          <w:p w14:paraId="71E15753" w14:textId="77777777" w:rsidR="00595C94" w:rsidRPr="00407E01" w:rsidRDefault="00595C94" w:rsidP="00B0381D">
            <w:pPr>
              <w:jc w:val="center"/>
            </w:pPr>
            <w:r w:rsidRPr="00407E01">
              <w:t>11</w:t>
            </w:r>
          </w:p>
        </w:tc>
        <w:tc>
          <w:tcPr>
            <w:tcW w:w="0" w:type="auto"/>
            <w:vAlign w:val="center"/>
          </w:tcPr>
          <w:p w14:paraId="6CE011CC" w14:textId="77777777" w:rsidR="00595C94" w:rsidRPr="00407E01" w:rsidRDefault="00595C94" w:rsidP="00B0381D">
            <w:pPr>
              <w:jc w:val="center"/>
            </w:pPr>
            <w:r w:rsidRPr="00407E01">
              <w:t>01</w:t>
            </w:r>
          </w:p>
        </w:tc>
        <w:tc>
          <w:tcPr>
            <w:tcW w:w="0" w:type="auto"/>
            <w:vAlign w:val="center"/>
          </w:tcPr>
          <w:p w14:paraId="6B17A8AE" w14:textId="77777777" w:rsidR="00595C94" w:rsidRPr="00407E01" w:rsidRDefault="00595C94" w:rsidP="00B0381D">
            <w:pPr>
              <w:jc w:val="center"/>
            </w:pPr>
            <w:r w:rsidRPr="00407E01">
              <w:t>00</w:t>
            </w:r>
            <w:r>
              <w:t>0</w:t>
            </w:r>
          </w:p>
        </w:tc>
        <w:tc>
          <w:tcPr>
            <w:tcW w:w="0" w:type="auto"/>
            <w:vAlign w:val="center"/>
          </w:tcPr>
          <w:p w14:paraId="05AF18DF" w14:textId="77777777" w:rsidR="00595C94" w:rsidRPr="00407E01" w:rsidRDefault="00595C94" w:rsidP="00B0381D">
            <w:pPr>
              <w:jc w:val="center"/>
            </w:pPr>
            <w:r>
              <w:t>0</w:t>
            </w:r>
          </w:p>
        </w:tc>
        <w:tc>
          <w:tcPr>
            <w:tcW w:w="0" w:type="auto"/>
            <w:vAlign w:val="center"/>
          </w:tcPr>
          <w:p w14:paraId="2959C7A7" w14:textId="77777777" w:rsidR="00595C94" w:rsidRPr="00407E01" w:rsidRDefault="00595C94" w:rsidP="00B0381D">
            <w:pPr>
              <w:jc w:val="center"/>
            </w:pPr>
            <w:r>
              <w:t>00</w:t>
            </w:r>
          </w:p>
        </w:tc>
        <w:tc>
          <w:tcPr>
            <w:tcW w:w="0" w:type="auto"/>
            <w:vAlign w:val="center"/>
          </w:tcPr>
          <w:p w14:paraId="744D24B0" w14:textId="77777777" w:rsidR="00595C94" w:rsidRPr="00407E01" w:rsidRDefault="00595C94" w:rsidP="00B0381D">
            <w:pPr>
              <w:jc w:val="center"/>
            </w:pPr>
            <w:r>
              <w:t>00000</w:t>
            </w:r>
          </w:p>
        </w:tc>
        <w:tc>
          <w:tcPr>
            <w:tcW w:w="0" w:type="auto"/>
            <w:vAlign w:val="center"/>
          </w:tcPr>
          <w:p w14:paraId="4E8557AB" w14:textId="77777777" w:rsidR="00595C94" w:rsidRPr="00407E01" w:rsidRDefault="00595C94" w:rsidP="00B0381D">
            <w:pPr>
              <w:jc w:val="center"/>
            </w:pPr>
            <w:r w:rsidRPr="00407E01">
              <w:t>000</w:t>
            </w:r>
          </w:p>
        </w:tc>
        <w:tc>
          <w:tcPr>
            <w:tcW w:w="0" w:type="auto"/>
            <w:vAlign w:val="center"/>
          </w:tcPr>
          <w:p w14:paraId="6C810BF7"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2DB5028F"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142FFD4C"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109A28BB" w14:textId="77777777" w:rsidTr="00B0381D">
        <w:tc>
          <w:tcPr>
            <w:tcW w:w="0" w:type="auto"/>
            <w:vAlign w:val="center"/>
          </w:tcPr>
          <w:p w14:paraId="100D450A" w14:textId="77777777" w:rsidR="00595C94" w:rsidRPr="00407E01" w:rsidRDefault="00595C94" w:rsidP="00B0381D">
            <w:r>
              <w:t>Н</w:t>
            </w:r>
            <w:r w:rsidRPr="00407E01">
              <w:t xml:space="preserve">епрограммные </w:t>
            </w:r>
            <w:r>
              <w:t>расходы</w:t>
            </w:r>
          </w:p>
        </w:tc>
        <w:tc>
          <w:tcPr>
            <w:tcW w:w="0" w:type="auto"/>
            <w:vAlign w:val="center"/>
          </w:tcPr>
          <w:p w14:paraId="681E4861" w14:textId="77777777" w:rsidR="00595C94" w:rsidRPr="00407E01" w:rsidRDefault="00595C94" w:rsidP="00B0381D">
            <w:pPr>
              <w:jc w:val="center"/>
            </w:pPr>
            <w:r w:rsidRPr="00407E01">
              <w:t>871</w:t>
            </w:r>
          </w:p>
        </w:tc>
        <w:tc>
          <w:tcPr>
            <w:tcW w:w="0" w:type="auto"/>
            <w:vAlign w:val="center"/>
          </w:tcPr>
          <w:p w14:paraId="6CCB9078" w14:textId="77777777" w:rsidR="00595C94" w:rsidRPr="00407E01" w:rsidRDefault="00595C94" w:rsidP="00B0381D">
            <w:pPr>
              <w:jc w:val="center"/>
            </w:pPr>
            <w:r w:rsidRPr="00407E01">
              <w:t>11</w:t>
            </w:r>
          </w:p>
        </w:tc>
        <w:tc>
          <w:tcPr>
            <w:tcW w:w="0" w:type="auto"/>
            <w:vAlign w:val="center"/>
          </w:tcPr>
          <w:p w14:paraId="587246A0" w14:textId="77777777" w:rsidR="00595C94" w:rsidRPr="00407E01" w:rsidRDefault="00595C94" w:rsidP="00B0381D">
            <w:pPr>
              <w:jc w:val="center"/>
            </w:pPr>
            <w:r w:rsidRPr="00407E01">
              <w:t>01</w:t>
            </w:r>
          </w:p>
        </w:tc>
        <w:tc>
          <w:tcPr>
            <w:tcW w:w="0" w:type="auto"/>
            <w:vAlign w:val="center"/>
          </w:tcPr>
          <w:p w14:paraId="330C4BDB" w14:textId="77777777" w:rsidR="00595C94" w:rsidRPr="00EC120E" w:rsidRDefault="00595C94" w:rsidP="00B0381D">
            <w:pPr>
              <w:jc w:val="center"/>
              <w:rPr>
                <w:lang w:val="en-US"/>
              </w:rPr>
            </w:pPr>
            <w:r>
              <w:rPr>
                <w:lang w:val="en-US"/>
              </w:rPr>
              <w:t>99</w:t>
            </w:r>
          </w:p>
        </w:tc>
        <w:tc>
          <w:tcPr>
            <w:tcW w:w="0" w:type="auto"/>
            <w:vAlign w:val="center"/>
          </w:tcPr>
          <w:p w14:paraId="79C6E154" w14:textId="77777777" w:rsidR="00595C94" w:rsidRPr="00EC120E" w:rsidRDefault="00595C94" w:rsidP="00B0381D">
            <w:pPr>
              <w:jc w:val="center"/>
              <w:rPr>
                <w:lang w:val="en-US"/>
              </w:rPr>
            </w:pPr>
            <w:r>
              <w:rPr>
                <w:lang w:val="en-US"/>
              </w:rPr>
              <w:t>9</w:t>
            </w:r>
          </w:p>
        </w:tc>
        <w:tc>
          <w:tcPr>
            <w:tcW w:w="0" w:type="auto"/>
            <w:vAlign w:val="center"/>
          </w:tcPr>
          <w:p w14:paraId="5DBF4C60" w14:textId="77777777" w:rsidR="00595C94" w:rsidRPr="00EC120E" w:rsidRDefault="00595C94" w:rsidP="00B0381D">
            <w:pPr>
              <w:jc w:val="center"/>
              <w:rPr>
                <w:lang w:val="en-US"/>
              </w:rPr>
            </w:pPr>
            <w:r>
              <w:t>0</w:t>
            </w:r>
            <w:r>
              <w:rPr>
                <w:lang w:val="en-US"/>
              </w:rPr>
              <w:t>0</w:t>
            </w:r>
          </w:p>
        </w:tc>
        <w:tc>
          <w:tcPr>
            <w:tcW w:w="0" w:type="auto"/>
            <w:vAlign w:val="center"/>
          </w:tcPr>
          <w:p w14:paraId="0EE1D845" w14:textId="77777777" w:rsidR="00595C94" w:rsidRPr="00EC120E" w:rsidRDefault="00595C94" w:rsidP="00B0381D">
            <w:pPr>
              <w:jc w:val="center"/>
              <w:rPr>
                <w:lang w:val="en-US"/>
              </w:rPr>
            </w:pPr>
            <w:r>
              <w:rPr>
                <w:lang w:val="en-US"/>
              </w:rPr>
              <w:t>0</w:t>
            </w:r>
            <w:r>
              <w:t>0</w:t>
            </w:r>
            <w:r>
              <w:rPr>
                <w:lang w:val="en-US"/>
              </w:rPr>
              <w:t>000</w:t>
            </w:r>
          </w:p>
        </w:tc>
        <w:tc>
          <w:tcPr>
            <w:tcW w:w="0" w:type="auto"/>
            <w:vAlign w:val="center"/>
          </w:tcPr>
          <w:p w14:paraId="093276EF" w14:textId="77777777" w:rsidR="00595C94" w:rsidRPr="00407E01" w:rsidRDefault="00595C94" w:rsidP="00B0381D">
            <w:pPr>
              <w:jc w:val="center"/>
            </w:pPr>
            <w:r w:rsidRPr="00407E01">
              <w:t>000</w:t>
            </w:r>
          </w:p>
        </w:tc>
        <w:tc>
          <w:tcPr>
            <w:tcW w:w="0" w:type="auto"/>
            <w:vAlign w:val="center"/>
          </w:tcPr>
          <w:p w14:paraId="70095436" w14:textId="77777777" w:rsidR="00595C94" w:rsidRPr="005E043D" w:rsidRDefault="00A17980" w:rsidP="00B0381D">
            <w:pPr>
              <w:jc w:val="center"/>
              <w:rPr>
                <w:lang w:val="en-US"/>
              </w:rPr>
            </w:pPr>
            <w:r>
              <w:rPr>
                <w:lang w:val="en-US"/>
              </w:rPr>
              <w:t>20</w:t>
            </w:r>
            <w:r w:rsidR="00595C94">
              <w:rPr>
                <w:lang w:val="en-US"/>
              </w:rPr>
              <w:t>.0</w:t>
            </w:r>
          </w:p>
        </w:tc>
        <w:tc>
          <w:tcPr>
            <w:tcW w:w="0" w:type="auto"/>
            <w:vAlign w:val="center"/>
          </w:tcPr>
          <w:p w14:paraId="30F08DF6"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1782D10A"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7A40A201" w14:textId="77777777" w:rsidTr="00B0381D">
        <w:tc>
          <w:tcPr>
            <w:tcW w:w="0" w:type="auto"/>
            <w:vAlign w:val="center"/>
          </w:tcPr>
          <w:p w14:paraId="051934FA" w14:textId="77777777" w:rsidR="00595C94" w:rsidRDefault="00595C94" w:rsidP="00B0381D">
            <w:r>
              <w:lastRenderedPageBreak/>
              <w:t>Иные непрограммные мероприятия в рамках не</w:t>
            </w:r>
            <w:r w:rsidRPr="006845F8">
              <w:t xml:space="preserve"> </w:t>
            </w:r>
            <w:r>
              <w:t>программных расходов</w:t>
            </w:r>
          </w:p>
        </w:tc>
        <w:tc>
          <w:tcPr>
            <w:tcW w:w="0" w:type="auto"/>
            <w:vAlign w:val="center"/>
          </w:tcPr>
          <w:p w14:paraId="33120049" w14:textId="77777777" w:rsidR="00595C94" w:rsidRPr="00407E01" w:rsidRDefault="00595C94" w:rsidP="00B0381D">
            <w:pPr>
              <w:jc w:val="center"/>
            </w:pPr>
            <w:r w:rsidRPr="00407E01">
              <w:t>871</w:t>
            </w:r>
          </w:p>
        </w:tc>
        <w:tc>
          <w:tcPr>
            <w:tcW w:w="0" w:type="auto"/>
            <w:vAlign w:val="center"/>
          </w:tcPr>
          <w:p w14:paraId="54A1C377" w14:textId="77777777" w:rsidR="00595C94" w:rsidRPr="00407E01" w:rsidRDefault="00595C94" w:rsidP="00B0381D">
            <w:pPr>
              <w:jc w:val="center"/>
            </w:pPr>
            <w:r w:rsidRPr="00407E01">
              <w:t>11</w:t>
            </w:r>
          </w:p>
        </w:tc>
        <w:tc>
          <w:tcPr>
            <w:tcW w:w="0" w:type="auto"/>
            <w:vAlign w:val="center"/>
          </w:tcPr>
          <w:p w14:paraId="5CD488FE" w14:textId="77777777" w:rsidR="00595C94" w:rsidRPr="00407E01" w:rsidRDefault="00595C94" w:rsidP="00B0381D">
            <w:pPr>
              <w:jc w:val="center"/>
            </w:pPr>
            <w:r w:rsidRPr="00407E01">
              <w:t>01</w:t>
            </w:r>
          </w:p>
        </w:tc>
        <w:tc>
          <w:tcPr>
            <w:tcW w:w="0" w:type="auto"/>
            <w:vAlign w:val="center"/>
          </w:tcPr>
          <w:p w14:paraId="60984D2A" w14:textId="77777777" w:rsidR="00595C94" w:rsidRPr="00EC120E" w:rsidRDefault="00595C94" w:rsidP="00B0381D">
            <w:pPr>
              <w:jc w:val="center"/>
              <w:rPr>
                <w:lang w:val="en-US"/>
              </w:rPr>
            </w:pPr>
            <w:r>
              <w:rPr>
                <w:lang w:val="en-US"/>
              </w:rPr>
              <w:t>99</w:t>
            </w:r>
          </w:p>
        </w:tc>
        <w:tc>
          <w:tcPr>
            <w:tcW w:w="0" w:type="auto"/>
            <w:vAlign w:val="center"/>
          </w:tcPr>
          <w:p w14:paraId="4DD53CBE" w14:textId="77777777" w:rsidR="00595C94" w:rsidRPr="00EC120E" w:rsidRDefault="00595C94" w:rsidP="00B0381D">
            <w:pPr>
              <w:jc w:val="center"/>
              <w:rPr>
                <w:lang w:val="en-US"/>
              </w:rPr>
            </w:pPr>
            <w:r>
              <w:rPr>
                <w:lang w:val="en-US"/>
              </w:rPr>
              <w:t>9</w:t>
            </w:r>
          </w:p>
        </w:tc>
        <w:tc>
          <w:tcPr>
            <w:tcW w:w="0" w:type="auto"/>
            <w:vAlign w:val="center"/>
          </w:tcPr>
          <w:p w14:paraId="088821DD" w14:textId="77777777" w:rsidR="00595C94" w:rsidRPr="00EC120E" w:rsidRDefault="00595C94" w:rsidP="00B0381D">
            <w:pPr>
              <w:jc w:val="center"/>
              <w:rPr>
                <w:lang w:val="en-US"/>
              </w:rPr>
            </w:pPr>
            <w:r>
              <w:t>0</w:t>
            </w:r>
            <w:r>
              <w:rPr>
                <w:lang w:val="en-US"/>
              </w:rPr>
              <w:t>0</w:t>
            </w:r>
          </w:p>
        </w:tc>
        <w:tc>
          <w:tcPr>
            <w:tcW w:w="0" w:type="auto"/>
            <w:vAlign w:val="center"/>
          </w:tcPr>
          <w:p w14:paraId="6987D0C8" w14:textId="77777777" w:rsidR="00595C94" w:rsidRPr="00EC120E" w:rsidRDefault="00595C94" w:rsidP="00B0381D">
            <w:pPr>
              <w:jc w:val="center"/>
              <w:rPr>
                <w:lang w:val="en-US"/>
              </w:rPr>
            </w:pPr>
            <w:r>
              <w:rPr>
                <w:lang w:val="en-US"/>
              </w:rPr>
              <w:t>0</w:t>
            </w:r>
            <w:r>
              <w:t>0</w:t>
            </w:r>
            <w:r>
              <w:rPr>
                <w:lang w:val="en-US"/>
              </w:rPr>
              <w:t>000</w:t>
            </w:r>
          </w:p>
        </w:tc>
        <w:tc>
          <w:tcPr>
            <w:tcW w:w="0" w:type="auto"/>
            <w:vAlign w:val="center"/>
          </w:tcPr>
          <w:p w14:paraId="1A617D06" w14:textId="77777777" w:rsidR="00595C94" w:rsidRPr="00407E01" w:rsidRDefault="00595C94" w:rsidP="00B0381D">
            <w:pPr>
              <w:jc w:val="center"/>
            </w:pPr>
            <w:r w:rsidRPr="00407E01">
              <w:t>000</w:t>
            </w:r>
          </w:p>
        </w:tc>
        <w:tc>
          <w:tcPr>
            <w:tcW w:w="0" w:type="auto"/>
            <w:vAlign w:val="center"/>
          </w:tcPr>
          <w:p w14:paraId="29060607"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672212E2"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213B47DD"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595C94" w:rsidRPr="00407E01" w14:paraId="5D13CC59" w14:textId="77777777" w:rsidTr="00B0381D">
        <w:tc>
          <w:tcPr>
            <w:tcW w:w="0" w:type="auto"/>
            <w:vAlign w:val="center"/>
          </w:tcPr>
          <w:p w14:paraId="1C93ED76" w14:textId="77777777" w:rsidR="00595C94" w:rsidRPr="00407E01" w:rsidRDefault="00595C94" w:rsidP="00B0381D">
            <w:r w:rsidRPr="00407E01">
              <w:t>Прочая закупка товаров, работ и услуг для государственных (муниципальных) нужд</w:t>
            </w:r>
          </w:p>
        </w:tc>
        <w:tc>
          <w:tcPr>
            <w:tcW w:w="0" w:type="auto"/>
            <w:vAlign w:val="center"/>
          </w:tcPr>
          <w:p w14:paraId="72098D53" w14:textId="77777777" w:rsidR="00595C94" w:rsidRPr="00407E01" w:rsidRDefault="00595C94" w:rsidP="00B0381D">
            <w:pPr>
              <w:jc w:val="center"/>
            </w:pPr>
            <w:r w:rsidRPr="00407E01">
              <w:t>871</w:t>
            </w:r>
          </w:p>
        </w:tc>
        <w:tc>
          <w:tcPr>
            <w:tcW w:w="0" w:type="auto"/>
            <w:vAlign w:val="center"/>
          </w:tcPr>
          <w:p w14:paraId="737F9199" w14:textId="77777777" w:rsidR="00595C94" w:rsidRPr="00407E01" w:rsidRDefault="00595C94" w:rsidP="00B0381D">
            <w:pPr>
              <w:jc w:val="center"/>
            </w:pPr>
            <w:r w:rsidRPr="00407E01">
              <w:t>11</w:t>
            </w:r>
          </w:p>
        </w:tc>
        <w:tc>
          <w:tcPr>
            <w:tcW w:w="0" w:type="auto"/>
            <w:vAlign w:val="center"/>
          </w:tcPr>
          <w:p w14:paraId="0001A2E1" w14:textId="77777777" w:rsidR="00595C94" w:rsidRPr="00407E01" w:rsidRDefault="00595C94" w:rsidP="00B0381D">
            <w:pPr>
              <w:jc w:val="center"/>
            </w:pPr>
            <w:r w:rsidRPr="00407E01">
              <w:t>01</w:t>
            </w:r>
          </w:p>
        </w:tc>
        <w:tc>
          <w:tcPr>
            <w:tcW w:w="0" w:type="auto"/>
            <w:vAlign w:val="center"/>
          </w:tcPr>
          <w:p w14:paraId="59D254CC" w14:textId="77777777" w:rsidR="00595C94" w:rsidRPr="00EC120E" w:rsidRDefault="00595C94" w:rsidP="00B0381D">
            <w:pPr>
              <w:jc w:val="center"/>
              <w:rPr>
                <w:bCs/>
                <w:color w:val="000000"/>
                <w:lang w:val="en-US"/>
              </w:rPr>
            </w:pPr>
            <w:r w:rsidRPr="00EC120E">
              <w:rPr>
                <w:bCs/>
                <w:color w:val="000000"/>
                <w:lang w:val="en-US"/>
              </w:rPr>
              <w:t>99</w:t>
            </w:r>
          </w:p>
        </w:tc>
        <w:tc>
          <w:tcPr>
            <w:tcW w:w="0" w:type="auto"/>
            <w:vAlign w:val="center"/>
          </w:tcPr>
          <w:p w14:paraId="750C05C0" w14:textId="77777777" w:rsidR="00595C94" w:rsidRPr="00EC120E" w:rsidRDefault="00595C94" w:rsidP="00B0381D">
            <w:pPr>
              <w:jc w:val="center"/>
              <w:rPr>
                <w:bCs/>
                <w:color w:val="000000"/>
                <w:lang w:val="en-US"/>
              </w:rPr>
            </w:pPr>
            <w:r w:rsidRPr="00EC120E">
              <w:rPr>
                <w:bCs/>
                <w:color w:val="000000"/>
                <w:lang w:val="en-US"/>
              </w:rPr>
              <w:t>9</w:t>
            </w:r>
          </w:p>
        </w:tc>
        <w:tc>
          <w:tcPr>
            <w:tcW w:w="0" w:type="auto"/>
            <w:vAlign w:val="center"/>
          </w:tcPr>
          <w:p w14:paraId="6945972D" w14:textId="77777777" w:rsidR="00595C94" w:rsidRPr="00EC120E" w:rsidRDefault="00595C94" w:rsidP="00B0381D">
            <w:pPr>
              <w:jc w:val="center"/>
              <w:rPr>
                <w:lang w:val="en-US"/>
              </w:rPr>
            </w:pPr>
            <w:r>
              <w:t>0</w:t>
            </w:r>
            <w:r>
              <w:rPr>
                <w:lang w:val="en-US"/>
              </w:rPr>
              <w:t>0</w:t>
            </w:r>
          </w:p>
        </w:tc>
        <w:tc>
          <w:tcPr>
            <w:tcW w:w="0" w:type="auto"/>
            <w:vAlign w:val="center"/>
          </w:tcPr>
          <w:p w14:paraId="2DC58013" w14:textId="77777777" w:rsidR="00595C94" w:rsidRPr="00407E01" w:rsidRDefault="00595C94" w:rsidP="00B0381D">
            <w:pPr>
              <w:jc w:val="center"/>
            </w:pPr>
            <w:r>
              <w:rPr>
                <w:lang w:val="en-US"/>
              </w:rPr>
              <w:t>0</w:t>
            </w:r>
            <w:r>
              <w:t>0570</w:t>
            </w:r>
          </w:p>
        </w:tc>
        <w:tc>
          <w:tcPr>
            <w:tcW w:w="0" w:type="auto"/>
            <w:vAlign w:val="center"/>
          </w:tcPr>
          <w:p w14:paraId="0CCF33DE" w14:textId="77777777" w:rsidR="00595C94" w:rsidRPr="00407E01" w:rsidRDefault="00595C94" w:rsidP="00B0381D">
            <w:pPr>
              <w:jc w:val="center"/>
            </w:pPr>
            <w:r w:rsidRPr="00407E01">
              <w:t>24</w:t>
            </w:r>
            <w:r>
              <w:t>4</w:t>
            </w:r>
          </w:p>
        </w:tc>
        <w:tc>
          <w:tcPr>
            <w:tcW w:w="0" w:type="auto"/>
            <w:vAlign w:val="center"/>
          </w:tcPr>
          <w:p w14:paraId="040592C2" w14:textId="77777777" w:rsidR="00595C94" w:rsidRPr="005E043D" w:rsidRDefault="00595C94" w:rsidP="00A17980">
            <w:pPr>
              <w:jc w:val="center"/>
              <w:rPr>
                <w:lang w:val="en-US"/>
              </w:rPr>
            </w:pPr>
            <w:r>
              <w:rPr>
                <w:lang w:val="en-US"/>
              </w:rPr>
              <w:t>2</w:t>
            </w:r>
            <w:r w:rsidR="00A17980">
              <w:rPr>
                <w:lang w:val="en-US"/>
              </w:rPr>
              <w:t>0</w:t>
            </w:r>
            <w:r>
              <w:rPr>
                <w:lang w:val="en-US"/>
              </w:rPr>
              <w:t>.0</w:t>
            </w:r>
          </w:p>
        </w:tc>
        <w:tc>
          <w:tcPr>
            <w:tcW w:w="0" w:type="auto"/>
            <w:vAlign w:val="center"/>
          </w:tcPr>
          <w:p w14:paraId="64DBDE69" w14:textId="77777777" w:rsidR="00595C94" w:rsidRPr="005E043D" w:rsidRDefault="00595C94" w:rsidP="00743FC4">
            <w:pPr>
              <w:jc w:val="center"/>
              <w:rPr>
                <w:lang w:val="en-US"/>
              </w:rPr>
            </w:pPr>
            <w:r>
              <w:rPr>
                <w:lang w:val="en-US"/>
              </w:rPr>
              <w:t>2</w:t>
            </w:r>
            <w:r w:rsidR="00743FC4">
              <w:rPr>
                <w:lang w:val="en-US"/>
              </w:rPr>
              <w:t>0</w:t>
            </w:r>
            <w:r>
              <w:rPr>
                <w:lang w:val="en-US"/>
              </w:rPr>
              <w:t>.0</w:t>
            </w:r>
          </w:p>
        </w:tc>
        <w:tc>
          <w:tcPr>
            <w:tcW w:w="0" w:type="auto"/>
            <w:vAlign w:val="center"/>
          </w:tcPr>
          <w:p w14:paraId="61F05C5A" w14:textId="77777777" w:rsidR="00595C94" w:rsidRPr="005E043D" w:rsidRDefault="00595C94" w:rsidP="00743FC4">
            <w:pPr>
              <w:jc w:val="center"/>
              <w:rPr>
                <w:lang w:val="en-US"/>
              </w:rPr>
            </w:pPr>
            <w:r>
              <w:rPr>
                <w:lang w:val="en-US"/>
              </w:rPr>
              <w:t>2</w:t>
            </w:r>
            <w:r w:rsidR="00743FC4">
              <w:rPr>
                <w:lang w:val="en-US"/>
              </w:rPr>
              <w:t>0</w:t>
            </w:r>
            <w:r>
              <w:rPr>
                <w:lang w:val="en-US"/>
              </w:rPr>
              <w:t>.0</w:t>
            </w:r>
          </w:p>
        </w:tc>
      </w:tr>
      <w:tr w:rsidR="00D734A1" w:rsidRPr="00407E01" w14:paraId="5C8DE648" w14:textId="77777777" w:rsidTr="00B0381D">
        <w:tc>
          <w:tcPr>
            <w:tcW w:w="0" w:type="auto"/>
          </w:tcPr>
          <w:p w14:paraId="5B936280" w14:textId="77777777" w:rsidR="00D734A1" w:rsidRPr="009B116C" w:rsidRDefault="00D734A1" w:rsidP="00B0381D">
            <w:pPr>
              <w:rPr>
                <w:bCs/>
                <w:color w:val="000000"/>
              </w:rPr>
            </w:pPr>
            <w:r w:rsidRPr="009B116C">
              <w:rPr>
                <w:bCs/>
                <w:color w:val="000000"/>
              </w:rPr>
              <w:t>Условно-утвержденные расходы</w:t>
            </w:r>
          </w:p>
        </w:tc>
        <w:tc>
          <w:tcPr>
            <w:tcW w:w="0" w:type="auto"/>
            <w:vAlign w:val="center"/>
          </w:tcPr>
          <w:p w14:paraId="40369F1E" w14:textId="77777777" w:rsidR="00D734A1" w:rsidRPr="009B116C" w:rsidRDefault="00D734A1" w:rsidP="00B0381D">
            <w:pPr>
              <w:jc w:val="center"/>
              <w:rPr>
                <w:bCs/>
                <w:color w:val="000000"/>
              </w:rPr>
            </w:pPr>
            <w:r w:rsidRPr="009B116C">
              <w:rPr>
                <w:bCs/>
                <w:color w:val="000000"/>
              </w:rPr>
              <w:t>999</w:t>
            </w:r>
          </w:p>
        </w:tc>
        <w:tc>
          <w:tcPr>
            <w:tcW w:w="0" w:type="auto"/>
            <w:vAlign w:val="center"/>
          </w:tcPr>
          <w:p w14:paraId="0A831AD8" w14:textId="77777777" w:rsidR="00D734A1" w:rsidRPr="009B116C" w:rsidRDefault="00D734A1" w:rsidP="00B0381D">
            <w:pPr>
              <w:jc w:val="center"/>
              <w:rPr>
                <w:bCs/>
                <w:color w:val="000000"/>
              </w:rPr>
            </w:pPr>
            <w:r w:rsidRPr="009B116C">
              <w:rPr>
                <w:bCs/>
                <w:color w:val="000000"/>
              </w:rPr>
              <w:t>99</w:t>
            </w:r>
          </w:p>
        </w:tc>
        <w:tc>
          <w:tcPr>
            <w:tcW w:w="0" w:type="auto"/>
            <w:vAlign w:val="center"/>
          </w:tcPr>
          <w:p w14:paraId="62A974E2"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19F5E695"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099BABDD" w14:textId="77777777" w:rsidR="00D734A1" w:rsidRPr="009B116C" w:rsidRDefault="00D734A1" w:rsidP="00B0381D">
            <w:pPr>
              <w:jc w:val="center"/>
              <w:rPr>
                <w:bCs/>
                <w:color w:val="000000"/>
              </w:rPr>
            </w:pPr>
            <w:r w:rsidRPr="009B116C">
              <w:rPr>
                <w:bCs/>
                <w:color w:val="000000"/>
              </w:rPr>
              <w:t>0</w:t>
            </w:r>
          </w:p>
        </w:tc>
        <w:tc>
          <w:tcPr>
            <w:tcW w:w="0" w:type="auto"/>
            <w:vAlign w:val="center"/>
          </w:tcPr>
          <w:p w14:paraId="341CE692" w14:textId="77777777" w:rsidR="00D734A1" w:rsidRPr="009B116C" w:rsidRDefault="00D734A1" w:rsidP="00B0381D">
            <w:pPr>
              <w:jc w:val="center"/>
              <w:rPr>
                <w:bCs/>
                <w:color w:val="000000"/>
              </w:rPr>
            </w:pPr>
            <w:r w:rsidRPr="009B116C">
              <w:rPr>
                <w:bCs/>
                <w:color w:val="000000"/>
              </w:rPr>
              <w:t>00</w:t>
            </w:r>
          </w:p>
        </w:tc>
        <w:tc>
          <w:tcPr>
            <w:tcW w:w="0" w:type="auto"/>
            <w:vAlign w:val="center"/>
          </w:tcPr>
          <w:p w14:paraId="53C64C19" w14:textId="77777777" w:rsidR="00D734A1" w:rsidRPr="009B116C" w:rsidRDefault="00D734A1" w:rsidP="00B0381D">
            <w:pPr>
              <w:jc w:val="center"/>
              <w:rPr>
                <w:bCs/>
                <w:color w:val="000000"/>
              </w:rPr>
            </w:pPr>
            <w:r w:rsidRPr="009B116C">
              <w:rPr>
                <w:bCs/>
                <w:color w:val="000000"/>
              </w:rPr>
              <w:t>00000</w:t>
            </w:r>
          </w:p>
        </w:tc>
        <w:tc>
          <w:tcPr>
            <w:tcW w:w="0" w:type="auto"/>
            <w:vAlign w:val="center"/>
          </w:tcPr>
          <w:p w14:paraId="79624BD9" w14:textId="77777777" w:rsidR="00D734A1" w:rsidRPr="009B116C" w:rsidRDefault="00D734A1" w:rsidP="00B0381D">
            <w:pPr>
              <w:jc w:val="center"/>
              <w:rPr>
                <w:bCs/>
                <w:color w:val="000000"/>
              </w:rPr>
            </w:pPr>
            <w:r w:rsidRPr="009B116C">
              <w:rPr>
                <w:bCs/>
                <w:color w:val="000000"/>
              </w:rPr>
              <w:t>000</w:t>
            </w:r>
          </w:p>
        </w:tc>
        <w:tc>
          <w:tcPr>
            <w:tcW w:w="0" w:type="auto"/>
            <w:vAlign w:val="center"/>
          </w:tcPr>
          <w:p w14:paraId="4B04ABD5" w14:textId="77777777" w:rsidR="00D734A1" w:rsidRPr="009B116C" w:rsidRDefault="00D734A1" w:rsidP="00B0381D">
            <w:pPr>
              <w:jc w:val="center"/>
              <w:rPr>
                <w:lang w:val="en-US"/>
              </w:rPr>
            </w:pPr>
            <w:r w:rsidRPr="009B116C">
              <w:rPr>
                <w:lang w:val="en-US"/>
              </w:rPr>
              <w:t>0.0</w:t>
            </w:r>
          </w:p>
        </w:tc>
        <w:tc>
          <w:tcPr>
            <w:tcW w:w="0" w:type="auto"/>
            <w:vAlign w:val="center"/>
          </w:tcPr>
          <w:p w14:paraId="0D40E8B8" w14:textId="77777777" w:rsidR="00D734A1" w:rsidRPr="00A13F3B" w:rsidRDefault="0012328A" w:rsidP="00B0381D">
            <w:pPr>
              <w:jc w:val="center"/>
              <w:rPr>
                <w:lang w:val="en-US"/>
              </w:rPr>
            </w:pPr>
            <w:r>
              <w:rPr>
                <w:lang w:val="en-US"/>
              </w:rPr>
              <w:t>217.2</w:t>
            </w:r>
          </w:p>
        </w:tc>
        <w:tc>
          <w:tcPr>
            <w:tcW w:w="0" w:type="auto"/>
            <w:vAlign w:val="center"/>
          </w:tcPr>
          <w:p w14:paraId="0E2C8242" w14:textId="77777777" w:rsidR="00D734A1" w:rsidRPr="00407E01" w:rsidRDefault="0012328A" w:rsidP="00B0381D">
            <w:pPr>
              <w:jc w:val="center"/>
              <w:rPr>
                <w:lang w:val="en-US"/>
              </w:rPr>
            </w:pPr>
            <w:r>
              <w:rPr>
                <w:lang w:val="en-US"/>
              </w:rPr>
              <w:t>440.1</w:t>
            </w:r>
          </w:p>
        </w:tc>
      </w:tr>
      <w:tr w:rsidR="00D734A1" w:rsidRPr="00407E01" w14:paraId="33C3BDF6" w14:textId="77777777" w:rsidTr="00B0381D">
        <w:tc>
          <w:tcPr>
            <w:tcW w:w="0" w:type="auto"/>
          </w:tcPr>
          <w:p w14:paraId="4AC83CDC" w14:textId="77777777" w:rsidR="00D734A1" w:rsidRPr="00407E01" w:rsidRDefault="00D734A1" w:rsidP="00B0381D">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14:paraId="7ED3A28E" w14:textId="77777777" w:rsidR="00D734A1" w:rsidRPr="00407E01" w:rsidRDefault="00D734A1" w:rsidP="00B0381D">
            <w:pPr>
              <w:jc w:val="center"/>
              <w:rPr>
                <w:bCs/>
                <w:color w:val="000000"/>
              </w:rPr>
            </w:pPr>
            <w:r w:rsidRPr="00407E01">
              <w:rPr>
                <w:bCs/>
                <w:color w:val="000000"/>
              </w:rPr>
              <w:t>999</w:t>
            </w:r>
          </w:p>
        </w:tc>
        <w:tc>
          <w:tcPr>
            <w:tcW w:w="0" w:type="auto"/>
            <w:tcBorders>
              <w:bottom w:val="single" w:sz="4" w:space="0" w:color="auto"/>
            </w:tcBorders>
            <w:vAlign w:val="center"/>
          </w:tcPr>
          <w:p w14:paraId="18100B3D"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3A8BDB22"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22627521" w14:textId="77777777" w:rsidR="00D734A1" w:rsidRPr="00407E01" w:rsidRDefault="00D734A1" w:rsidP="00B0381D">
            <w:pPr>
              <w:jc w:val="center"/>
              <w:rPr>
                <w:bCs/>
                <w:color w:val="000000"/>
              </w:rPr>
            </w:pPr>
            <w:r w:rsidRPr="00407E01">
              <w:rPr>
                <w:bCs/>
                <w:color w:val="000000"/>
              </w:rPr>
              <w:t>99</w:t>
            </w:r>
          </w:p>
        </w:tc>
        <w:tc>
          <w:tcPr>
            <w:tcW w:w="0" w:type="auto"/>
            <w:tcBorders>
              <w:bottom w:val="single" w:sz="4" w:space="0" w:color="auto"/>
            </w:tcBorders>
            <w:vAlign w:val="center"/>
          </w:tcPr>
          <w:p w14:paraId="36343B4C" w14:textId="77777777" w:rsidR="00D734A1" w:rsidRPr="00407E01" w:rsidRDefault="00D734A1" w:rsidP="00B0381D">
            <w:pPr>
              <w:jc w:val="center"/>
              <w:rPr>
                <w:bCs/>
                <w:color w:val="000000"/>
              </w:rPr>
            </w:pPr>
            <w:r>
              <w:rPr>
                <w:bCs/>
                <w:color w:val="000000"/>
              </w:rPr>
              <w:t>9</w:t>
            </w:r>
          </w:p>
        </w:tc>
        <w:tc>
          <w:tcPr>
            <w:tcW w:w="0" w:type="auto"/>
            <w:tcBorders>
              <w:bottom w:val="single" w:sz="4" w:space="0" w:color="auto"/>
            </w:tcBorders>
            <w:vAlign w:val="center"/>
          </w:tcPr>
          <w:p w14:paraId="0CD390F4" w14:textId="77777777" w:rsidR="00D734A1" w:rsidRPr="00407E01" w:rsidRDefault="00D734A1" w:rsidP="00B0381D">
            <w:pPr>
              <w:jc w:val="center"/>
              <w:rPr>
                <w:bCs/>
                <w:color w:val="000000"/>
              </w:rPr>
            </w:pPr>
            <w:r>
              <w:rPr>
                <w:bCs/>
                <w:color w:val="000000"/>
              </w:rPr>
              <w:t>00</w:t>
            </w:r>
          </w:p>
        </w:tc>
        <w:tc>
          <w:tcPr>
            <w:tcW w:w="0" w:type="auto"/>
            <w:tcBorders>
              <w:bottom w:val="single" w:sz="4" w:space="0" w:color="auto"/>
            </w:tcBorders>
            <w:vAlign w:val="center"/>
          </w:tcPr>
          <w:p w14:paraId="2B6C98EA" w14:textId="77777777" w:rsidR="00D734A1" w:rsidRPr="00407E01" w:rsidRDefault="00D734A1" w:rsidP="00B0381D">
            <w:pPr>
              <w:jc w:val="center"/>
              <w:rPr>
                <w:bCs/>
                <w:color w:val="000000"/>
              </w:rPr>
            </w:pPr>
            <w:r>
              <w:rPr>
                <w:bCs/>
                <w:color w:val="000000"/>
              </w:rPr>
              <w:t>0000</w:t>
            </w:r>
          </w:p>
        </w:tc>
        <w:tc>
          <w:tcPr>
            <w:tcW w:w="0" w:type="auto"/>
            <w:tcBorders>
              <w:bottom w:val="single" w:sz="4" w:space="0" w:color="auto"/>
            </w:tcBorders>
            <w:vAlign w:val="center"/>
          </w:tcPr>
          <w:p w14:paraId="00330C4C" w14:textId="77777777" w:rsidR="00D734A1" w:rsidRPr="00407E01" w:rsidRDefault="00D734A1" w:rsidP="00B0381D">
            <w:pPr>
              <w:jc w:val="center"/>
              <w:rPr>
                <w:bCs/>
                <w:color w:val="000000"/>
              </w:rPr>
            </w:pPr>
            <w:r>
              <w:rPr>
                <w:bCs/>
                <w:color w:val="000000"/>
              </w:rPr>
              <w:t>000</w:t>
            </w:r>
          </w:p>
        </w:tc>
        <w:tc>
          <w:tcPr>
            <w:tcW w:w="0" w:type="auto"/>
            <w:tcBorders>
              <w:bottom w:val="single" w:sz="4" w:space="0" w:color="auto"/>
            </w:tcBorders>
            <w:vAlign w:val="center"/>
          </w:tcPr>
          <w:p w14:paraId="416B776E" w14:textId="77777777" w:rsidR="00D734A1" w:rsidRPr="00407E01" w:rsidRDefault="00D734A1" w:rsidP="00B0381D">
            <w:pPr>
              <w:jc w:val="center"/>
              <w:rPr>
                <w:lang w:val="en-US"/>
              </w:rPr>
            </w:pPr>
            <w:r w:rsidRPr="00407E01">
              <w:rPr>
                <w:lang w:val="en-US"/>
              </w:rPr>
              <w:t>0.0</w:t>
            </w:r>
          </w:p>
        </w:tc>
        <w:tc>
          <w:tcPr>
            <w:tcW w:w="0" w:type="auto"/>
            <w:tcBorders>
              <w:bottom w:val="single" w:sz="4" w:space="0" w:color="auto"/>
            </w:tcBorders>
            <w:vAlign w:val="center"/>
          </w:tcPr>
          <w:p w14:paraId="52D19D2A" w14:textId="77777777" w:rsidR="00D734A1" w:rsidRPr="00A13F3B" w:rsidRDefault="0012328A" w:rsidP="00B0381D">
            <w:pPr>
              <w:jc w:val="center"/>
              <w:rPr>
                <w:lang w:val="en-US"/>
              </w:rPr>
            </w:pPr>
            <w:r>
              <w:rPr>
                <w:lang w:val="en-US"/>
              </w:rPr>
              <w:t>217.2</w:t>
            </w:r>
          </w:p>
        </w:tc>
        <w:tc>
          <w:tcPr>
            <w:tcW w:w="0" w:type="auto"/>
            <w:tcBorders>
              <w:bottom w:val="single" w:sz="4" w:space="0" w:color="auto"/>
            </w:tcBorders>
            <w:vAlign w:val="center"/>
          </w:tcPr>
          <w:p w14:paraId="4E873331" w14:textId="77777777" w:rsidR="00D734A1" w:rsidRPr="00407E01" w:rsidRDefault="0012328A" w:rsidP="00B0381D">
            <w:pPr>
              <w:jc w:val="center"/>
              <w:rPr>
                <w:lang w:val="en-US"/>
              </w:rPr>
            </w:pPr>
            <w:r>
              <w:rPr>
                <w:lang w:val="en-US"/>
              </w:rPr>
              <w:t>440.1</w:t>
            </w:r>
          </w:p>
        </w:tc>
      </w:tr>
      <w:tr w:rsidR="00595C94" w:rsidRPr="00407E01" w14:paraId="3CFAE331" w14:textId="77777777" w:rsidTr="00B0381D">
        <w:tc>
          <w:tcPr>
            <w:tcW w:w="0" w:type="auto"/>
            <w:gridSpan w:val="9"/>
          </w:tcPr>
          <w:p w14:paraId="775B5411" w14:textId="77777777" w:rsidR="00595C94" w:rsidRPr="009B116C" w:rsidRDefault="00595C94" w:rsidP="00595C94">
            <w:pPr>
              <w:tabs>
                <w:tab w:val="left" w:pos="315"/>
                <w:tab w:val="center" w:pos="385"/>
              </w:tabs>
              <w:jc w:val="right"/>
            </w:pPr>
            <w:r w:rsidRPr="009B116C">
              <w:t>ИТОГО</w:t>
            </w:r>
          </w:p>
        </w:tc>
        <w:tc>
          <w:tcPr>
            <w:tcW w:w="0" w:type="auto"/>
            <w:vAlign w:val="center"/>
          </w:tcPr>
          <w:p w14:paraId="05B4F7E1" w14:textId="77777777" w:rsidR="00595C94" w:rsidRPr="00D734A1" w:rsidRDefault="00A17980" w:rsidP="00B0381D">
            <w:pPr>
              <w:jc w:val="center"/>
              <w:rPr>
                <w:lang w:val="en-US"/>
              </w:rPr>
            </w:pPr>
            <w:r>
              <w:rPr>
                <w:lang w:val="en-US"/>
              </w:rPr>
              <w:t>8588.7</w:t>
            </w:r>
          </w:p>
        </w:tc>
        <w:tc>
          <w:tcPr>
            <w:tcW w:w="0" w:type="auto"/>
            <w:vAlign w:val="center"/>
          </w:tcPr>
          <w:p w14:paraId="0A963534" w14:textId="77777777" w:rsidR="00595C94" w:rsidRPr="00D734A1" w:rsidRDefault="0012328A" w:rsidP="00B0381D">
            <w:pPr>
              <w:jc w:val="center"/>
              <w:rPr>
                <w:lang w:val="en-US"/>
              </w:rPr>
            </w:pPr>
            <w:r>
              <w:rPr>
                <w:lang w:val="en-US"/>
              </w:rPr>
              <w:t>8687.7</w:t>
            </w:r>
          </w:p>
        </w:tc>
        <w:tc>
          <w:tcPr>
            <w:tcW w:w="0" w:type="auto"/>
            <w:vAlign w:val="center"/>
          </w:tcPr>
          <w:p w14:paraId="3F83C3CA" w14:textId="77777777" w:rsidR="00595C94" w:rsidRPr="00D734A1" w:rsidRDefault="0012328A" w:rsidP="00B0381D">
            <w:pPr>
              <w:jc w:val="center"/>
              <w:rPr>
                <w:lang w:val="en-US"/>
              </w:rPr>
            </w:pPr>
            <w:r>
              <w:rPr>
                <w:lang w:val="en-US"/>
              </w:rPr>
              <w:t>8801.7</w:t>
            </w:r>
          </w:p>
        </w:tc>
      </w:tr>
    </w:tbl>
    <w:p w14:paraId="7FEA9B39" w14:textId="77777777" w:rsidR="005A495E" w:rsidRPr="00407E01" w:rsidRDefault="005A495E" w:rsidP="002910DB">
      <w:pPr>
        <w:rPr>
          <w:b/>
          <w:sz w:val="20"/>
          <w:szCs w:val="20"/>
        </w:rPr>
      </w:pPr>
    </w:p>
    <w:p w14:paraId="6651E466" w14:textId="77777777" w:rsidR="00407E01" w:rsidRPr="000A50C4" w:rsidRDefault="00407E01" w:rsidP="002910DB">
      <w:pPr>
        <w:rPr>
          <w:sz w:val="20"/>
          <w:szCs w:val="20"/>
        </w:rPr>
      </w:pPr>
    </w:p>
    <w:p w14:paraId="6EB3FF48" w14:textId="77777777" w:rsidR="005A292A" w:rsidRDefault="005A292A" w:rsidP="002910DB">
      <w:pPr>
        <w:jc w:val="right"/>
        <w:rPr>
          <w:sz w:val="20"/>
          <w:szCs w:val="20"/>
        </w:rPr>
        <w:sectPr w:rsidR="005A292A" w:rsidSect="009D7700">
          <w:headerReference w:type="default" r:id="rId10"/>
          <w:pgSz w:w="11906" w:h="16838"/>
          <w:pgMar w:top="1134" w:right="850" w:bottom="1134" w:left="1701" w:header="708" w:footer="708" w:gutter="0"/>
          <w:cols w:space="708"/>
          <w:titlePg/>
          <w:docGrid w:linePitch="360"/>
        </w:sectPr>
      </w:pPr>
    </w:p>
    <w:p w14:paraId="0A557262" w14:textId="77777777"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1E4B41">
        <w:t>4</w:t>
      </w:r>
      <w:r w:rsidRPr="005A292A">
        <w:t xml:space="preserve">                                                                                                                                                           к  </w:t>
      </w:r>
      <w:r w:rsidR="00407E01" w:rsidRPr="005A292A">
        <w:t xml:space="preserve"> проекту </w:t>
      </w:r>
      <w:r w:rsidRPr="005A292A">
        <w:t>решени</w:t>
      </w:r>
      <w:r w:rsidR="00407E01" w:rsidRPr="005A292A">
        <w:t>я</w:t>
      </w:r>
      <w:r w:rsidRPr="005A292A">
        <w:t xml:space="preserve"> </w:t>
      </w:r>
    </w:p>
    <w:p w14:paraId="0B11CB95" w14:textId="77777777" w:rsidR="002910DB" w:rsidRPr="005A292A" w:rsidRDefault="002910DB" w:rsidP="005A292A">
      <w:pPr>
        <w:jc w:val="right"/>
      </w:pPr>
      <w:r w:rsidRPr="005A292A">
        <w:t>Собрания депутатов</w:t>
      </w:r>
    </w:p>
    <w:p w14:paraId="44BBCC86" w14:textId="77777777" w:rsidR="002910DB" w:rsidRPr="005A292A" w:rsidRDefault="002910DB" w:rsidP="005A292A">
      <w:pPr>
        <w:jc w:val="right"/>
      </w:pPr>
      <w:r w:rsidRPr="005A292A">
        <w:t xml:space="preserve">муниципального образования </w:t>
      </w:r>
    </w:p>
    <w:p w14:paraId="73A20FC3" w14:textId="77777777" w:rsidR="005A292A" w:rsidRPr="005A292A" w:rsidRDefault="002910DB" w:rsidP="005A292A">
      <w:pPr>
        <w:jc w:val="right"/>
      </w:pPr>
      <w:r w:rsidRPr="005A292A">
        <w:t xml:space="preserve">                                                                                                    Восточно-Одоевское </w:t>
      </w:r>
    </w:p>
    <w:p w14:paraId="2B4398F0" w14:textId="1C7825BA" w:rsidR="002910DB" w:rsidRDefault="002910DB" w:rsidP="005A292A">
      <w:pPr>
        <w:jc w:val="right"/>
      </w:pPr>
      <w:r w:rsidRPr="005A292A">
        <w:t xml:space="preserve">Одоевского района </w:t>
      </w:r>
    </w:p>
    <w:p w14:paraId="154F3612" w14:textId="3A03D01A" w:rsidR="00EC21FA" w:rsidRPr="00EC21FA" w:rsidRDefault="00EC21FA" w:rsidP="00EC21FA">
      <w:pPr>
        <w:jc w:val="right"/>
      </w:pPr>
      <w:r w:rsidRPr="00EC21FA">
        <w:t>от  23.12.2021 №23-16</w:t>
      </w:r>
      <w:r>
        <w:t>5</w:t>
      </w:r>
    </w:p>
    <w:p w14:paraId="484C083E" w14:textId="77777777" w:rsidR="00EC21FA" w:rsidRPr="005A292A" w:rsidRDefault="00EC21FA" w:rsidP="005A292A">
      <w:pPr>
        <w:jc w:val="right"/>
      </w:pPr>
    </w:p>
    <w:p w14:paraId="5B4EF4A5" w14:textId="77777777" w:rsidR="002910DB" w:rsidRPr="00684DDA" w:rsidRDefault="002910DB" w:rsidP="002910DB">
      <w:pPr>
        <w:jc w:val="right"/>
        <w:rPr>
          <w:sz w:val="20"/>
          <w:szCs w:val="20"/>
        </w:rPr>
      </w:pPr>
    </w:p>
    <w:p w14:paraId="7F0C4663" w14:textId="77777777" w:rsidR="009A7186"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w:t>
      </w:r>
      <w:r w:rsidR="003E285F" w:rsidRPr="003E285F">
        <w:rPr>
          <w:b/>
          <w:sz w:val="28"/>
          <w:szCs w:val="28"/>
        </w:rPr>
        <w:t>2</w:t>
      </w:r>
      <w:r w:rsidR="00551327">
        <w:rPr>
          <w:b/>
          <w:sz w:val="28"/>
          <w:szCs w:val="28"/>
        </w:rPr>
        <w:t>2</w:t>
      </w:r>
      <w:r w:rsidR="00653DF9">
        <w:rPr>
          <w:b/>
          <w:sz w:val="28"/>
          <w:szCs w:val="28"/>
        </w:rPr>
        <w:t xml:space="preserve"> год </w:t>
      </w:r>
    </w:p>
    <w:p w14:paraId="14F54C1D" w14:textId="77777777" w:rsidR="00C045A7" w:rsidRPr="00495077" w:rsidRDefault="00C045A7" w:rsidP="00C045A7">
      <w:pPr>
        <w:jc w:val="center"/>
        <w:rPr>
          <w:b/>
          <w:sz w:val="28"/>
          <w:szCs w:val="28"/>
        </w:rPr>
      </w:pPr>
      <w:r w:rsidRPr="00495077">
        <w:rPr>
          <w:b/>
          <w:sz w:val="28"/>
          <w:szCs w:val="28"/>
        </w:rPr>
        <w:t>и плановый период  20</w:t>
      </w:r>
      <w:r w:rsidR="000F306D" w:rsidRPr="000F306D">
        <w:rPr>
          <w:b/>
          <w:sz w:val="28"/>
          <w:szCs w:val="28"/>
        </w:rPr>
        <w:t>2</w:t>
      </w:r>
      <w:r w:rsidR="00551327">
        <w:rPr>
          <w:b/>
          <w:sz w:val="28"/>
          <w:szCs w:val="28"/>
        </w:rPr>
        <w:t>3</w:t>
      </w:r>
      <w:r w:rsidR="000F306D" w:rsidRPr="000F306D">
        <w:rPr>
          <w:b/>
          <w:sz w:val="28"/>
          <w:szCs w:val="28"/>
        </w:rPr>
        <w:t xml:space="preserve"> </w:t>
      </w:r>
      <w:r w:rsidRPr="00495077">
        <w:rPr>
          <w:b/>
          <w:sz w:val="28"/>
          <w:szCs w:val="28"/>
        </w:rPr>
        <w:t>и 20</w:t>
      </w:r>
      <w:r w:rsidR="0074025C">
        <w:rPr>
          <w:b/>
          <w:sz w:val="28"/>
          <w:szCs w:val="28"/>
        </w:rPr>
        <w:t>2</w:t>
      </w:r>
      <w:r w:rsidR="00551327">
        <w:rPr>
          <w:b/>
          <w:sz w:val="28"/>
          <w:szCs w:val="28"/>
        </w:rPr>
        <w:t>4</w:t>
      </w:r>
      <w:r w:rsidR="00653DF9">
        <w:rPr>
          <w:b/>
          <w:sz w:val="28"/>
          <w:szCs w:val="28"/>
        </w:rPr>
        <w:t xml:space="preserve"> гг.</w:t>
      </w:r>
      <w:r w:rsidR="00062284">
        <w:rPr>
          <w:b/>
          <w:sz w:val="28"/>
          <w:szCs w:val="28"/>
        </w:rPr>
        <w:t xml:space="preserve"> по разделам, подразделам</w:t>
      </w:r>
      <w:r w:rsidRPr="00495077">
        <w:rPr>
          <w:b/>
          <w:sz w:val="28"/>
          <w:szCs w:val="28"/>
        </w:rPr>
        <w:t xml:space="preserve">, </w:t>
      </w:r>
      <w:r w:rsidR="003E285F">
        <w:rPr>
          <w:b/>
          <w:sz w:val="28"/>
          <w:szCs w:val="28"/>
        </w:rPr>
        <w:t xml:space="preserve">целевым статьям, </w:t>
      </w:r>
      <w:r w:rsidRPr="00495077">
        <w:rPr>
          <w:b/>
          <w:sz w:val="28"/>
          <w:szCs w:val="28"/>
        </w:rPr>
        <w:t xml:space="preserve">видам расходов </w:t>
      </w:r>
    </w:p>
    <w:p w14:paraId="2175A9A9" w14:textId="77777777" w:rsidR="00C045A7" w:rsidRPr="00926CA4" w:rsidRDefault="00C045A7" w:rsidP="00C045A7">
      <w:pPr>
        <w:jc w:val="right"/>
      </w:pPr>
      <w:r w:rsidRPr="00926CA4">
        <w:t xml:space="preserve">                                                                                                                                                         (тыс.руб.)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576"/>
        <w:gridCol w:w="506"/>
        <w:gridCol w:w="506"/>
        <w:gridCol w:w="456"/>
        <w:gridCol w:w="336"/>
        <w:gridCol w:w="456"/>
        <w:gridCol w:w="816"/>
        <w:gridCol w:w="576"/>
        <w:gridCol w:w="876"/>
        <w:gridCol w:w="876"/>
        <w:gridCol w:w="876"/>
      </w:tblGrid>
      <w:tr w:rsidR="00C045A7" w:rsidRPr="00926CA4" w14:paraId="658C5303" w14:textId="77777777" w:rsidTr="00CB1E16">
        <w:trPr>
          <w:cantSplit/>
          <w:trHeight w:val="3007"/>
        </w:trPr>
        <w:tc>
          <w:tcPr>
            <w:tcW w:w="0" w:type="auto"/>
          </w:tcPr>
          <w:p w14:paraId="39FA89EB" w14:textId="77777777" w:rsidR="00C045A7" w:rsidRPr="00926CA4" w:rsidRDefault="00C045A7" w:rsidP="008C76E0">
            <w:pPr>
              <w:jc w:val="center"/>
            </w:pPr>
            <w:r w:rsidRPr="00926CA4">
              <w:t>Наименование</w:t>
            </w:r>
          </w:p>
        </w:tc>
        <w:tc>
          <w:tcPr>
            <w:tcW w:w="0" w:type="auto"/>
            <w:textDirection w:val="btLr"/>
          </w:tcPr>
          <w:p w14:paraId="5B89C7D3" w14:textId="77777777" w:rsidR="00C045A7" w:rsidRPr="00926CA4" w:rsidRDefault="00C045A7" w:rsidP="008C76E0">
            <w:pPr>
              <w:jc w:val="center"/>
            </w:pPr>
            <w:r w:rsidRPr="00926CA4">
              <w:t>ГРБС</w:t>
            </w:r>
          </w:p>
        </w:tc>
        <w:tc>
          <w:tcPr>
            <w:tcW w:w="0" w:type="auto"/>
            <w:textDirection w:val="btLr"/>
          </w:tcPr>
          <w:p w14:paraId="4FC3C01E" w14:textId="77777777" w:rsidR="00C045A7" w:rsidRPr="00926CA4" w:rsidRDefault="00C045A7" w:rsidP="008C76E0">
            <w:pPr>
              <w:jc w:val="center"/>
            </w:pPr>
            <w:r w:rsidRPr="00926CA4">
              <w:t>раздел</w:t>
            </w:r>
          </w:p>
        </w:tc>
        <w:tc>
          <w:tcPr>
            <w:tcW w:w="0" w:type="auto"/>
            <w:textDirection w:val="btLr"/>
          </w:tcPr>
          <w:p w14:paraId="23AE3044" w14:textId="77777777" w:rsidR="00C045A7" w:rsidRPr="00926CA4" w:rsidRDefault="00C045A7" w:rsidP="008C76E0">
            <w:pPr>
              <w:jc w:val="center"/>
            </w:pPr>
            <w:r w:rsidRPr="00926CA4">
              <w:t>Подраздел</w:t>
            </w:r>
          </w:p>
        </w:tc>
        <w:tc>
          <w:tcPr>
            <w:tcW w:w="0" w:type="auto"/>
            <w:gridSpan w:val="4"/>
            <w:textDirection w:val="btLr"/>
          </w:tcPr>
          <w:p w14:paraId="6C7E73B9" w14:textId="77777777" w:rsidR="00C045A7" w:rsidRPr="00926CA4" w:rsidRDefault="00C045A7" w:rsidP="008C76E0">
            <w:pPr>
              <w:jc w:val="center"/>
            </w:pPr>
          </w:p>
          <w:p w14:paraId="4A2A63F0" w14:textId="77777777" w:rsidR="00C045A7" w:rsidRPr="00926CA4" w:rsidRDefault="00C045A7" w:rsidP="008C76E0">
            <w:pPr>
              <w:jc w:val="center"/>
            </w:pPr>
          </w:p>
          <w:p w14:paraId="5748BF09" w14:textId="77777777" w:rsidR="00C045A7" w:rsidRPr="00926CA4" w:rsidRDefault="00C045A7" w:rsidP="008C76E0">
            <w:pPr>
              <w:jc w:val="center"/>
            </w:pPr>
          </w:p>
          <w:p w14:paraId="1CD595BD" w14:textId="77777777" w:rsidR="00C045A7" w:rsidRPr="00926CA4" w:rsidRDefault="00C045A7" w:rsidP="008C76E0">
            <w:pPr>
              <w:jc w:val="center"/>
            </w:pPr>
            <w:r w:rsidRPr="00926CA4">
              <w:t>Целевая</w:t>
            </w:r>
          </w:p>
          <w:p w14:paraId="48DE227D" w14:textId="77777777" w:rsidR="00C045A7" w:rsidRPr="00926CA4" w:rsidRDefault="00C045A7" w:rsidP="008C76E0">
            <w:pPr>
              <w:jc w:val="center"/>
            </w:pPr>
            <w:r w:rsidRPr="00926CA4">
              <w:t>статья</w:t>
            </w:r>
          </w:p>
          <w:p w14:paraId="0CDE0369" w14:textId="77777777" w:rsidR="00C045A7" w:rsidRPr="00926CA4" w:rsidRDefault="00C045A7" w:rsidP="008C76E0">
            <w:pPr>
              <w:jc w:val="center"/>
            </w:pPr>
          </w:p>
          <w:p w14:paraId="3C357922" w14:textId="77777777" w:rsidR="00C045A7" w:rsidRPr="00926CA4" w:rsidRDefault="00C045A7" w:rsidP="008C76E0">
            <w:pPr>
              <w:jc w:val="center"/>
            </w:pPr>
          </w:p>
        </w:tc>
        <w:tc>
          <w:tcPr>
            <w:tcW w:w="0" w:type="auto"/>
            <w:textDirection w:val="btLr"/>
          </w:tcPr>
          <w:p w14:paraId="6A74EAB6" w14:textId="77777777" w:rsidR="00C045A7" w:rsidRPr="00926CA4" w:rsidRDefault="00C045A7" w:rsidP="008C76E0">
            <w:pPr>
              <w:jc w:val="center"/>
            </w:pPr>
            <w:r w:rsidRPr="00926CA4">
              <w:t>Группа, подгруппа расходов</w:t>
            </w:r>
          </w:p>
        </w:tc>
        <w:tc>
          <w:tcPr>
            <w:tcW w:w="0" w:type="auto"/>
            <w:textDirection w:val="btLr"/>
          </w:tcPr>
          <w:p w14:paraId="225D2E65" w14:textId="77777777" w:rsidR="00C045A7" w:rsidRPr="00926CA4" w:rsidRDefault="00C045A7" w:rsidP="008C76E0">
            <w:pPr>
              <w:jc w:val="center"/>
            </w:pPr>
            <w:r w:rsidRPr="00926CA4">
              <w:t>Сумма</w:t>
            </w:r>
          </w:p>
          <w:p w14:paraId="6BC9B035" w14:textId="77777777" w:rsidR="00C045A7" w:rsidRPr="00926CA4" w:rsidRDefault="00C045A7" w:rsidP="00551327">
            <w:pPr>
              <w:tabs>
                <w:tab w:val="center" w:pos="487"/>
              </w:tabs>
              <w:jc w:val="center"/>
            </w:pPr>
            <w:r w:rsidRPr="00926CA4">
              <w:t>20</w:t>
            </w:r>
            <w:r w:rsidR="00A66D1B">
              <w:rPr>
                <w:lang w:val="en-US"/>
              </w:rPr>
              <w:t>2</w:t>
            </w:r>
            <w:r w:rsidR="00551327">
              <w:t>2</w:t>
            </w:r>
            <w:r w:rsidRPr="00926CA4">
              <w:t>г.</w:t>
            </w:r>
          </w:p>
        </w:tc>
        <w:tc>
          <w:tcPr>
            <w:tcW w:w="0" w:type="auto"/>
            <w:textDirection w:val="btLr"/>
          </w:tcPr>
          <w:p w14:paraId="3379C117" w14:textId="77777777" w:rsidR="00C045A7" w:rsidRPr="00926CA4" w:rsidRDefault="00C045A7" w:rsidP="008C76E0">
            <w:pPr>
              <w:jc w:val="center"/>
            </w:pPr>
            <w:r w:rsidRPr="00926CA4">
              <w:t>Сумма</w:t>
            </w:r>
          </w:p>
          <w:p w14:paraId="60F14F1E" w14:textId="77777777" w:rsidR="00C045A7" w:rsidRPr="00926CA4" w:rsidRDefault="00C045A7" w:rsidP="00551327">
            <w:pPr>
              <w:jc w:val="center"/>
            </w:pPr>
            <w:r w:rsidRPr="00926CA4">
              <w:t>20</w:t>
            </w:r>
            <w:r w:rsidR="000F306D">
              <w:rPr>
                <w:lang w:val="en-US"/>
              </w:rPr>
              <w:t>2</w:t>
            </w:r>
            <w:r w:rsidR="00551327">
              <w:t>3</w:t>
            </w:r>
            <w:r w:rsidRPr="00926CA4">
              <w:t>г.</w:t>
            </w:r>
          </w:p>
        </w:tc>
        <w:tc>
          <w:tcPr>
            <w:tcW w:w="0" w:type="auto"/>
            <w:textDirection w:val="btLr"/>
          </w:tcPr>
          <w:p w14:paraId="247521D8" w14:textId="77777777" w:rsidR="00C045A7" w:rsidRPr="00926CA4" w:rsidRDefault="00C045A7" w:rsidP="008C76E0">
            <w:pPr>
              <w:jc w:val="center"/>
            </w:pPr>
            <w:r w:rsidRPr="00926CA4">
              <w:t>Сумма</w:t>
            </w:r>
          </w:p>
          <w:p w14:paraId="3CA01D2E" w14:textId="77777777" w:rsidR="00C045A7" w:rsidRPr="00926CA4" w:rsidRDefault="00C045A7" w:rsidP="00551327">
            <w:pPr>
              <w:jc w:val="center"/>
            </w:pPr>
            <w:r w:rsidRPr="00926CA4">
              <w:t>20</w:t>
            </w:r>
            <w:r w:rsidR="004223BA">
              <w:rPr>
                <w:lang w:val="en-US"/>
              </w:rPr>
              <w:t>2</w:t>
            </w:r>
            <w:r w:rsidR="00551327">
              <w:t>4</w:t>
            </w:r>
            <w:r w:rsidRPr="00926CA4">
              <w:t>г.</w:t>
            </w:r>
          </w:p>
        </w:tc>
      </w:tr>
      <w:tr w:rsidR="00C045A7" w:rsidRPr="00926CA4" w14:paraId="5DD28521" w14:textId="77777777" w:rsidTr="00CB1E16">
        <w:trPr>
          <w:trHeight w:val="119"/>
        </w:trPr>
        <w:tc>
          <w:tcPr>
            <w:tcW w:w="0" w:type="auto"/>
            <w:vAlign w:val="center"/>
          </w:tcPr>
          <w:p w14:paraId="53598A1B" w14:textId="77777777" w:rsidR="00C045A7" w:rsidRPr="00926CA4" w:rsidRDefault="00C045A7" w:rsidP="008C76E0">
            <w:pPr>
              <w:rPr>
                <w:b/>
              </w:rPr>
            </w:pPr>
            <w:r w:rsidRPr="00926CA4">
              <w:rPr>
                <w:b/>
                <w:bCs/>
                <w:color w:val="000000"/>
              </w:rPr>
              <w:t>Администрация муниципального образования Восточно-Одоевское Одоевского района</w:t>
            </w:r>
          </w:p>
        </w:tc>
        <w:tc>
          <w:tcPr>
            <w:tcW w:w="0" w:type="auto"/>
            <w:vAlign w:val="center"/>
          </w:tcPr>
          <w:p w14:paraId="2D141CDB" w14:textId="77777777" w:rsidR="00C045A7" w:rsidRPr="00926CA4" w:rsidRDefault="00C045A7" w:rsidP="008C76E0">
            <w:pPr>
              <w:jc w:val="center"/>
              <w:rPr>
                <w:b/>
              </w:rPr>
            </w:pPr>
            <w:r w:rsidRPr="00926CA4">
              <w:rPr>
                <w:b/>
              </w:rPr>
              <w:t>871</w:t>
            </w:r>
          </w:p>
        </w:tc>
        <w:tc>
          <w:tcPr>
            <w:tcW w:w="0" w:type="auto"/>
            <w:vAlign w:val="center"/>
          </w:tcPr>
          <w:p w14:paraId="77A3B860" w14:textId="77777777" w:rsidR="00C045A7" w:rsidRPr="00926CA4" w:rsidRDefault="00C045A7" w:rsidP="008C76E0">
            <w:pPr>
              <w:jc w:val="center"/>
              <w:rPr>
                <w:b/>
              </w:rPr>
            </w:pPr>
            <w:r w:rsidRPr="00926CA4">
              <w:rPr>
                <w:b/>
              </w:rPr>
              <w:t>00</w:t>
            </w:r>
          </w:p>
        </w:tc>
        <w:tc>
          <w:tcPr>
            <w:tcW w:w="0" w:type="auto"/>
            <w:vAlign w:val="center"/>
          </w:tcPr>
          <w:p w14:paraId="5EE52B44" w14:textId="77777777" w:rsidR="00C045A7" w:rsidRPr="00926CA4" w:rsidRDefault="00C045A7" w:rsidP="008C76E0">
            <w:pPr>
              <w:jc w:val="center"/>
              <w:rPr>
                <w:b/>
              </w:rPr>
            </w:pPr>
            <w:r w:rsidRPr="00926CA4">
              <w:rPr>
                <w:b/>
              </w:rPr>
              <w:t>00</w:t>
            </w:r>
          </w:p>
        </w:tc>
        <w:tc>
          <w:tcPr>
            <w:tcW w:w="0" w:type="auto"/>
            <w:vAlign w:val="center"/>
          </w:tcPr>
          <w:p w14:paraId="18B9BB3A" w14:textId="77777777" w:rsidR="00C045A7" w:rsidRPr="00926CA4" w:rsidRDefault="00C045A7" w:rsidP="008C76E0">
            <w:pPr>
              <w:jc w:val="center"/>
              <w:rPr>
                <w:b/>
              </w:rPr>
            </w:pPr>
            <w:r w:rsidRPr="00926CA4">
              <w:rPr>
                <w:b/>
              </w:rPr>
              <w:t>00</w:t>
            </w:r>
          </w:p>
        </w:tc>
        <w:tc>
          <w:tcPr>
            <w:tcW w:w="0" w:type="auto"/>
            <w:vAlign w:val="center"/>
          </w:tcPr>
          <w:p w14:paraId="28506CA6" w14:textId="77777777" w:rsidR="00C045A7" w:rsidRPr="00926CA4" w:rsidRDefault="00C045A7" w:rsidP="008C76E0">
            <w:pPr>
              <w:jc w:val="center"/>
              <w:rPr>
                <w:b/>
              </w:rPr>
            </w:pPr>
            <w:r w:rsidRPr="00926CA4">
              <w:rPr>
                <w:b/>
              </w:rPr>
              <w:t>0</w:t>
            </w:r>
          </w:p>
        </w:tc>
        <w:tc>
          <w:tcPr>
            <w:tcW w:w="0" w:type="auto"/>
            <w:vAlign w:val="center"/>
          </w:tcPr>
          <w:p w14:paraId="3064E835" w14:textId="77777777" w:rsidR="00C045A7" w:rsidRPr="00926CA4" w:rsidRDefault="00C045A7" w:rsidP="008C76E0">
            <w:pPr>
              <w:jc w:val="center"/>
              <w:rPr>
                <w:b/>
                <w:bCs/>
                <w:color w:val="000000"/>
              </w:rPr>
            </w:pPr>
            <w:r w:rsidRPr="00926CA4">
              <w:rPr>
                <w:b/>
                <w:bCs/>
                <w:color w:val="000000"/>
              </w:rPr>
              <w:t>00</w:t>
            </w:r>
          </w:p>
        </w:tc>
        <w:tc>
          <w:tcPr>
            <w:tcW w:w="0" w:type="auto"/>
            <w:vAlign w:val="center"/>
          </w:tcPr>
          <w:p w14:paraId="2A2D132B" w14:textId="77777777" w:rsidR="00C045A7" w:rsidRPr="00926CA4" w:rsidRDefault="00C045A7" w:rsidP="008C76E0">
            <w:pPr>
              <w:jc w:val="center"/>
              <w:rPr>
                <w:b/>
                <w:bCs/>
                <w:color w:val="000000"/>
              </w:rPr>
            </w:pPr>
            <w:r w:rsidRPr="00926CA4">
              <w:rPr>
                <w:b/>
                <w:bCs/>
                <w:color w:val="000000"/>
              </w:rPr>
              <w:t>00000</w:t>
            </w:r>
          </w:p>
        </w:tc>
        <w:tc>
          <w:tcPr>
            <w:tcW w:w="0" w:type="auto"/>
            <w:vAlign w:val="center"/>
          </w:tcPr>
          <w:p w14:paraId="1E453143" w14:textId="77777777" w:rsidR="00C045A7" w:rsidRPr="00926CA4" w:rsidRDefault="00C045A7" w:rsidP="008C76E0">
            <w:pPr>
              <w:jc w:val="center"/>
              <w:rPr>
                <w:b/>
                <w:bCs/>
                <w:color w:val="000000"/>
              </w:rPr>
            </w:pPr>
            <w:r w:rsidRPr="00926CA4">
              <w:rPr>
                <w:b/>
                <w:bCs/>
                <w:color w:val="000000"/>
              </w:rPr>
              <w:t>000</w:t>
            </w:r>
          </w:p>
        </w:tc>
        <w:tc>
          <w:tcPr>
            <w:tcW w:w="0" w:type="auto"/>
            <w:vAlign w:val="center"/>
          </w:tcPr>
          <w:p w14:paraId="5F7FAC9B" w14:textId="77777777" w:rsidR="00C045A7" w:rsidRPr="0083612F" w:rsidRDefault="00105D1A" w:rsidP="008C76E0">
            <w:pPr>
              <w:jc w:val="center"/>
              <w:rPr>
                <w:b/>
                <w:bCs/>
                <w:color w:val="000000"/>
                <w:lang w:val="en-US"/>
              </w:rPr>
            </w:pPr>
            <w:r>
              <w:rPr>
                <w:b/>
                <w:bCs/>
                <w:color w:val="000000"/>
                <w:lang w:val="en-US"/>
              </w:rPr>
              <w:t>8588.7</w:t>
            </w:r>
          </w:p>
        </w:tc>
        <w:tc>
          <w:tcPr>
            <w:tcW w:w="0" w:type="auto"/>
            <w:vAlign w:val="center"/>
          </w:tcPr>
          <w:p w14:paraId="400DAB46" w14:textId="77777777" w:rsidR="00C045A7" w:rsidRPr="00926CA4" w:rsidRDefault="00A17980" w:rsidP="008C76E0">
            <w:pPr>
              <w:jc w:val="center"/>
              <w:rPr>
                <w:b/>
                <w:bCs/>
                <w:color w:val="000000"/>
                <w:lang w:val="en-US"/>
              </w:rPr>
            </w:pPr>
            <w:r>
              <w:rPr>
                <w:b/>
                <w:bCs/>
                <w:color w:val="000000"/>
                <w:lang w:val="en-US"/>
              </w:rPr>
              <w:t>8687.7</w:t>
            </w:r>
          </w:p>
        </w:tc>
        <w:tc>
          <w:tcPr>
            <w:tcW w:w="0" w:type="auto"/>
            <w:vAlign w:val="center"/>
          </w:tcPr>
          <w:p w14:paraId="677064A9" w14:textId="77777777" w:rsidR="00C045A7" w:rsidRPr="00926CA4" w:rsidRDefault="00A17980" w:rsidP="008C76E0">
            <w:pPr>
              <w:jc w:val="center"/>
              <w:rPr>
                <w:b/>
                <w:bCs/>
                <w:color w:val="000000"/>
                <w:lang w:val="en-US"/>
              </w:rPr>
            </w:pPr>
            <w:r>
              <w:rPr>
                <w:b/>
                <w:bCs/>
                <w:color w:val="000000"/>
                <w:lang w:val="en-US"/>
              </w:rPr>
              <w:t>8801.7</w:t>
            </w:r>
          </w:p>
        </w:tc>
      </w:tr>
      <w:tr w:rsidR="00A17980" w:rsidRPr="00926CA4" w14:paraId="503D2FE7" w14:textId="77777777" w:rsidTr="00CB1E16">
        <w:trPr>
          <w:trHeight w:val="119"/>
        </w:trPr>
        <w:tc>
          <w:tcPr>
            <w:tcW w:w="0" w:type="auto"/>
            <w:vAlign w:val="center"/>
          </w:tcPr>
          <w:p w14:paraId="704A25BE" w14:textId="77777777" w:rsidR="00A17980" w:rsidRPr="00926CA4" w:rsidRDefault="00A17980" w:rsidP="008C76E0">
            <w:pPr>
              <w:rPr>
                <w:b/>
              </w:rPr>
            </w:pPr>
            <w:r w:rsidRPr="00926CA4">
              <w:rPr>
                <w:b/>
              </w:rPr>
              <w:t>Общегосударственные  вопросы</w:t>
            </w:r>
          </w:p>
        </w:tc>
        <w:tc>
          <w:tcPr>
            <w:tcW w:w="0" w:type="auto"/>
            <w:vAlign w:val="center"/>
          </w:tcPr>
          <w:p w14:paraId="6796D34C" w14:textId="77777777" w:rsidR="00A17980" w:rsidRPr="00926CA4" w:rsidRDefault="00A17980" w:rsidP="008C76E0">
            <w:pPr>
              <w:jc w:val="center"/>
              <w:rPr>
                <w:b/>
              </w:rPr>
            </w:pPr>
            <w:r w:rsidRPr="00926CA4">
              <w:rPr>
                <w:b/>
              </w:rPr>
              <w:t>871</w:t>
            </w:r>
          </w:p>
        </w:tc>
        <w:tc>
          <w:tcPr>
            <w:tcW w:w="0" w:type="auto"/>
            <w:vAlign w:val="center"/>
          </w:tcPr>
          <w:p w14:paraId="2034EC65" w14:textId="77777777" w:rsidR="00A17980" w:rsidRPr="00926CA4" w:rsidRDefault="00A17980" w:rsidP="008C76E0">
            <w:pPr>
              <w:jc w:val="center"/>
              <w:rPr>
                <w:b/>
              </w:rPr>
            </w:pPr>
            <w:r w:rsidRPr="00926CA4">
              <w:rPr>
                <w:b/>
              </w:rPr>
              <w:t>01</w:t>
            </w:r>
          </w:p>
        </w:tc>
        <w:tc>
          <w:tcPr>
            <w:tcW w:w="0" w:type="auto"/>
            <w:vAlign w:val="center"/>
          </w:tcPr>
          <w:p w14:paraId="295D93BE" w14:textId="77777777" w:rsidR="00A17980" w:rsidRPr="00926CA4" w:rsidRDefault="00A17980" w:rsidP="008C76E0">
            <w:pPr>
              <w:jc w:val="center"/>
              <w:rPr>
                <w:b/>
              </w:rPr>
            </w:pPr>
            <w:r w:rsidRPr="00926CA4">
              <w:rPr>
                <w:b/>
              </w:rPr>
              <w:t>00</w:t>
            </w:r>
          </w:p>
        </w:tc>
        <w:tc>
          <w:tcPr>
            <w:tcW w:w="0" w:type="auto"/>
            <w:vAlign w:val="center"/>
          </w:tcPr>
          <w:p w14:paraId="05F9AA95" w14:textId="77777777" w:rsidR="00A17980" w:rsidRPr="00926CA4" w:rsidRDefault="00A17980" w:rsidP="008C76E0">
            <w:pPr>
              <w:jc w:val="center"/>
              <w:rPr>
                <w:b/>
              </w:rPr>
            </w:pPr>
            <w:r w:rsidRPr="00926CA4">
              <w:rPr>
                <w:b/>
              </w:rPr>
              <w:t>00</w:t>
            </w:r>
          </w:p>
        </w:tc>
        <w:tc>
          <w:tcPr>
            <w:tcW w:w="0" w:type="auto"/>
            <w:vAlign w:val="center"/>
          </w:tcPr>
          <w:p w14:paraId="5611BF57" w14:textId="77777777" w:rsidR="00A17980" w:rsidRPr="00926CA4" w:rsidRDefault="00A17980" w:rsidP="008C76E0">
            <w:pPr>
              <w:jc w:val="center"/>
              <w:rPr>
                <w:b/>
              </w:rPr>
            </w:pPr>
            <w:r w:rsidRPr="00926CA4">
              <w:rPr>
                <w:b/>
              </w:rPr>
              <w:t>0</w:t>
            </w:r>
          </w:p>
        </w:tc>
        <w:tc>
          <w:tcPr>
            <w:tcW w:w="0" w:type="auto"/>
            <w:vAlign w:val="center"/>
          </w:tcPr>
          <w:p w14:paraId="01E642B4" w14:textId="77777777" w:rsidR="00A17980" w:rsidRPr="00926CA4" w:rsidRDefault="00A17980" w:rsidP="008C76E0">
            <w:pPr>
              <w:jc w:val="center"/>
              <w:rPr>
                <w:b/>
              </w:rPr>
            </w:pPr>
            <w:r w:rsidRPr="00926CA4">
              <w:rPr>
                <w:b/>
              </w:rPr>
              <w:t>00</w:t>
            </w:r>
          </w:p>
        </w:tc>
        <w:tc>
          <w:tcPr>
            <w:tcW w:w="0" w:type="auto"/>
            <w:vAlign w:val="center"/>
          </w:tcPr>
          <w:p w14:paraId="79999B8D" w14:textId="77777777" w:rsidR="00A17980" w:rsidRPr="00926CA4" w:rsidRDefault="00A17980" w:rsidP="008C76E0">
            <w:pPr>
              <w:jc w:val="center"/>
              <w:rPr>
                <w:b/>
              </w:rPr>
            </w:pPr>
            <w:r w:rsidRPr="00926CA4">
              <w:rPr>
                <w:b/>
              </w:rPr>
              <w:t>00000</w:t>
            </w:r>
          </w:p>
        </w:tc>
        <w:tc>
          <w:tcPr>
            <w:tcW w:w="0" w:type="auto"/>
            <w:vAlign w:val="center"/>
          </w:tcPr>
          <w:p w14:paraId="14F157DB" w14:textId="77777777" w:rsidR="00A17980" w:rsidRPr="00926CA4" w:rsidRDefault="00A17980" w:rsidP="008C76E0">
            <w:pPr>
              <w:jc w:val="center"/>
              <w:rPr>
                <w:b/>
              </w:rPr>
            </w:pPr>
            <w:r w:rsidRPr="00926CA4">
              <w:rPr>
                <w:b/>
              </w:rPr>
              <w:t>000</w:t>
            </w:r>
          </w:p>
        </w:tc>
        <w:tc>
          <w:tcPr>
            <w:tcW w:w="0" w:type="auto"/>
            <w:vAlign w:val="center"/>
          </w:tcPr>
          <w:p w14:paraId="09C418B2" w14:textId="77777777" w:rsidR="00A17980" w:rsidRPr="002B0EDD" w:rsidRDefault="00A17980" w:rsidP="00A17980">
            <w:pPr>
              <w:jc w:val="center"/>
              <w:rPr>
                <w:b/>
                <w:lang w:val="en-US"/>
              </w:rPr>
            </w:pPr>
            <w:r>
              <w:rPr>
                <w:b/>
                <w:lang w:val="en-US"/>
              </w:rPr>
              <w:t>4505.0</w:t>
            </w:r>
          </w:p>
        </w:tc>
        <w:tc>
          <w:tcPr>
            <w:tcW w:w="0" w:type="auto"/>
            <w:vAlign w:val="center"/>
          </w:tcPr>
          <w:p w14:paraId="42F4179E" w14:textId="77777777" w:rsidR="00A17980" w:rsidRPr="002B0EDD" w:rsidRDefault="00A17980" w:rsidP="00CD4616">
            <w:pPr>
              <w:jc w:val="center"/>
              <w:rPr>
                <w:b/>
                <w:lang w:val="en-US"/>
              </w:rPr>
            </w:pPr>
            <w:r>
              <w:rPr>
                <w:b/>
                <w:lang w:val="en-US"/>
              </w:rPr>
              <w:t>4505.0</w:t>
            </w:r>
          </w:p>
        </w:tc>
        <w:tc>
          <w:tcPr>
            <w:tcW w:w="0" w:type="auto"/>
            <w:vAlign w:val="center"/>
          </w:tcPr>
          <w:p w14:paraId="293ACFA8" w14:textId="77777777" w:rsidR="00A17980" w:rsidRPr="002B0EDD" w:rsidRDefault="00A17980" w:rsidP="00CD4616">
            <w:pPr>
              <w:jc w:val="center"/>
              <w:rPr>
                <w:b/>
                <w:lang w:val="en-US"/>
              </w:rPr>
            </w:pPr>
            <w:r>
              <w:rPr>
                <w:b/>
                <w:lang w:val="en-US"/>
              </w:rPr>
              <w:t>4505.0</w:t>
            </w:r>
          </w:p>
        </w:tc>
      </w:tr>
      <w:tr w:rsidR="00A17980" w:rsidRPr="00926CA4" w14:paraId="4ABE76A8" w14:textId="77777777" w:rsidTr="00CB1E16">
        <w:trPr>
          <w:trHeight w:val="595"/>
        </w:trPr>
        <w:tc>
          <w:tcPr>
            <w:tcW w:w="0" w:type="auto"/>
            <w:vAlign w:val="center"/>
          </w:tcPr>
          <w:p w14:paraId="5663A2E2" w14:textId="77777777" w:rsidR="00A17980" w:rsidRPr="00926CA4" w:rsidRDefault="00A17980"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14:paraId="476C9C81" w14:textId="77777777" w:rsidR="00A17980" w:rsidRPr="00926CA4" w:rsidRDefault="00A17980" w:rsidP="008C76E0">
            <w:pPr>
              <w:jc w:val="center"/>
              <w:rPr>
                <w:b/>
              </w:rPr>
            </w:pPr>
            <w:r w:rsidRPr="00926CA4">
              <w:rPr>
                <w:b/>
              </w:rPr>
              <w:t>871</w:t>
            </w:r>
          </w:p>
        </w:tc>
        <w:tc>
          <w:tcPr>
            <w:tcW w:w="0" w:type="auto"/>
            <w:vAlign w:val="center"/>
          </w:tcPr>
          <w:p w14:paraId="2CBCE9FD" w14:textId="77777777" w:rsidR="00A17980" w:rsidRPr="00926CA4" w:rsidRDefault="00A17980" w:rsidP="008C76E0">
            <w:pPr>
              <w:jc w:val="center"/>
              <w:rPr>
                <w:b/>
              </w:rPr>
            </w:pPr>
            <w:r w:rsidRPr="00926CA4">
              <w:rPr>
                <w:b/>
              </w:rPr>
              <w:t>01</w:t>
            </w:r>
          </w:p>
        </w:tc>
        <w:tc>
          <w:tcPr>
            <w:tcW w:w="0" w:type="auto"/>
            <w:vAlign w:val="center"/>
          </w:tcPr>
          <w:p w14:paraId="666962AE" w14:textId="77777777" w:rsidR="00A17980" w:rsidRPr="00926CA4" w:rsidRDefault="00A17980" w:rsidP="008C76E0">
            <w:pPr>
              <w:jc w:val="center"/>
              <w:rPr>
                <w:b/>
              </w:rPr>
            </w:pPr>
            <w:r w:rsidRPr="00926CA4">
              <w:rPr>
                <w:b/>
              </w:rPr>
              <w:t>04</w:t>
            </w:r>
          </w:p>
        </w:tc>
        <w:tc>
          <w:tcPr>
            <w:tcW w:w="0" w:type="auto"/>
            <w:vAlign w:val="center"/>
          </w:tcPr>
          <w:p w14:paraId="73FB89E5" w14:textId="77777777" w:rsidR="00A17980" w:rsidRPr="00926CA4" w:rsidRDefault="00A17980" w:rsidP="008C76E0">
            <w:pPr>
              <w:jc w:val="center"/>
              <w:rPr>
                <w:b/>
              </w:rPr>
            </w:pPr>
            <w:r w:rsidRPr="00926CA4">
              <w:rPr>
                <w:b/>
              </w:rPr>
              <w:t>00</w:t>
            </w:r>
          </w:p>
        </w:tc>
        <w:tc>
          <w:tcPr>
            <w:tcW w:w="0" w:type="auto"/>
            <w:vAlign w:val="center"/>
          </w:tcPr>
          <w:p w14:paraId="13E60A7C" w14:textId="77777777" w:rsidR="00A17980" w:rsidRPr="00926CA4" w:rsidRDefault="00A17980" w:rsidP="008C76E0">
            <w:pPr>
              <w:jc w:val="center"/>
              <w:rPr>
                <w:b/>
              </w:rPr>
            </w:pPr>
            <w:r w:rsidRPr="00926CA4">
              <w:rPr>
                <w:b/>
              </w:rPr>
              <w:t>0</w:t>
            </w:r>
          </w:p>
        </w:tc>
        <w:tc>
          <w:tcPr>
            <w:tcW w:w="0" w:type="auto"/>
            <w:vAlign w:val="center"/>
          </w:tcPr>
          <w:p w14:paraId="7B2CE6EC" w14:textId="77777777" w:rsidR="00A17980" w:rsidRPr="00926CA4" w:rsidRDefault="00A17980" w:rsidP="008C76E0">
            <w:pPr>
              <w:jc w:val="center"/>
              <w:rPr>
                <w:b/>
              </w:rPr>
            </w:pPr>
            <w:r w:rsidRPr="00926CA4">
              <w:rPr>
                <w:b/>
              </w:rPr>
              <w:t>00</w:t>
            </w:r>
          </w:p>
        </w:tc>
        <w:tc>
          <w:tcPr>
            <w:tcW w:w="0" w:type="auto"/>
            <w:vAlign w:val="center"/>
          </w:tcPr>
          <w:p w14:paraId="04A3EE90" w14:textId="77777777" w:rsidR="00A17980" w:rsidRPr="00926CA4" w:rsidRDefault="00A17980" w:rsidP="008C76E0">
            <w:pPr>
              <w:jc w:val="center"/>
              <w:rPr>
                <w:b/>
              </w:rPr>
            </w:pPr>
            <w:r w:rsidRPr="00926CA4">
              <w:rPr>
                <w:b/>
              </w:rPr>
              <w:t>00000</w:t>
            </w:r>
          </w:p>
        </w:tc>
        <w:tc>
          <w:tcPr>
            <w:tcW w:w="0" w:type="auto"/>
            <w:vAlign w:val="center"/>
          </w:tcPr>
          <w:p w14:paraId="2003C37C" w14:textId="77777777" w:rsidR="00A17980" w:rsidRPr="00926CA4" w:rsidRDefault="00A17980" w:rsidP="008C76E0">
            <w:pPr>
              <w:jc w:val="center"/>
              <w:rPr>
                <w:b/>
              </w:rPr>
            </w:pPr>
            <w:r w:rsidRPr="00926CA4">
              <w:rPr>
                <w:b/>
              </w:rPr>
              <w:t>000</w:t>
            </w:r>
          </w:p>
        </w:tc>
        <w:tc>
          <w:tcPr>
            <w:tcW w:w="0" w:type="auto"/>
            <w:vAlign w:val="center"/>
          </w:tcPr>
          <w:p w14:paraId="4B6F363A" w14:textId="77777777" w:rsidR="00A17980" w:rsidRPr="004D56ED" w:rsidRDefault="00A17980" w:rsidP="00665638">
            <w:pPr>
              <w:jc w:val="center"/>
              <w:rPr>
                <w:b/>
                <w:lang w:val="en-US"/>
              </w:rPr>
            </w:pPr>
            <w:r>
              <w:rPr>
                <w:b/>
                <w:lang w:val="en-US"/>
              </w:rPr>
              <w:t>4495.0</w:t>
            </w:r>
          </w:p>
        </w:tc>
        <w:tc>
          <w:tcPr>
            <w:tcW w:w="0" w:type="auto"/>
            <w:vAlign w:val="center"/>
          </w:tcPr>
          <w:p w14:paraId="0480222B" w14:textId="77777777" w:rsidR="00A17980" w:rsidRPr="004D56ED" w:rsidRDefault="00A17980" w:rsidP="00CD4616">
            <w:pPr>
              <w:jc w:val="center"/>
              <w:rPr>
                <w:b/>
                <w:lang w:val="en-US"/>
              </w:rPr>
            </w:pPr>
            <w:r>
              <w:rPr>
                <w:b/>
                <w:lang w:val="en-US"/>
              </w:rPr>
              <w:t>4495.0</w:t>
            </w:r>
          </w:p>
        </w:tc>
        <w:tc>
          <w:tcPr>
            <w:tcW w:w="0" w:type="auto"/>
            <w:vAlign w:val="center"/>
          </w:tcPr>
          <w:p w14:paraId="42AB8FF5" w14:textId="77777777" w:rsidR="00A17980" w:rsidRPr="004D56ED" w:rsidRDefault="00A17980" w:rsidP="00CD4616">
            <w:pPr>
              <w:jc w:val="center"/>
              <w:rPr>
                <w:b/>
                <w:lang w:val="en-US"/>
              </w:rPr>
            </w:pPr>
            <w:r>
              <w:rPr>
                <w:b/>
                <w:lang w:val="en-US"/>
              </w:rPr>
              <w:t>4495.0</w:t>
            </w:r>
          </w:p>
        </w:tc>
      </w:tr>
      <w:tr w:rsidR="00A17980" w:rsidRPr="00926CA4" w14:paraId="4DF3EEBD" w14:textId="77777777" w:rsidTr="00CB1E16">
        <w:trPr>
          <w:trHeight w:val="207"/>
        </w:trPr>
        <w:tc>
          <w:tcPr>
            <w:tcW w:w="0" w:type="auto"/>
            <w:vAlign w:val="center"/>
          </w:tcPr>
          <w:p w14:paraId="07DADDE8" w14:textId="77777777" w:rsidR="00A17980" w:rsidRPr="00926CA4" w:rsidRDefault="00A17980" w:rsidP="008C76E0">
            <w:r w:rsidRPr="00926CA4">
              <w:t>Центральный аппарат</w:t>
            </w:r>
          </w:p>
        </w:tc>
        <w:tc>
          <w:tcPr>
            <w:tcW w:w="0" w:type="auto"/>
            <w:vAlign w:val="center"/>
          </w:tcPr>
          <w:p w14:paraId="727FBCB5" w14:textId="77777777" w:rsidR="00A17980" w:rsidRPr="00926CA4" w:rsidRDefault="00A17980" w:rsidP="008C76E0">
            <w:pPr>
              <w:jc w:val="center"/>
            </w:pPr>
            <w:r w:rsidRPr="00926CA4">
              <w:t>871</w:t>
            </w:r>
          </w:p>
        </w:tc>
        <w:tc>
          <w:tcPr>
            <w:tcW w:w="0" w:type="auto"/>
            <w:vAlign w:val="center"/>
          </w:tcPr>
          <w:p w14:paraId="29776B22" w14:textId="77777777" w:rsidR="00A17980" w:rsidRPr="00926CA4" w:rsidRDefault="00A17980" w:rsidP="008C76E0">
            <w:pPr>
              <w:jc w:val="center"/>
            </w:pPr>
            <w:r w:rsidRPr="00926CA4">
              <w:t>01</w:t>
            </w:r>
          </w:p>
        </w:tc>
        <w:tc>
          <w:tcPr>
            <w:tcW w:w="0" w:type="auto"/>
            <w:vAlign w:val="center"/>
          </w:tcPr>
          <w:p w14:paraId="6555C919" w14:textId="77777777" w:rsidR="00A17980" w:rsidRPr="00926CA4" w:rsidRDefault="00A17980" w:rsidP="008C76E0">
            <w:pPr>
              <w:jc w:val="center"/>
            </w:pPr>
            <w:r w:rsidRPr="00926CA4">
              <w:t>04</w:t>
            </w:r>
          </w:p>
        </w:tc>
        <w:tc>
          <w:tcPr>
            <w:tcW w:w="0" w:type="auto"/>
            <w:vAlign w:val="center"/>
          </w:tcPr>
          <w:p w14:paraId="2710A471" w14:textId="77777777" w:rsidR="00A17980" w:rsidRPr="00926CA4" w:rsidRDefault="00A17980" w:rsidP="008C76E0">
            <w:pPr>
              <w:jc w:val="center"/>
            </w:pPr>
            <w:r w:rsidRPr="00926CA4">
              <w:t>83</w:t>
            </w:r>
          </w:p>
        </w:tc>
        <w:tc>
          <w:tcPr>
            <w:tcW w:w="0" w:type="auto"/>
            <w:vAlign w:val="center"/>
          </w:tcPr>
          <w:p w14:paraId="44814D28" w14:textId="77777777" w:rsidR="00A17980" w:rsidRPr="00926CA4" w:rsidRDefault="00A17980" w:rsidP="008C76E0">
            <w:pPr>
              <w:jc w:val="center"/>
            </w:pPr>
            <w:r w:rsidRPr="00926CA4">
              <w:t>2</w:t>
            </w:r>
          </w:p>
        </w:tc>
        <w:tc>
          <w:tcPr>
            <w:tcW w:w="0" w:type="auto"/>
            <w:vAlign w:val="center"/>
          </w:tcPr>
          <w:p w14:paraId="2F79C3A9" w14:textId="77777777" w:rsidR="00A17980" w:rsidRPr="00926CA4" w:rsidRDefault="00A17980" w:rsidP="008C76E0">
            <w:pPr>
              <w:jc w:val="center"/>
            </w:pPr>
            <w:r w:rsidRPr="00926CA4">
              <w:t>00</w:t>
            </w:r>
          </w:p>
        </w:tc>
        <w:tc>
          <w:tcPr>
            <w:tcW w:w="0" w:type="auto"/>
            <w:vAlign w:val="center"/>
          </w:tcPr>
          <w:p w14:paraId="6D53F2D9" w14:textId="77777777" w:rsidR="00A17980" w:rsidRPr="00926CA4" w:rsidRDefault="00A17980" w:rsidP="008C76E0">
            <w:pPr>
              <w:jc w:val="center"/>
            </w:pPr>
            <w:r w:rsidRPr="00926CA4">
              <w:t>00000</w:t>
            </w:r>
          </w:p>
        </w:tc>
        <w:tc>
          <w:tcPr>
            <w:tcW w:w="0" w:type="auto"/>
            <w:vAlign w:val="center"/>
          </w:tcPr>
          <w:p w14:paraId="48986179" w14:textId="77777777" w:rsidR="00A17980" w:rsidRPr="00926CA4" w:rsidRDefault="00A17980" w:rsidP="008C76E0">
            <w:pPr>
              <w:jc w:val="center"/>
            </w:pPr>
            <w:r w:rsidRPr="00926CA4">
              <w:t>000</w:t>
            </w:r>
          </w:p>
        </w:tc>
        <w:tc>
          <w:tcPr>
            <w:tcW w:w="0" w:type="auto"/>
            <w:vAlign w:val="center"/>
          </w:tcPr>
          <w:p w14:paraId="18E03580" w14:textId="77777777" w:rsidR="00A17980" w:rsidRPr="000F306D" w:rsidRDefault="00A17980" w:rsidP="00665638">
            <w:pPr>
              <w:jc w:val="center"/>
              <w:rPr>
                <w:lang w:val="en-US"/>
              </w:rPr>
            </w:pPr>
            <w:r>
              <w:rPr>
                <w:lang w:val="en-US"/>
              </w:rPr>
              <w:t>4495.0</w:t>
            </w:r>
          </w:p>
        </w:tc>
        <w:tc>
          <w:tcPr>
            <w:tcW w:w="0" w:type="auto"/>
            <w:vAlign w:val="center"/>
          </w:tcPr>
          <w:p w14:paraId="6C714178" w14:textId="77777777" w:rsidR="00A17980" w:rsidRPr="000F306D" w:rsidRDefault="00A17980" w:rsidP="00CD4616">
            <w:pPr>
              <w:jc w:val="center"/>
              <w:rPr>
                <w:lang w:val="en-US"/>
              </w:rPr>
            </w:pPr>
            <w:r>
              <w:rPr>
                <w:lang w:val="en-US"/>
              </w:rPr>
              <w:t>4495.0</w:t>
            </w:r>
          </w:p>
        </w:tc>
        <w:tc>
          <w:tcPr>
            <w:tcW w:w="0" w:type="auto"/>
            <w:vAlign w:val="center"/>
          </w:tcPr>
          <w:p w14:paraId="4FE98DDB" w14:textId="77777777" w:rsidR="00A17980" w:rsidRPr="000F306D" w:rsidRDefault="00A17980" w:rsidP="00CD4616">
            <w:pPr>
              <w:jc w:val="center"/>
              <w:rPr>
                <w:lang w:val="en-US"/>
              </w:rPr>
            </w:pPr>
            <w:r>
              <w:rPr>
                <w:lang w:val="en-US"/>
              </w:rPr>
              <w:t>4495.0</w:t>
            </w:r>
          </w:p>
        </w:tc>
      </w:tr>
      <w:tr w:rsidR="00A17980" w:rsidRPr="00926CA4" w14:paraId="06B4BD59" w14:textId="77777777" w:rsidTr="00CB1E16">
        <w:trPr>
          <w:trHeight w:val="207"/>
        </w:trPr>
        <w:tc>
          <w:tcPr>
            <w:tcW w:w="0" w:type="auto"/>
            <w:vAlign w:val="center"/>
          </w:tcPr>
          <w:p w14:paraId="221A9CE2" w14:textId="77777777" w:rsidR="00A17980" w:rsidRPr="00926CA4" w:rsidRDefault="00A17980" w:rsidP="008C76E0">
            <w:r w:rsidRPr="00926CA4">
              <w:t>Выполнение функций органами местного самоуправления</w:t>
            </w:r>
          </w:p>
        </w:tc>
        <w:tc>
          <w:tcPr>
            <w:tcW w:w="0" w:type="auto"/>
            <w:vAlign w:val="center"/>
          </w:tcPr>
          <w:p w14:paraId="720143DE" w14:textId="77777777" w:rsidR="00A17980" w:rsidRPr="00926CA4" w:rsidRDefault="00A17980" w:rsidP="008C76E0">
            <w:pPr>
              <w:jc w:val="center"/>
            </w:pPr>
            <w:r w:rsidRPr="00926CA4">
              <w:t>871</w:t>
            </w:r>
          </w:p>
        </w:tc>
        <w:tc>
          <w:tcPr>
            <w:tcW w:w="0" w:type="auto"/>
            <w:vAlign w:val="center"/>
          </w:tcPr>
          <w:p w14:paraId="35959D93" w14:textId="77777777" w:rsidR="00A17980" w:rsidRPr="00926CA4" w:rsidRDefault="00A17980" w:rsidP="008C76E0">
            <w:pPr>
              <w:jc w:val="center"/>
            </w:pPr>
            <w:r w:rsidRPr="00926CA4">
              <w:t>01</w:t>
            </w:r>
          </w:p>
        </w:tc>
        <w:tc>
          <w:tcPr>
            <w:tcW w:w="0" w:type="auto"/>
            <w:vAlign w:val="center"/>
          </w:tcPr>
          <w:p w14:paraId="47CAE90B" w14:textId="77777777" w:rsidR="00A17980" w:rsidRPr="00926CA4" w:rsidRDefault="00A17980" w:rsidP="008C76E0">
            <w:pPr>
              <w:jc w:val="center"/>
            </w:pPr>
            <w:r w:rsidRPr="00926CA4">
              <w:t>04</w:t>
            </w:r>
          </w:p>
        </w:tc>
        <w:tc>
          <w:tcPr>
            <w:tcW w:w="0" w:type="auto"/>
            <w:vAlign w:val="center"/>
          </w:tcPr>
          <w:p w14:paraId="4E5B2044" w14:textId="77777777" w:rsidR="00A17980" w:rsidRPr="00926CA4" w:rsidRDefault="00A17980" w:rsidP="008C76E0">
            <w:pPr>
              <w:jc w:val="center"/>
            </w:pPr>
            <w:r w:rsidRPr="00926CA4">
              <w:t>83</w:t>
            </w:r>
          </w:p>
        </w:tc>
        <w:tc>
          <w:tcPr>
            <w:tcW w:w="0" w:type="auto"/>
            <w:vAlign w:val="center"/>
          </w:tcPr>
          <w:p w14:paraId="18F19F4E" w14:textId="77777777" w:rsidR="00A17980" w:rsidRPr="00926CA4" w:rsidRDefault="00A17980" w:rsidP="008C76E0">
            <w:pPr>
              <w:jc w:val="center"/>
            </w:pPr>
            <w:r w:rsidRPr="00926CA4">
              <w:t>2</w:t>
            </w:r>
          </w:p>
        </w:tc>
        <w:tc>
          <w:tcPr>
            <w:tcW w:w="0" w:type="auto"/>
            <w:vAlign w:val="center"/>
          </w:tcPr>
          <w:p w14:paraId="08793B92" w14:textId="77777777" w:rsidR="00A17980" w:rsidRPr="00926CA4" w:rsidRDefault="00A17980" w:rsidP="008C76E0">
            <w:pPr>
              <w:jc w:val="center"/>
            </w:pPr>
            <w:r w:rsidRPr="00926CA4">
              <w:t>00</w:t>
            </w:r>
          </w:p>
        </w:tc>
        <w:tc>
          <w:tcPr>
            <w:tcW w:w="0" w:type="auto"/>
            <w:vAlign w:val="center"/>
          </w:tcPr>
          <w:p w14:paraId="2DEF076A" w14:textId="77777777" w:rsidR="00A17980" w:rsidRPr="00926CA4" w:rsidRDefault="00A17980" w:rsidP="008C76E0">
            <w:pPr>
              <w:jc w:val="center"/>
            </w:pPr>
            <w:r w:rsidRPr="00926CA4">
              <w:t>00000</w:t>
            </w:r>
          </w:p>
        </w:tc>
        <w:tc>
          <w:tcPr>
            <w:tcW w:w="0" w:type="auto"/>
            <w:vAlign w:val="center"/>
          </w:tcPr>
          <w:p w14:paraId="45FC29E6" w14:textId="77777777" w:rsidR="00A17980" w:rsidRPr="00926CA4" w:rsidRDefault="00A17980" w:rsidP="008C76E0">
            <w:pPr>
              <w:jc w:val="center"/>
            </w:pPr>
            <w:r w:rsidRPr="00926CA4">
              <w:t>000</w:t>
            </w:r>
          </w:p>
        </w:tc>
        <w:tc>
          <w:tcPr>
            <w:tcW w:w="0" w:type="auto"/>
            <w:vAlign w:val="center"/>
          </w:tcPr>
          <w:p w14:paraId="75E045D3" w14:textId="77777777" w:rsidR="00A17980" w:rsidRPr="000F306D" w:rsidRDefault="00A17980" w:rsidP="00793243">
            <w:pPr>
              <w:jc w:val="center"/>
              <w:rPr>
                <w:lang w:val="en-US"/>
              </w:rPr>
            </w:pPr>
            <w:r>
              <w:rPr>
                <w:lang w:val="en-US"/>
              </w:rPr>
              <w:t>4495.0</w:t>
            </w:r>
          </w:p>
        </w:tc>
        <w:tc>
          <w:tcPr>
            <w:tcW w:w="0" w:type="auto"/>
            <w:vAlign w:val="center"/>
          </w:tcPr>
          <w:p w14:paraId="37E3B7B9" w14:textId="77777777" w:rsidR="00A17980" w:rsidRPr="000F306D" w:rsidRDefault="00A17980" w:rsidP="00CD4616">
            <w:pPr>
              <w:jc w:val="center"/>
              <w:rPr>
                <w:lang w:val="en-US"/>
              </w:rPr>
            </w:pPr>
            <w:r>
              <w:rPr>
                <w:lang w:val="en-US"/>
              </w:rPr>
              <w:t>4495.0</w:t>
            </w:r>
          </w:p>
        </w:tc>
        <w:tc>
          <w:tcPr>
            <w:tcW w:w="0" w:type="auto"/>
            <w:vAlign w:val="center"/>
          </w:tcPr>
          <w:p w14:paraId="360C08A7" w14:textId="77777777" w:rsidR="00A17980" w:rsidRPr="000F306D" w:rsidRDefault="00A17980" w:rsidP="00CD4616">
            <w:pPr>
              <w:jc w:val="center"/>
              <w:rPr>
                <w:lang w:val="en-US"/>
              </w:rPr>
            </w:pPr>
            <w:r>
              <w:rPr>
                <w:lang w:val="en-US"/>
              </w:rPr>
              <w:t>4495.0</w:t>
            </w:r>
          </w:p>
        </w:tc>
      </w:tr>
      <w:tr w:rsidR="00A17980" w:rsidRPr="00926CA4" w14:paraId="032BDE68" w14:textId="77777777" w:rsidTr="00CB1E16">
        <w:trPr>
          <w:trHeight w:val="119"/>
        </w:trPr>
        <w:tc>
          <w:tcPr>
            <w:tcW w:w="0" w:type="auto"/>
            <w:vAlign w:val="center"/>
          </w:tcPr>
          <w:p w14:paraId="5ED0A82B" w14:textId="77777777" w:rsidR="00A17980" w:rsidRPr="00926CA4" w:rsidRDefault="00A17980" w:rsidP="008C76E0">
            <w:r w:rsidRPr="00926CA4">
              <w:t xml:space="preserve">Расходы </w:t>
            </w:r>
          </w:p>
        </w:tc>
        <w:tc>
          <w:tcPr>
            <w:tcW w:w="0" w:type="auto"/>
            <w:vAlign w:val="center"/>
          </w:tcPr>
          <w:p w14:paraId="05D0533D" w14:textId="77777777" w:rsidR="00A17980" w:rsidRPr="00926CA4" w:rsidRDefault="00A17980" w:rsidP="008C76E0">
            <w:pPr>
              <w:jc w:val="center"/>
            </w:pPr>
            <w:r w:rsidRPr="00926CA4">
              <w:t>871</w:t>
            </w:r>
          </w:p>
        </w:tc>
        <w:tc>
          <w:tcPr>
            <w:tcW w:w="0" w:type="auto"/>
            <w:vAlign w:val="center"/>
          </w:tcPr>
          <w:p w14:paraId="241607EE" w14:textId="77777777" w:rsidR="00A17980" w:rsidRPr="00926CA4" w:rsidRDefault="00A17980" w:rsidP="008C76E0">
            <w:pPr>
              <w:jc w:val="center"/>
            </w:pPr>
            <w:r w:rsidRPr="00926CA4">
              <w:t>01</w:t>
            </w:r>
          </w:p>
        </w:tc>
        <w:tc>
          <w:tcPr>
            <w:tcW w:w="0" w:type="auto"/>
            <w:vAlign w:val="center"/>
          </w:tcPr>
          <w:p w14:paraId="7C3AF4D9" w14:textId="77777777" w:rsidR="00A17980" w:rsidRPr="00926CA4" w:rsidRDefault="00A17980" w:rsidP="008C76E0">
            <w:pPr>
              <w:jc w:val="center"/>
            </w:pPr>
            <w:r w:rsidRPr="00926CA4">
              <w:t>04</w:t>
            </w:r>
          </w:p>
        </w:tc>
        <w:tc>
          <w:tcPr>
            <w:tcW w:w="0" w:type="auto"/>
            <w:vAlign w:val="center"/>
          </w:tcPr>
          <w:p w14:paraId="7CD01C4B" w14:textId="77777777" w:rsidR="00A17980" w:rsidRPr="00926CA4" w:rsidRDefault="00A17980" w:rsidP="008C76E0">
            <w:pPr>
              <w:jc w:val="center"/>
            </w:pPr>
            <w:r w:rsidRPr="00926CA4">
              <w:t>83</w:t>
            </w:r>
          </w:p>
        </w:tc>
        <w:tc>
          <w:tcPr>
            <w:tcW w:w="0" w:type="auto"/>
            <w:vAlign w:val="center"/>
          </w:tcPr>
          <w:p w14:paraId="56DA6600" w14:textId="77777777" w:rsidR="00A17980" w:rsidRPr="00926CA4" w:rsidRDefault="00A17980" w:rsidP="008C76E0">
            <w:pPr>
              <w:jc w:val="center"/>
            </w:pPr>
            <w:r w:rsidRPr="00926CA4">
              <w:t>2</w:t>
            </w:r>
          </w:p>
        </w:tc>
        <w:tc>
          <w:tcPr>
            <w:tcW w:w="0" w:type="auto"/>
            <w:vAlign w:val="center"/>
          </w:tcPr>
          <w:p w14:paraId="1387F87A" w14:textId="77777777" w:rsidR="00A17980" w:rsidRPr="00926CA4" w:rsidRDefault="00A17980" w:rsidP="008C76E0">
            <w:pPr>
              <w:jc w:val="center"/>
            </w:pPr>
            <w:r w:rsidRPr="00926CA4">
              <w:t>00</w:t>
            </w:r>
          </w:p>
        </w:tc>
        <w:tc>
          <w:tcPr>
            <w:tcW w:w="0" w:type="auto"/>
            <w:vAlign w:val="center"/>
          </w:tcPr>
          <w:p w14:paraId="62541811" w14:textId="77777777" w:rsidR="00A17980" w:rsidRPr="00926CA4" w:rsidRDefault="00A17980" w:rsidP="008C76E0">
            <w:pPr>
              <w:jc w:val="center"/>
            </w:pPr>
            <w:r w:rsidRPr="00926CA4">
              <w:t>00000</w:t>
            </w:r>
          </w:p>
        </w:tc>
        <w:tc>
          <w:tcPr>
            <w:tcW w:w="0" w:type="auto"/>
            <w:vAlign w:val="center"/>
          </w:tcPr>
          <w:p w14:paraId="4F2C2369" w14:textId="77777777" w:rsidR="00A17980" w:rsidRPr="00926CA4" w:rsidRDefault="00A17980" w:rsidP="008C76E0">
            <w:pPr>
              <w:jc w:val="center"/>
            </w:pPr>
            <w:r w:rsidRPr="00926CA4">
              <w:t>000</w:t>
            </w:r>
          </w:p>
        </w:tc>
        <w:tc>
          <w:tcPr>
            <w:tcW w:w="0" w:type="auto"/>
            <w:vAlign w:val="center"/>
          </w:tcPr>
          <w:p w14:paraId="6B5747D0" w14:textId="77777777" w:rsidR="00A17980" w:rsidRPr="000F306D" w:rsidRDefault="00A17980" w:rsidP="00793243">
            <w:pPr>
              <w:jc w:val="center"/>
              <w:rPr>
                <w:lang w:val="en-US"/>
              </w:rPr>
            </w:pPr>
            <w:r>
              <w:rPr>
                <w:lang w:val="en-US"/>
              </w:rPr>
              <w:t>4495.0</w:t>
            </w:r>
          </w:p>
        </w:tc>
        <w:tc>
          <w:tcPr>
            <w:tcW w:w="0" w:type="auto"/>
            <w:vAlign w:val="center"/>
          </w:tcPr>
          <w:p w14:paraId="0E6ADA25" w14:textId="77777777" w:rsidR="00A17980" w:rsidRPr="000F306D" w:rsidRDefault="00A17980" w:rsidP="00CD4616">
            <w:pPr>
              <w:jc w:val="center"/>
              <w:rPr>
                <w:lang w:val="en-US"/>
              </w:rPr>
            </w:pPr>
            <w:r>
              <w:rPr>
                <w:lang w:val="en-US"/>
              </w:rPr>
              <w:t>4495.0</w:t>
            </w:r>
          </w:p>
        </w:tc>
        <w:tc>
          <w:tcPr>
            <w:tcW w:w="0" w:type="auto"/>
            <w:vAlign w:val="center"/>
          </w:tcPr>
          <w:p w14:paraId="343F805A" w14:textId="77777777" w:rsidR="00A17980" w:rsidRPr="000F306D" w:rsidRDefault="00A17980" w:rsidP="00CD4616">
            <w:pPr>
              <w:jc w:val="center"/>
              <w:rPr>
                <w:lang w:val="en-US"/>
              </w:rPr>
            </w:pPr>
            <w:r>
              <w:rPr>
                <w:lang w:val="en-US"/>
              </w:rPr>
              <w:t>4495.0</w:t>
            </w:r>
          </w:p>
        </w:tc>
      </w:tr>
      <w:tr w:rsidR="00A17980" w:rsidRPr="00926CA4" w14:paraId="0B4E1197" w14:textId="77777777" w:rsidTr="00CB1E16">
        <w:trPr>
          <w:trHeight w:val="119"/>
        </w:trPr>
        <w:tc>
          <w:tcPr>
            <w:tcW w:w="0" w:type="auto"/>
            <w:vAlign w:val="center"/>
          </w:tcPr>
          <w:p w14:paraId="44FFE9DD" w14:textId="77777777" w:rsidR="00A17980" w:rsidRPr="00926CA4" w:rsidRDefault="00A17980"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 xml:space="preserve">программного </w:t>
            </w:r>
            <w:r w:rsidRPr="00926CA4">
              <w:lastRenderedPageBreak/>
              <w:t>направления деятельности «Обеспечение функционирования местных администраций»</w:t>
            </w:r>
          </w:p>
        </w:tc>
        <w:tc>
          <w:tcPr>
            <w:tcW w:w="0" w:type="auto"/>
            <w:vAlign w:val="center"/>
          </w:tcPr>
          <w:p w14:paraId="28BB91F7" w14:textId="77777777" w:rsidR="00A17980" w:rsidRPr="00926CA4" w:rsidRDefault="00A17980" w:rsidP="008C76E0">
            <w:pPr>
              <w:jc w:val="center"/>
            </w:pPr>
            <w:r w:rsidRPr="00926CA4">
              <w:lastRenderedPageBreak/>
              <w:t>871</w:t>
            </w:r>
          </w:p>
        </w:tc>
        <w:tc>
          <w:tcPr>
            <w:tcW w:w="0" w:type="auto"/>
            <w:vAlign w:val="center"/>
          </w:tcPr>
          <w:p w14:paraId="3EDB7092" w14:textId="77777777" w:rsidR="00A17980" w:rsidRPr="00926CA4" w:rsidRDefault="00A17980" w:rsidP="008C76E0">
            <w:pPr>
              <w:jc w:val="center"/>
            </w:pPr>
            <w:r w:rsidRPr="00926CA4">
              <w:t>01</w:t>
            </w:r>
          </w:p>
        </w:tc>
        <w:tc>
          <w:tcPr>
            <w:tcW w:w="0" w:type="auto"/>
            <w:vAlign w:val="center"/>
          </w:tcPr>
          <w:p w14:paraId="037A6197" w14:textId="77777777" w:rsidR="00A17980" w:rsidRPr="00926CA4" w:rsidRDefault="00A17980" w:rsidP="008C76E0">
            <w:pPr>
              <w:jc w:val="center"/>
            </w:pPr>
            <w:r w:rsidRPr="00926CA4">
              <w:t>04</w:t>
            </w:r>
          </w:p>
        </w:tc>
        <w:tc>
          <w:tcPr>
            <w:tcW w:w="0" w:type="auto"/>
            <w:vAlign w:val="center"/>
          </w:tcPr>
          <w:p w14:paraId="08FE9B73" w14:textId="77777777" w:rsidR="00A17980" w:rsidRPr="00926CA4" w:rsidRDefault="00A17980" w:rsidP="008C76E0">
            <w:pPr>
              <w:jc w:val="center"/>
            </w:pPr>
            <w:r w:rsidRPr="00926CA4">
              <w:t>83</w:t>
            </w:r>
          </w:p>
        </w:tc>
        <w:tc>
          <w:tcPr>
            <w:tcW w:w="0" w:type="auto"/>
            <w:vAlign w:val="center"/>
          </w:tcPr>
          <w:p w14:paraId="2A9E4A18" w14:textId="77777777" w:rsidR="00A17980" w:rsidRPr="00926CA4" w:rsidRDefault="00A17980" w:rsidP="008C76E0">
            <w:pPr>
              <w:jc w:val="center"/>
            </w:pPr>
            <w:r w:rsidRPr="00926CA4">
              <w:t>2</w:t>
            </w:r>
          </w:p>
        </w:tc>
        <w:tc>
          <w:tcPr>
            <w:tcW w:w="0" w:type="auto"/>
            <w:vAlign w:val="center"/>
          </w:tcPr>
          <w:p w14:paraId="158D40DB" w14:textId="77777777" w:rsidR="00A17980" w:rsidRPr="00926CA4" w:rsidRDefault="00A17980" w:rsidP="008C76E0">
            <w:pPr>
              <w:jc w:val="center"/>
            </w:pPr>
            <w:r w:rsidRPr="00926CA4">
              <w:t>00</w:t>
            </w:r>
          </w:p>
        </w:tc>
        <w:tc>
          <w:tcPr>
            <w:tcW w:w="0" w:type="auto"/>
            <w:vAlign w:val="center"/>
          </w:tcPr>
          <w:p w14:paraId="66FDC5A2" w14:textId="77777777" w:rsidR="00A17980" w:rsidRPr="00926CA4" w:rsidRDefault="00A17980" w:rsidP="008C76E0">
            <w:pPr>
              <w:jc w:val="center"/>
            </w:pPr>
            <w:r w:rsidRPr="00926CA4">
              <w:t>00110</w:t>
            </w:r>
          </w:p>
        </w:tc>
        <w:tc>
          <w:tcPr>
            <w:tcW w:w="0" w:type="auto"/>
            <w:vAlign w:val="center"/>
          </w:tcPr>
          <w:p w14:paraId="3093BAE8" w14:textId="77777777" w:rsidR="00A17980" w:rsidRPr="00926CA4" w:rsidRDefault="00A17980" w:rsidP="008C76E0">
            <w:pPr>
              <w:jc w:val="center"/>
            </w:pPr>
            <w:r w:rsidRPr="00926CA4">
              <w:t>120</w:t>
            </w:r>
          </w:p>
        </w:tc>
        <w:tc>
          <w:tcPr>
            <w:tcW w:w="0" w:type="auto"/>
            <w:vAlign w:val="center"/>
          </w:tcPr>
          <w:p w14:paraId="2E763511" w14:textId="77777777" w:rsidR="00A17980" w:rsidRPr="004D56ED" w:rsidRDefault="00A17980" w:rsidP="00E508DE">
            <w:pPr>
              <w:jc w:val="center"/>
              <w:rPr>
                <w:lang w:val="en-US"/>
              </w:rPr>
            </w:pPr>
            <w:r>
              <w:rPr>
                <w:lang w:val="en-US"/>
              </w:rPr>
              <w:t>3500.0</w:t>
            </w:r>
          </w:p>
        </w:tc>
        <w:tc>
          <w:tcPr>
            <w:tcW w:w="0" w:type="auto"/>
            <w:vAlign w:val="center"/>
          </w:tcPr>
          <w:p w14:paraId="07DE9E67" w14:textId="77777777" w:rsidR="00A17980" w:rsidRPr="004D56ED" w:rsidRDefault="00A17980" w:rsidP="00CD4616">
            <w:pPr>
              <w:jc w:val="center"/>
              <w:rPr>
                <w:lang w:val="en-US"/>
              </w:rPr>
            </w:pPr>
            <w:r>
              <w:rPr>
                <w:lang w:val="en-US"/>
              </w:rPr>
              <w:t>3500.0</w:t>
            </w:r>
          </w:p>
        </w:tc>
        <w:tc>
          <w:tcPr>
            <w:tcW w:w="0" w:type="auto"/>
            <w:vAlign w:val="center"/>
          </w:tcPr>
          <w:p w14:paraId="026F8500" w14:textId="77777777" w:rsidR="00A17980" w:rsidRPr="004D56ED" w:rsidRDefault="00A17980" w:rsidP="00CD4616">
            <w:pPr>
              <w:jc w:val="center"/>
              <w:rPr>
                <w:lang w:val="en-US"/>
              </w:rPr>
            </w:pPr>
            <w:r>
              <w:rPr>
                <w:lang w:val="en-US"/>
              </w:rPr>
              <w:t>3500.0</w:t>
            </w:r>
          </w:p>
        </w:tc>
      </w:tr>
      <w:tr w:rsidR="00A17980" w:rsidRPr="00926CA4" w14:paraId="22A199DA" w14:textId="77777777" w:rsidTr="00CB1E16">
        <w:trPr>
          <w:trHeight w:val="119"/>
        </w:trPr>
        <w:tc>
          <w:tcPr>
            <w:tcW w:w="0" w:type="auto"/>
            <w:vAlign w:val="center"/>
          </w:tcPr>
          <w:p w14:paraId="4D05975D" w14:textId="77777777" w:rsidR="00A17980" w:rsidRPr="00926CA4" w:rsidRDefault="00A17980" w:rsidP="008C76E0">
            <w:r w:rsidRPr="00926CA4">
              <w:t>Заработная плата</w:t>
            </w:r>
          </w:p>
        </w:tc>
        <w:tc>
          <w:tcPr>
            <w:tcW w:w="0" w:type="auto"/>
            <w:vAlign w:val="center"/>
          </w:tcPr>
          <w:p w14:paraId="6A8C9C85" w14:textId="77777777" w:rsidR="00A17980" w:rsidRPr="00926CA4" w:rsidRDefault="00A17980" w:rsidP="008C76E0">
            <w:pPr>
              <w:jc w:val="center"/>
            </w:pPr>
            <w:r w:rsidRPr="00926CA4">
              <w:t>871</w:t>
            </w:r>
          </w:p>
        </w:tc>
        <w:tc>
          <w:tcPr>
            <w:tcW w:w="0" w:type="auto"/>
            <w:vAlign w:val="center"/>
          </w:tcPr>
          <w:p w14:paraId="2F5D91C1" w14:textId="77777777" w:rsidR="00A17980" w:rsidRPr="00926CA4" w:rsidRDefault="00A17980" w:rsidP="008C76E0">
            <w:pPr>
              <w:jc w:val="center"/>
            </w:pPr>
            <w:r w:rsidRPr="00926CA4">
              <w:t>01</w:t>
            </w:r>
          </w:p>
        </w:tc>
        <w:tc>
          <w:tcPr>
            <w:tcW w:w="0" w:type="auto"/>
            <w:vAlign w:val="center"/>
          </w:tcPr>
          <w:p w14:paraId="33AD611F" w14:textId="77777777" w:rsidR="00A17980" w:rsidRPr="00926CA4" w:rsidRDefault="00A17980" w:rsidP="008C76E0">
            <w:pPr>
              <w:jc w:val="center"/>
            </w:pPr>
            <w:r w:rsidRPr="00926CA4">
              <w:t>04</w:t>
            </w:r>
          </w:p>
        </w:tc>
        <w:tc>
          <w:tcPr>
            <w:tcW w:w="0" w:type="auto"/>
            <w:vAlign w:val="center"/>
          </w:tcPr>
          <w:p w14:paraId="1D73AB18" w14:textId="77777777" w:rsidR="00A17980" w:rsidRPr="00926CA4" w:rsidRDefault="00A17980" w:rsidP="008C76E0">
            <w:pPr>
              <w:jc w:val="center"/>
            </w:pPr>
            <w:r w:rsidRPr="00926CA4">
              <w:t>83</w:t>
            </w:r>
          </w:p>
        </w:tc>
        <w:tc>
          <w:tcPr>
            <w:tcW w:w="0" w:type="auto"/>
            <w:vAlign w:val="center"/>
          </w:tcPr>
          <w:p w14:paraId="79778079" w14:textId="77777777" w:rsidR="00A17980" w:rsidRPr="00926CA4" w:rsidRDefault="00A17980" w:rsidP="008C76E0">
            <w:pPr>
              <w:jc w:val="center"/>
            </w:pPr>
            <w:r w:rsidRPr="00926CA4">
              <w:t>2</w:t>
            </w:r>
          </w:p>
        </w:tc>
        <w:tc>
          <w:tcPr>
            <w:tcW w:w="0" w:type="auto"/>
            <w:vAlign w:val="center"/>
          </w:tcPr>
          <w:p w14:paraId="78888A1B" w14:textId="77777777" w:rsidR="00A17980" w:rsidRPr="00926CA4" w:rsidRDefault="00A17980" w:rsidP="008C76E0">
            <w:pPr>
              <w:jc w:val="center"/>
            </w:pPr>
            <w:r w:rsidRPr="00926CA4">
              <w:t>00</w:t>
            </w:r>
          </w:p>
        </w:tc>
        <w:tc>
          <w:tcPr>
            <w:tcW w:w="0" w:type="auto"/>
            <w:vAlign w:val="center"/>
          </w:tcPr>
          <w:p w14:paraId="29271A3B" w14:textId="77777777" w:rsidR="00A17980" w:rsidRPr="00926CA4" w:rsidRDefault="00A17980" w:rsidP="008C76E0">
            <w:pPr>
              <w:jc w:val="center"/>
            </w:pPr>
            <w:r w:rsidRPr="00926CA4">
              <w:t>00110</w:t>
            </w:r>
          </w:p>
        </w:tc>
        <w:tc>
          <w:tcPr>
            <w:tcW w:w="0" w:type="auto"/>
            <w:vAlign w:val="center"/>
          </w:tcPr>
          <w:p w14:paraId="5C261CFA" w14:textId="77777777" w:rsidR="00A17980" w:rsidRPr="00926CA4" w:rsidRDefault="00A17980" w:rsidP="008C76E0">
            <w:pPr>
              <w:jc w:val="center"/>
            </w:pPr>
            <w:r w:rsidRPr="00926CA4">
              <w:t>121</w:t>
            </w:r>
          </w:p>
        </w:tc>
        <w:tc>
          <w:tcPr>
            <w:tcW w:w="0" w:type="auto"/>
            <w:vAlign w:val="center"/>
          </w:tcPr>
          <w:p w14:paraId="3D3290F7" w14:textId="77777777" w:rsidR="00A17980" w:rsidRPr="004D56ED" w:rsidRDefault="00A17980" w:rsidP="00906E18">
            <w:pPr>
              <w:jc w:val="center"/>
              <w:rPr>
                <w:lang w:val="en-US"/>
              </w:rPr>
            </w:pPr>
            <w:r>
              <w:rPr>
                <w:lang w:val="en-US"/>
              </w:rPr>
              <w:t>3000.0</w:t>
            </w:r>
          </w:p>
        </w:tc>
        <w:tc>
          <w:tcPr>
            <w:tcW w:w="0" w:type="auto"/>
            <w:vAlign w:val="center"/>
          </w:tcPr>
          <w:p w14:paraId="57F02E05" w14:textId="77777777" w:rsidR="00A17980" w:rsidRPr="004D56ED" w:rsidRDefault="00A17980" w:rsidP="00CD4616">
            <w:pPr>
              <w:jc w:val="center"/>
              <w:rPr>
                <w:lang w:val="en-US"/>
              </w:rPr>
            </w:pPr>
            <w:r>
              <w:rPr>
                <w:lang w:val="en-US"/>
              </w:rPr>
              <w:t>3000.0</w:t>
            </w:r>
          </w:p>
        </w:tc>
        <w:tc>
          <w:tcPr>
            <w:tcW w:w="0" w:type="auto"/>
            <w:vAlign w:val="center"/>
          </w:tcPr>
          <w:p w14:paraId="34224AF0" w14:textId="77777777" w:rsidR="00A17980" w:rsidRPr="004D56ED" w:rsidRDefault="00A17980" w:rsidP="00CD4616">
            <w:pPr>
              <w:jc w:val="center"/>
              <w:rPr>
                <w:lang w:val="en-US"/>
              </w:rPr>
            </w:pPr>
            <w:r>
              <w:rPr>
                <w:lang w:val="en-US"/>
              </w:rPr>
              <w:t>3000.0</w:t>
            </w:r>
          </w:p>
        </w:tc>
      </w:tr>
      <w:tr w:rsidR="00A17980" w:rsidRPr="00926CA4" w14:paraId="761D3D3A" w14:textId="77777777" w:rsidTr="00CB1E16">
        <w:trPr>
          <w:trHeight w:val="119"/>
        </w:trPr>
        <w:tc>
          <w:tcPr>
            <w:tcW w:w="0" w:type="auto"/>
            <w:vAlign w:val="center"/>
          </w:tcPr>
          <w:p w14:paraId="2C9810AB" w14:textId="77777777" w:rsidR="00A17980" w:rsidRPr="00926CA4" w:rsidRDefault="00A17980" w:rsidP="008C76E0">
            <w:r w:rsidRPr="00926CA4">
              <w:t>Начисления на оплату труда</w:t>
            </w:r>
          </w:p>
        </w:tc>
        <w:tc>
          <w:tcPr>
            <w:tcW w:w="0" w:type="auto"/>
            <w:vAlign w:val="center"/>
          </w:tcPr>
          <w:p w14:paraId="60C44D1B" w14:textId="77777777" w:rsidR="00A17980" w:rsidRPr="00926CA4" w:rsidRDefault="00A17980" w:rsidP="008C76E0">
            <w:pPr>
              <w:jc w:val="center"/>
            </w:pPr>
            <w:r w:rsidRPr="00926CA4">
              <w:t>871</w:t>
            </w:r>
          </w:p>
        </w:tc>
        <w:tc>
          <w:tcPr>
            <w:tcW w:w="0" w:type="auto"/>
            <w:vAlign w:val="center"/>
          </w:tcPr>
          <w:p w14:paraId="65CEEE9B" w14:textId="77777777" w:rsidR="00A17980" w:rsidRPr="00926CA4" w:rsidRDefault="00A17980" w:rsidP="008C76E0">
            <w:pPr>
              <w:jc w:val="center"/>
            </w:pPr>
            <w:r w:rsidRPr="00926CA4">
              <w:t>01</w:t>
            </w:r>
          </w:p>
        </w:tc>
        <w:tc>
          <w:tcPr>
            <w:tcW w:w="0" w:type="auto"/>
            <w:vAlign w:val="center"/>
          </w:tcPr>
          <w:p w14:paraId="4EA49C6E" w14:textId="77777777" w:rsidR="00A17980" w:rsidRPr="00926CA4" w:rsidRDefault="00A17980" w:rsidP="008C76E0">
            <w:pPr>
              <w:jc w:val="center"/>
            </w:pPr>
            <w:r w:rsidRPr="00926CA4">
              <w:t>04</w:t>
            </w:r>
          </w:p>
        </w:tc>
        <w:tc>
          <w:tcPr>
            <w:tcW w:w="0" w:type="auto"/>
            <w:vAlign w:val="center"/>
          </w:tcPr>
          <w:p w14:paraId="1C1205EC" w14:textId="77777777" w:rsidR="00A17980" w:rsidRPr="00926CA4" w:rsidRDefault="00A17980" w:rsidP="008C76E0">
            <w:pPr>
              <w:jc w:val="center"/>
            </w:pPr>
            <w:r w:rsidRPr="00926CA4">
              <w:t>83</w:t>
            </w:r>
          </w:p>
        </w:tc>
        <w:tc>
          <w:tcPr>
            <w:tcW w:w="0" w:type="auto"/>
            <w:vAlign w:val="center"/>
          </w:tcPr>
          <w:p w14:paraId="7A7A0007" w14:textId="77777777" w:rsidR="00A17980" w:rsidRPr="00926CA4" w:rsidRDefault="00A17980" w:rsidP="008C76E0">
            <w:pPr>
              <w:jc w:val="center"/>
            </w:pPr>
            <w:r w:rsidRPr="00926CA4">
              <w:t>2</w:t>
            </w:r>
          </w:p>
        </w:tc>
        <w:tc>
          <w:tcPr>
            <w:tcW w:w="0" w:type="auto"/>
            <w:vAlign w:val="center"/>
          </w:tcPr>
          <w:p w14:paraId="35600FD1" w14:textId="77777777" w:rsidR="00A17980" w:rsidRPr="00926CA4" w:rsidRDefault="00A17980" w:rsidP="008C76E0">
            <w:pPr>
              <w:jc w:val="center"/>
            </w:pPr>
            <w:r w:rsidRPr="00926CA4">
              <w:t>00</w:t>
            </w:r>
          </w:p>
        </w:tc>
        <w:tc>
          <w:tcPr>
            <w:tcW w:w="0" w:type="auto"/>
            <w:vAlign w:val="center"/>
          </w:tcPr>
          <w:p w14:paraId="414BA7C2" w14:textId="77777777" w:rsidR="00A17980" w:rsidRPr="00926CA4" w:rsidRDefault="00A17980" w:rsidP="008C76E0">
            <w:pPr>
              <w:jc w:val="center"/>
            </w:pPr>
            <w:r w:rsidRPr="00926CA4">
              <w:t>00110</w:t>
            </w:r>
          </w:p>
        </w:tc>
        <w:tc>
          <w:tcPr>
            <w:tcW w:w="0" w:type="auto"/>
            <w:vAlign w:val="center"/>
          </w:tcPr>
          <w:p w14:paraId="0E6F875C" w14:textId="77777777" w:rsidR="00A17980" w:rsidRPr="00926CA4" w:rsidRDefault="00A17980" w:rsidP="008C76E0">
            <w:pPr>
              <w:jc w:val="center"/>
            </w:pPr>
            <w:r w:rsidRPr="00926CA4">
              <w:t>12</w:t>
            </w:r>
            <w:r>
              <w:t>9</w:t>
            </w:r>
          </w:p>
        </w:tc>
        <w:tc>
          <w:tcPr>
            <w:tcW w:w="0" w:type="auto"/>
            <w:vAlign w:val="center"/>
          </w:tcPr>
          <w:p w14:paraId="67A88BA4" w14:textId="77777777" w:rsidR="00A17980" w:rsidRPr="00EF3311" w:rsidRDefault="00A17980" w:rsidP="00906E18">
            <w:pPr>
              <w:jc w:val="center"/>
              <w:rPr>
                <w:lang w:val="en-US"/>
              </w:rPr>
            </w:pPr>
            <w:r>
              <w:rPr>
                <w:lang w:val="en-US"/>
              </w:rPr>
              <w:t>500.0</w:t>
            </w:r>
          </w:p>
        </w:tc>
        <w:tc>
          <w:tcPr>
            <w:tcW w:w="0" w:type="auto"/>
            <w:vAlign w:val="center"/>
          </w:tcPr>
          <w:p w14:paraId="48020DC3" w14:textId="77777777" w:rsidR="00A17980" w:rsidRPr="00EF3311" w:rsidRDefault="00A17980" w:rsidP="00CD4616">
            <w:pPr>
              <w:jc w:val="center"/>
              <w:rPr>
                <w:lang w:val="en-US"/>
              </w:rPr>
            </w:pPr>
            <w:r>
              <w:rPr>
                <w:lang w:val="en-US"/>
              </w:rPr>
              <w:t>500.0</w:t>
            </w:r>
          </w:p>
        </w:tc>
        <w:tc>
          <w:tcPr>
            <w:tcW w:w="0" w:type="auto"/>
            <w:vAlign w:val="center"/>
          </w:tcPr>
          <w:p w14:paraId="11D6BCFF" w14:textId="77777777" w:rsidR="00A17980" w:rsidRPr="00EF3311" w:rsidRDefault="00A17980" w:rsidP="00CD4616">
            <w:pPr>
              <w:jc w:val="center"/>
              <w:rPr>
                <w:lang w:val="en-US"/>
              </w:rPr>
            </w:pPr>
            <w:r>
              <w:rPr>
                <w:lang w:val="en-US"/>
              </w:rPr>
              <w:t>500.0</w:t>
            </w:r>
          </w:p>
        </w:tc>
      </w:tr>
      <w:tr w:rsidR="00A17980" w:rsidRPr="00926CA4" w14:paraId="77E2A212" w14:textId="77777777" w:rsidTr="00CB1E16">
        <w:trPr>
          <w:trHeight w:val="119"/>
        </w:trPr>
        <w:tc>
          <w:tcPr>
            <w:tcW w:w="0" w:type="auto"/>
            <w:vAlign w:val="center"/>
          </w:tcPr>
          <w:p w14:paraId="5AC2DBEB" w14:textId="77777777" w:rsidR="00A17980" w:rsidRPr="00926CA4" w:rsidRDefault="00A17980"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14:paraId="007BBE56" w14:textId="77777777" w:rsidR="00A17980" w:rsidRPr="00926CA4" w:rsidRDefault="00A17980" w:rsidP="008C76E0">
            <w:pPr>
              <w:jc w:val="center"/>
            </w:pPr>
            <w:r w:rsidRPr="00926CA4">
              <w:t>871</w:t>
            </w:r>
          </w:p>
        </w:tc>
        <w:tc>
          <w:tcPr>
            <w:tcW w:w="0" w:type="auto"/>
            <w:vAlign w:val="center"/>
          </w:tcPr>
          <w:p w14:paraId="2641954D" w14:textId="77777777" w:rsidR="00A17980" w:rsidRPr="00926CA4" w:rsidRDefault="00A17980" w:rsidP="008C76E0">
            <w:pPr>
              <w:jc w:val="center"/>
            </w:pPr>
            <w:r w:rsidRPr="00926CA4">
              <w:t>01</w:t>
            </w:r>
          </w:p>
        </w:tc>
        <w:tc>
          <w:tcPr>
            <w:tcW w:w="0" w:type="auto"/>
            <w:vAlign w:val="center"/>
          </w:tcPr>
          <w:p w14:paraId="3D097D52" w14:textId="77777777" w:rsidR="00A17980" w:rsidRPr="00926CA4" w:rsidRDefault="00A17980" w:rsidP="008C76E0">
            <w:pPr>
              <w:jc w:val="center"/>
            </w:pPr>
            <w:r w:rsidRPr="00926CA4">
              <w:t>04</w:t>
            </w:r>
          </w:p>
        </w:tc>
        <w:tc>
          <w:tcPr>
            <w:tcW w:w="0" w:type="auto"/>
            <w:vAlign w:val="center"/>
          </w:tcPr>
          <w:p w14:paraId="301989AB" w14:textId="77777777" w:rsidR="00A17980" w:rsidRPr="00926CA4" w:rsidRDefault="00A17980" w:rsidP="008C76E0">
            <w:pPr>
              <w:jc w:val="center"/>
            </w:pPr>
            <w:r w:rsidRPr="00926CA4">
              <w:t>83</w:t>
            </w:r>
          </w:p>
        </w:tc>
        <w:tc>
          <w:tcPr>
            <w:tcW w:w="0" w:type="auto"/>
            <w:vAlign w:val="center"/>
          </w:tcPr>
          <w:p w14:paraId="5EC3433B" w14:textId="77777777" w:rsidR="00A17980" w:rsidRPr="00926CA4" w:rsidRDefault="00A17980" w:rsidP="008C76E0">
            <w:pPr>
              <w:jc w:val="center"/>
            </w:pPr>
            <w:r w:rsidRPr="00926CA4">
              <w:t>2</w:t>
            </w:r>
          </w:p>
        </w:tc>
        <w:tc>
          <w:tcPr>
            <w:tcW w:w="0" w:type="auto"/>
            <w:vAlign w:val="center"/>
          </w:tcPr>
          <w:p w14:paraId="03F70DAC" w14:textId="77777777" w:rsidR="00A17980" w:rsidRPr="00926CA4" w:rsidRDefault="00A17980" w:rsidP="008C76E0">
            <w:pPr>
              <w:jc w:val="center"/>
            </w:pPr>
            <w:r w:rsidRPr="00926CA4">
              <w:t>00</w:t>
            </w:r>
          </w:p>
        </w:tc>
        <w:tc>
          <w:tcPr>
            <w:tcW w:w="0" w:type="auto"/>
            <w:vAlign w:val="center"/>
          </w:tcPr>
          <w:p w14:paraId="37D42DCA" w14:textId="77777777" w:rsidR="00A17980" w:rsidRPr="00926CA4" w:rsidRDefault="00A17980" w:rsidP="008C76E0">
            <w:pPr>
              <w:jc w:val="center"/>
            </w:pPr>
            <w:r w:rsidRPr="00926CA4">
              <w:t>00190</w:t>
            </w:r>
          </w:p>
        </w:tc>
        <w:tc>
          <w:tcPr>
            <w:tcW w:w="0" w:type="auto"/>
            <w:vAlign w:val="center"/>
          </w:tcPr>
          <w:p w14:paraId="61ED81F6" w14:textId="77777777" w:rsidR="00A17980" w:rsidRPr="00926CA4" w:rsidRDefault="00A17980" w:rsidP="008C76E0">
            <w:pPr>
              <w:jc w:val="center"/>
            </w:pPr>
            <w:r w:rsidRPr="00926CA4">
              <w:t>242</w:t>
            </w:r>
          </w:p>
        </w:tc>
        <w:tc>
          <w:tcPr>
            <w:tcW w:w="0" w:type="auto"/>
            <w:vAlign w:val="center"/>
          </w:tcPr>
          <w:p w14:paraId="6F9FA390" w14:textId="77777777" w:rsidR="00A17980" w:rsidRPr="00040D25" w:rsidRDefault="00A17980" w:rsidP="00E508DE">
            <w:pPr>
              <w:jc w:val="center"/>
              <w:rPr>
                <w:lang w:val="en-US"/>
              </w:rPr>
            </w:pPr>
            <w:r>
              <w:rPr>
                <w:lang w:val="en-US"/>
              </w:rPr>
              <w:t>280.0</w:t>
            </w:r>
          </w:p>
        </w:tc>
        <w:tc>
          <w:tcPr>
            <w:tcW w:w="0" w:type="auto"/>
            <w:vAlign w:val="center"/>
          </w:tcPr>
          <w:p w14:paraId="5A52CC6A" w14:textId="77777777" w:rsidR="00A17980" w:rsidRPr="00040D25" w:rsidRDefault="00A17980" w:rsidP="00CD4616">
            <w:pPr>
              <w:jc w:val="center"/>
              <w:rPr>
                <w:lang w:val="en-US"/>
              </w:rPr>
            </w:pPr>
            <w:r>
              <w:rPr>
                <w:lang w:val="en-US"/>
              </w:rPr>
              <w:t>280.0</w:t>
            </w:r>
          </w:p>
        </w:tc>
        <w:tc>
          <w:tcPr>
            <w:tcW w:w="0" w:type="auto"/>
            <w:vAlign w:val="center"/>
          </w:tcPr>
          <w:p w14:paraId="3578D726" w14:textId="77777777" w:rsidR="00A17980" w:rsidRPr="00040D25" w:rsidRDefault="00A17980" w:rsidP="00CD4616">
            <w:pPr>
              <w:jc w:val="center"/>
              <w:rPr>
                <w:lang w:val="en-US"/>
              </w:rPr>
            </w:pPr>
            <w:r>
              <w:rPr>
                <w:lang w:val="en-US"/>
              </w:rPr>
              <w:t>280.0</w:t>
            </w:r>
          </w:p>
        </w:tc>
      </w:tr>
      <w:tr w:rsidR="00A17980" w:rsidRPr="00926CA4" w14:paraId="19E03605" w14:textId="77777777" w:rsidTr="00CB1E16">
        <w:trPr>
          <w:trHeight w:val="613"/>
        </w:trPr>
        <w:tc>
          <w:tcPr>
            <w:tcW w:w="0" w:type="auto"/>
            <w:vAlign w:val="center"/>
          </w:tcPr>
          <w:p w14:paraId="4C708180" w14:textId="77777777" w:rsidR="00A17980" w:rsidRPr="00926CA4" w:rsidRDefault="00A17980"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14:paraId="1324FA2C" w14:textId="77777777" w:rsidR="00A17980" w:rsidRPr="00926CA4" w:rsidRDefault="00A17980" w:rsidP="008C76E0">
            <w:pPr>
              <w:jc w:val="center"/>
            </w:pPr>
            <w:r w:rsidRPr="00926CA4">
              <w:t>871</w:t>
            </w:r>
          </w:p>
        </w:tc>
        <w:tc>
          <w:tcPr>
            <w:tcW w:w="0" w:type="auto"/>
            <w:vAlign w:val="center"/>
          </w:tcPr>
          <w:p w14:paraId="0C9E2854" w14:textId="77777777" w:rsidR="00A17980" w:rsidRPr="00926CA4" w:rsidRDefault="00A17980" w:rsidP="008C76E0">
            <w:pPr>
              <w:jc w:val="center"/>
            </w:pPr>
            <w:r w:rsidRPr="00926CA4">
              <w:t>01</w:t>
            </w:r>
          </w:p>
        </w:tc>
        <w:tc>
          <w:tcPr>
            <w:tcW w:w="0" w:type="auto"/>
            <w:vAlign w:val="center"/>
          </w:tcPr>
          <w:p w14:paraId="2A7DD6CA" w14:textId="77777777" w:rsidR="00A17980" w:rsidRPr="00926CA4" w:rsidRDefault="00A17980" w:rsidP="008C76E0">
            <w:pPr>
              <w:jc w:val="center"/>
            </w:pPr>
            <w:r w:rsidRPr="00926CA4">
              <w:t>04</w:t>
            </w:r>
          </w:p>
        </w:tc>
        <w:tc>
          <w:tcPr>
            <w:tcW w:w="0" w:type="auto"/>
            <w:vAlign w:val="center"/>
          </w:tcPr>
          <w:p w14:paraId="38A5C6AB" w14:textId="77777777" w:rsidR="00A17980" w:rsidRPr="00926CA4" w:rsidRDefault="00A17980" w:rsidP="008C76E0">
            <w:pPr>
              <w:jc w:val="center"/>
            </w:pPr>
            <w:r w:rsidRPr="00926CA4">
              <w:t>83</w:t>
            </w:r>
          </w:p>
        </w:tc>
        <w:tc>
          <w:tcPr>
            <w:tcW w:w="0" w:type="auto"/>
            <w:vAlign w:val="center"/>
          </w:tcPr>
          <w:p w14:paraId="4AC36C4E" w14:textId="77777777" w:rsidR="00A17980" w:rsidRPr="00926CA4" w:rsidRDefault="00A17980" w:rsidP="008C76E0">
            <w:pPr>
              <w:jc w:val="center"/>
            </w:pPr>
            <w:r w:rsidRPr="00926CA4">
              <w:t>2</w:t>
            </w:r>
          </w:p>
        </w:tc>
        <w:tc>
          <w:tcPr>
            <w:tcW w:w="0" w:type="auto"/>
            <w:vAlign w:val="center"/>
          </w:tcPr>
          <w:p w14:paraId="461ED28A" w14:textId="77777777" w:rsidR="00A17980" w:rsidRPr="00926CA4" w:rsidRDefault="00A17980" w:rsidP="008C76E0">
            <w:pPr>
              <w:jc w:val="center"/>
            </w:pPr>
            <w:r w:rsidRPr="00926CA4">
              <w:t>00</w:t>
            </w:r>
          </w:p>
        </w:tc>
        <w:tc>
          <w:tcPr>
            <w:tcW w:w="0" w:type="auto"/>
            <w:vAlign w:val="center"/>
          </w:tcPr>
          <w:p w14:paraId="277FC8AF" w14:textId="77777777" w:rsidR="00A17980" w:rsidRPr="00926CA4" w:rsidRDefault="00A17980" w:rsidP="008C76E0">
            <w:pPr>
              <w:jc w:val="center"/>
            </w:pPr>
            <w:r w:rsidRPr="00926CA4">
              <w:t>00190</w:t>
            </w:r>
          </w:p>
        </w:tc>
        <w:tc>
          <w:tcPr>
            <w:tcW w:w="0" w:type="auto"/>
            <w:vAlign w:val="center"/>
          </w:tcPr>
          <w:p w14:paraId="6C429F2A" w14:textId="77777777" w:rsidR="00A17980" w:rsidRPr="00926CA4" w:rsidRDefault="00A17980" w:rsidP="008C76E0">
            <w:pPr>
              <w:jc w:val="center"/>
            </w:pPr>
            <w:r w:rsidRPr="00926CA4">
              <w:t>244</w:t>
            </w:r>
          </w:p>
        </w:tc>
        <w:tc>
          <w:tcPr>
            <w:tcW w:w="0" w:type="auto"/>
            <w:vAlign w:val="center"/>
          </w:tcPr>
          <w:p w14:paraId="52E0F3EF" w14:textId="77777777" w:rsidR="00A17980" w:rsidRPr="00926CA4" w:rsidRDefault="00CD4616" w:rsidP="008C76E0">
            <w:pPr>
              <w:jc w:val="center"/>
              <w:rPr>
                <w:lang w:val="en-US"/>
              </w:rPr>
            </w:pPr>
            <w:r>
              <w:rPr>
                <w:lang w:val="en-US"/>
              </w:rPr>
              <w:t>5</w:t>
            </w:r>
            <w:r w:rsidR="00A17980">
              <w:rPr>
                <w:lang w:val="en-US"/>
              </w:rPr>
              <w:t>00.0</w:t>
            </w:r>
          </w:p>
        </w:tc>
        <w:tc>
          <w:tcPr>
            <w:tcW w:w="0" w:type="auto"/>
            <w:vAlign w:val="center"/>
          </w:tcPr>
          <w:p w14:paraId="1AFB0466" w14:textId="77777777" w:rsidR="00A17980" w:rsidRPr="00926CA4" w:rsidRDefault="00CD4616" w:rsidP="00CD4616">
            <w:pPr>
              <w:jc w:val="center"/>
              <w:rPr>
                <w:lang w:val="en-US"/>
              </w:rPr>
            </w:pPr>
            <w:r>
              <w:rPr>
                <w:lang w:val="en-US"/>
              </w:rPr>
              <w:t>5</w:t>
            </w:r>
            <w:r w:rsidR="00A17980">
              <w:rPr>
                <w:lang w:val="en-US"/>
              </w:rPr>
              <w:t>00.0</w:t>
            </w:r>
          </w:p>
        </w:tc>
        <w:tc>
          <w:tcPr>
            <w:tcW w:w="0" w:type="auto"/>
            <w:vAlign w:val="center"/>
          </w:tcPr>
          <w:p w14:paraId="2AE4781A" w14:textId="77777777" w:rsidR="00A17980" w:rsidRPr="00926CA4" w:rsidRDefault="00CD4616" w:rsidP="00CD4616">
            <w:pPr>
              <w:jc w:val="center"/>
              <w:rPr>
                <w:lang w:val="en-US"/>
              </w:rPr>
            </w:pPr>
            <w:r>
              <w:rPr>
                <w:lang w:val="en-US"/>
              </w:rPr>
              <w:t>5</w:t>
            </w:r>
            <w:r w:rsidR="00A17980">
              <w:rPr>
                <w:lang w:val="en-US"/>
              </w:rPr>
              <w:t>00.0</w:t>
            </w:r>
          </w:p>
        </w:tc>
      </w:tr>
      <w:tr w:rsidR="00CD4616" w:rsidRPr="00926CA4" w14:paraId="4EB29479" w14:textId="77777777" w:rsidTr="00CB1E16">
        <w:trPr>
          <w:trHeight w:val="613"/>
        </w:trPr>
        <w:tc>
          <w:tcPr>
            <w:tcW w:w="0" w:type="auto"/>
            <w:vAlign w:val="center"/>
          </w:tcPr>
          <w:p w14:paraId="4985169D" w14:textId="77777777" w:rsidR="00CD4616" w:rsidRPr="00926CA4" w:rsidRDefault="00CD4616" w:rsidP="008C76E0">
            <w:pPr>
              <w:rPr>
                <w:color w:val="000000"/>
              </w:rPr>
            </w:pPr>
            <w:r>
              <w:t>Закупка энергетических ресурсов</w:t>
            </w:r>
          </w:p>
        </w:tc>
        <w:tc>
          <w:tcPr>
            <w:tcW w:w="0" w:type="auto"/>
            <w:vAlign w:val="center"/>
          </w:tcPr>
          <w:p w14:paraId="11C152BD" w14:textId="77777777" w:rsidR="00CD4616" w:rsidRPr="00926CA4" w:rsidRDefault="00CD4616" w:rsidP="00CD4616">
            <w:pPr>
              <w:jc w:val="center"/>
            </w:pPr>
            <w:r w:rsidRPr="00926CA4">
              <w:t>871</w:t>
            </w:r>
          </w:p>
        </w:tc>
        <w:tc>
          <w:tcPr>
            <w:tcW w:w="0" w:type="auto"/>
            <w:vAlign w:val="center"/>
          </w:tcPr>
          <w:p w14:paraId="408FDDFF" w14:textId="77777777" w:rsidR="00CD4616" w:rsidRPr="00926CA4" w:rsidRDefault="00CD4616" w:rsidP="00CD4616">
            <w:pPr>
              <w:jc w:val="center"/>
            </w:pPr>
            <w:r w:rsidRPr="00926CA4">
              <w:t>01</w:t>
            </w:r>
          </w:p>
        </w:tc>
        <w:tc>
          <w:tcPr>
            <w:tcW w:w="0" w:type="auto"/>
            <w:vAlign w:val="center"/>
          </w:tcPr>
          <w:p w14:paraId="6A446876" w14:textId="77777777" w:rsidR="00CD4616" w:rsidRPr="00926CA4" w:rsidRDefault="00CD4616" w:rsidP="00CD4616">
            <w:pPr>
              <w:jc w:val="center"/>
            </w:pPr>
            <w:r w:rsidRPr="00926CA4">
              <w:t>04</w:t>
            </w:r>
          </w:p>
        </w:tc>
        <w:tc>
          <w:tcPr>
            <w:tcW w:w="0" w:type="auto"/>
            <w:vAlign w:val="center"/>
          </w:tcPr>
          <w:p w14:paraId="5D685520" w14:textId="77777777" w:rsidR="00CD4616" w:rsidRPr="00926CA4" w:rsidRDefault="00CD4616" w:rsidP="00CD4616">
            <w:pPr>
              <w:jc w:val="center"/>
            </w:pPr>
            <w:r w:rsidRPr="00926CA4">
              <w:t>83</w:t>
            </w:r>
          </w:p>
        </w:tc>
        <w:tc>
          <w:tcPr>
            <w:tcW w:w="0" w:type="auto"/>
            <w:vAlign w:val="center"/>
          </w:tcPr>
          <w:p w14:paraId="069699CD" w14:textId="77777777" w:rsidR="00CD4616" w:rsidRPr="00926CA4" w:rsidRDefault="00CD4616" w:rsidP="00CD4616">
            <w:pPr>
              <w:jc w:val="center"/>
            </w:pPr>
            <w:r w:rsidRPr="00926CA4">
              <w:t>2</w:t>
            </w:r>
          </w:p>
        </w:tc>
        <w:tc>
          <w:tcPr>
            <w:tcW w:w="0" w:type="auto"/>
            <w:vAlign w:val="center"/>
          </w:tcPr>
          <w:p w14:paraId="5A96F389" w14:textId="77777777" w:rsidR="00CD4616" w:rsidRPr="00926CA4" w:rsidRDefault="00CD4616" w:rsidP="00CD4616">
            <w:pPr>
              <w:jc w:val="center"/>
            </w:pPr>
            <w:r w:rsidRPr="00926CA4">
              <w:t>00</w:t>
            </w:r>
          </w:p>
        </w:tc>
        <w:tc>
          <w:tcPr>
            <w:tcW w:w="0" w:type="auto"/>
            <w:vAlign w:val="center"/>
          </w:tcPr>
          <w:p w14:paraId="6C09B319" w14:textId="77777777" w:rsidR="00CD4616" w:rsidRPr="00926CA4" w:rsidRDefault="00CD4616" w:rsidP="00CD4616">
            <w:pPr>
              <w:jc w:val="center"/>
            </w:pPr>
            <w:r w:rsidRPr="00926CA4">
              <w:t>00190</w:t>
            </w:r>
          </w:p>
        </w:tc>
        <w:tc>
          <w:tcPr>
            <w:tcW w:w="0" w:type="auto"/>
            <w:vAlign w:val="center"/>
          </w:tcPr>
          <w:p w14:paraId="4B28A83D" w14:textId="77777777" w:rsidR="00CD4616" w:rsidRPr="00A17980" w:rsidRDefault="00CD4616" w:rsidP="008C76E0">
            <w:pPr>
              <w:jc w:val="center"/>
              <w:rPr>
                <w:lang w:val="en-US"/>
              </w:rPr>
            </w:pPr>
            <w:r>
              <w:rPr>
                <w:lang w:val="en-US"/>
              </w:rPr>
              <w:t>247</w:t>
            </w:r>
          </w:p>
        </w:tc>
        <w:tc>
          <w:tcPr>
            <w:tcW w:w="0" w:type="auto"/>
            <w:vAlign w:val="center"/>
          </w:tcPr>
          <w:p w14:paraId="71CB0433" w14:textId="77777777" w:rsidR="00CD4616" w:rsidRDefault="00CD4616" w:rsidP="008C76E0">
            <w:pPr>
              <w:jc w:val="center"/>
              <w:rPr>
                <w:lang w:val="en-US"/>
              </w:rPr>
            </w:pPr>
            <w:r>
              <w:rPr>
                <w:lang w:val="en-US"/>
              </w:rPr>
              <w:t>200.0</w:t>
            </w:r>
          </w:p>
        </w:tc>
        <w:tc>
          <w:tcPr>
            <w:tcW w:w="0" w:type="auto"/>
            <w:vAlign w:val="center"/>
          </w:tcPr>
          <w:p w14:paraId="146D02C7" w14:textId="77777777" w:rsidR="00CD4616" w:rsidRDefault="00CD4616" w:rsidP="00CD4616">
            <w:pPr>
              <w:jc w:val="center"/>
              <w:rPr>
                <w:lang w:val="en-US"/>
              </w:rPr>
            </w:pPr>
            <w:r>
              <w:rPr>
                <w:lang w:val="en-US"/>
              </w:rPr>
              <w:t>200.0</w:t>
            </w:r>
          </w:p>
        </w:tc>
        <w:tc>
          <w:tcPr>
            <w:tcW w:w="0" w:type="auto"/>
            <w:vAlign w:val="center"/>
          </w:tcPr>
          <w:p w14:paraId="351055A6" w14:textId="77777777" w:rsidR="00CD4616" w:rsidRDefault="00CD4616" w:rsidP="00CD4616">
            <w:pPr>
              <w:jc w:val="center"/>
              <w:rPr>
                <w:lang w:val="en-US"/>
              </w:rPr>
            </w:pPr>
            <w:r>
              <w:rPr>
                <w:lang w:val="en-US"/>
              </w:rPr>
              <w:t>200.0</w:t>
            </w:r>
          </w:p>
        </w:tc>
      </w:tr>
      <w:tr w:rsidR="00A17980" w:rsidRPr="00926CA4" w14:paraId="0C1C21C4" w14:textId="77777777" w:rsidTr="00CB1E16">
        <w:trPr>
          <w:trHeight w:val="119"/>
        </w:trPr>
        <w:tc>
          <w:tcPr>
            <w:tcW w:w="0" w:type="auto"/>
            <w:vAlign w:val="center"/>
          </w:tcPr>
          <w:p w14:paraId="33F6D7A0" w14:textId="77777777" w:rsidR="00A17980" w:rsidRPr="00926CA4" w:rsidRDefault="00A17980" w:rsidP="008C76E0">
            <w:r w:rsidRPr="00926CA4">
              <w:t>Уплата налог</w:t>
            </w:r>
            <w:r>
              <w:t>ов, сборов и иных платежей</w:t>
            </w:r>
          </w:p>
        </w:tc>
        <w:tc>
          <w:tcPr>
            <w:tcW w:w="0" w:type="auto"/>
            <w:vAlign w:val="center"/>
          </w:tcPr>
          <w:p w14:paraId="1FBADDA8" w14:textId="77777777" w:rsidR="00A17980" w:rsidRPr="00926CA4" w:rsidRDefault="00A17980" w:rsidP="008C76E0">
            <w:pPr>
              <w:jc w:val="center"/>
            </w:pPr>
            <w:r w:rsidRPr="00926CA4">
              <w:t>871</w:t>
            </w:r>
          </w:p>
        </w:tc>
        <w:tc>
          <w:tcPr>
            <w:tcW w:w="0" w:type="auto"/>
            <w:vAlign w:val="center"/>
          </w:tcPr>
          <w:p w14:paraId="5ED64946" w14:textId="77777777" w:rsidR="00A17980" w:rsidRPr="00926CA4" w:rsidRDefault="00A17980" w:rsidP="008C76E0">
            <w:pPr>
              <w:jc w:val="center"/>
            </w:pPr>
            <w:r w:rsidRPr="00926CA4">
              <w:t>01</w:t>
            </w:r>
          </w:p>
        </w:tc>
        <w:tc>
          <w:tcPr>
            <w:tcW w:w="0" w:type="auto"/>
            <w:vAlign w:val="center"/>
          </w:tcPr>
          <w:p w14:paraId="5DC5FB10" w14:textId="77777777" w:rsidR="00A17980" w:rsidRPr="00926CA4" w:rsidRDefault="00A17980" w:rsidP="008C76E0">
            <w:pPr>
              <w:jc w:val="center"/>
            </w:pPr>
            <w:r w:rsidRPr="00926CA4">
              <w:t>04</w:t>
            </w:r>
          </w:p>
        </w:tc>
        <w:tc>
          <w:tcPr>
            <w:tcW w:w="0" w:type="auto"/>
            <w:vAlign w:val="center"/>
          </w:tcPr>
          <w:p w14:paraId="0F3D7F97" w14:textId="77777777" w:rsidR="00A17980" w:rsidRPr="00926CA4" w:rsidRDefault="00A17980" w:rsidP="008C76E0">
            <w:pPr>
              <w:jc w:val="center"/>
            </w:pPr>
            <w:r w:rsidRPr="00926CA4">
              <w:t>83</w:t>
            </w:r>
          </w:p>
        </w:tc>
        <w:tc>
          <w:tcPr>
            <w:tcW w:w="0" w:type="auto"/>
            <w:vAlign w:val="center"/>
          </w:tcPr>
          <w:p w14:paraId="4554711D" w14:textId="77777777" w:rsidR="00A17980" w:rsidRPr="00926CA4" w:rsidRDefault="00A17980" w:rsidP="008C76E0">
            <w:pPr>
              <w:jc w:val="center"/>
            </w:pPr>
            <w:r w:rsidRPr="00926CA4">
              <w:t>2</w:t>
            </w:r>
          </w:p>
        </w:tc>
        <w:tc>
          <w:tcPr>
            <w:tcW w:w="0" w:type="auto"/>
            <w:vAlign w:val="center"/>
          </w:tcPr>
          <w:p w14:paraId="53843449" w14:textId="77777777" w:rsidR="00A17980" w:rsidRPr="00926CA4" w:rsidRDefault="00A17980" w:rsidP="008C76E0">
            <w:pPr>
              <w:jc w:val="center"/>
            </w:pPr>
            <w:r w:rsidRPr="00926CA4">
              <w:t>00</w:t>
            </w:r>
          </w:p>
        </w:tc>
        <w:tc>
          <w:tcPr>
            <w:tcW w:w="0" w:type="auto"/>
            <w:vAlign w:val="center"/>
          </w:tcPr>
          <w:p w14:paraId="11D6AAB1" w14:textId="77777777" w:rsidR="00A17980" w:rsidRPr="00926CA4" w:rsidRDefault="00A17980" w:rsidP="008C76E0">
            <w:pPr>
              <w:jc w:val="center"/>
            </w:pPr>
            <w:r w:rsidRPr="00926CA4">
              <w:t>00190</w:t>
            </w:r>
          </w:p>
        </w:tc>
        <w:tc>
          <w:tcPr>
            <w:tcW w:w="0" w:type="auto"/>
            <w:vAlign w:val="center"/>
          </w:tcPr>
          <w:p w14:paraId="735EF76E" w14:textId="77777777" w:rsidR="00A17980" w:rsidRPr="00926CA4" w:rsidRDefault="00A17980" w:rsidP="008C76E0">
            <w:pPr>
              <w:jc w:val="center"/>
            </w:pPr>
            <w:r w:rsidRPr="00926CA4">
              <w:t>850</w:t>
            </w:r>
          </w:p>
        </w:tc>
        <w:tc>
          <w:tcPr>
            <w:tcW w:w="0" w:type="auto"/>
            <w:vAlign w:val="center"/>
          </w:tcPr>
          <w:p w14:paraId="1D471A78" w14:textId="77777777" w:rsidR="00A17980" w:rsidRPr="00926CA4" w:rsidRDefault="00A17980" w:rsidP="00E508DE">
            <w:pPr>
              <w:jc w:val="center"/>
            </w:pPr>
            <w:r>
              <w:rPr>
                <w:lang w:val="en-US"/>
              </w:rPr>
              <w:t>15</w:t>
            </w:r>
            <w:r w:rsidRPr="00926CA4">
              <w:rPr>
                <w:lang w:val="en-US"/>
              </w:rPr>
              <w:t>.0</w:t>
            </w:r>
          </w:p>
        </w:tc>
        <w:tc>
          <w:tcPr>
            <w:tcW w:w="0" w:type="auto"/>
            <w:vAlign w:val="center"/>
          </w:tcPr>
          <w:p w14:paraId="4BCF2976" w14:textId="77777777" w:rsidR="00A17980" w:rsidRPr="00926CA4" w:rsidRDefault="00A17980" w:rsidP="00CD4616">
            <w:pPr>
              <w:jc w:val="center"/>
            </w:pPr>
            <w:r>
              <w:rPr>
                <w:lang w:val="en-US"/>
              </w:rPr>
              <w:t>15</w:t>
            </w:r>
            <w:r w:rsidRPr="00926CA4">
              <w:rPr>
                <w:lang w:val="en-US"/>
              </w:rPr>
              <w:t>.0</w:t>
            </w:r>
          </w:p>
        </w:tc>
        <w:tc>
          <w:tcPr>
            <w:tcW w:w="0" w:type="auto"/>
            <w:vAlign w:val="center"/>
          </w:tcPr>
          <w:p w14:paraId="657672B9" w14:textId="77777777" w:rsidR="00A17980" w:rsidRPr="00926CA4" w:rsidRDefault="00A17980" w:rsidP="00CD4616">
            <w:pPr>
              <w:jc w:val="center"/>
            </w:pPr>
            <w:r>
              <w:rPr>
                <w:lang w:val="en-US"/>
              </w:rPr>
              <w:t>15</w:t>
            </w:r>
            <w:r w:rsidRPr="00926CA4">
              <w:rPr>
                <w:lang w:val="en-US"/>
              </w:rPr>
              <w:t>.0</w:t>
            </w:r>
          </w:p>
        </w:tc>
      </w:tr>
      <w:tr w:rsidR="00A17980" w:rsidRPr="00926CA4" w14:paraId="76425521" w14:textId="77777777" w:rsidTr="00CB1E16">
        <w:trPr>
          <w:trHeight w:val="119"/>
        </w:trPr>
        <w:tc>
          <w:tcPr>
            <w:tcW w:w="0" w:type="auto"/>
            <w:vAlign w:val="center"/>
          </w:tcPr>
          <w:p w14:paraId="2E4807AA" w14:textId="77777777" w:rsidR="00A17980" w:rsidRPr="00926CA4" w:rsidRDefault="00A17980" w:rsidP="008C76E0">
            <w:r w:rsidRPr="00926CA4">
              <w:t>Уплата прочих налогов, сборов и платежей</w:t>
            </w:r>
          </w:p>
        </w:tc>
        <w:tc>
          <w:tcPr>
            <w:tcW w:w="0" w:type="auto"/>
            <w:vAlign w:val="center"/>
          </w:tcPr>
          <w:p w14:paraId="1C5AC5B9" w14:textId="77777777" w:rsidR="00A17980" w:rsidRPr="00926CA4" w:rsidRDefault="00A17980" w:rsidP="008C76E0">
            <w:pPr>
              <w:jc w:val="center"/>
            </w:pPr>
            <w:r w:rsidRPr="00926CA4">
              <w:t>871</w:t>
            </w:r>
          </w:p>
        </w:tc>
        <w:tc>
          <w:tcPr>
            <w:tcW w:w="0" w:type="auto"/>
            <w:vAlign w:val="center"/>
          </w:tcPr>
          <w:p w14:paraId="61601030" w14:textId="77777777" w:rsidR="00A17980" w:rsidRPr="00926CA4" w:rsidRDefault="00A17980" w:rsidP="008C76E0">
            <w:pPr>
              <w:jc w:val="center"/>
            </w:pPr>
            <w:r w:rsidRPr="00926CA4">
              <w:t>01</w:t>
            </w:r>
          </w:p>
        </w:tc>
        <w:tc>
          <w:tcPr>
            <w:tcW w:w="0" w:type="auto"/>
            <w:vAlign w:val="center"/>
          </w:tcPr>
          <w:p w14:paraId="3D59F44E" w14:textId="77777777" w:rsidR="00A17980" w:rsidRPr="00926CA4" w:rsidRDefault="00A17980" w:rsidP="008C76E0">
            <w:pPr>
              <w:jc w:val="center"/>
            </w:pPr>
            <w:r w:rsidRPr="00926CA4">
              <w:t>04</w:t>
            </w:r>
          </w:p>
        </w:tc>
        <w:tc>
          <w:tcPr>
            <w:tcW w:w="0" w:type="auto"/>
            <w:vAlign w:val="center"/>
          </w:tcPr>
          <w:p w14:paraId="3EFE1945" w14:textId="77777777" w:rsidR="00A17980" w:rsidRPr="00926CA4" w:rsidRDefault="00A17980" w:rsidP="008C76E0">
            <w:pPr>
              <w:jc w:val="center"/>
            </w:pPr>
            <w:r w:rsidRPr="00926CA4">
              <w:t>83</w:t>
            </w:r>
          </w:p>
        </w:tc>
        <w:tc>
          <w:tcPr>
            <w:tcW w:w="0" w:type="auto"/>
            <w:vAlign w:val="center"/>
          </w:tcPr>
          <w:p w14:paraId="351C4A1A" w14:textId="77777777" w:rsidR="00A17980" w:rsidRPr="00926CA4" w:rsidRDefault="00A17980" w:rsidP="008C76E0">
            <w:pPr>
              <w:jc w:val="center"/>
            </w:pPr>
            <w:r w:rsidRPr="00926CA4">
              <w:t>2</w:t>
            </w:r>
          </w:p>
        </w:tc>
        <w:tc>
          <w:tcPr>
            <w:tcW w:w="0" w:type="auto"/>
            <w:vAlign w:val="center"/>
          </w:tcPr>
          <w:p w14:paraId="19539FB7" w14:textId="77777777" w:rsidR="00A17980" w:rsidRPr="00926CA4" w:rsidRDefault="00A17980" w:rsidP="008C76E0">
            <w:pPr>
              <w:jc w:val="center"/>
            </w:pPr>
            <w:r w:rsidRPr="00926CA4">
              <w:t>00</w:t>
            </w:r>
          </w:p>
        </w:tc>
        <w:tc>
          <w:tcPr>
            <w:tcW w:w="0" w:type="auto"/>
            <w:vAlign w:val="center"/>
          </w:tcPr>
          <w:p w14:paraId="3822E1E8" w14:textId="77777777" w:rsidR="00A17980" w:rsidRPr="00926CA4" w:rsidRDefault="00A17980" w:rsidP="008C76E0">
            <w:pPr>
              <w:jc w:val="center"/>
            </w:pPr>
            <w:r w:rsidRPr="00926CA4">
              <w:t>00190</w:t>
            </w:r>
          </w:p>
        </w:tc>
        <w:tc>
          <w:tcPr>
            <w:tcW w:w="0" w:type="auto"/>
            <w:vAlign w:val="center"/>
          </w:tcPr>
          <w:p w14:paraId="2D41647D" w14:textId="77777777" w:rsidR="00A17980" w:rsidRPr="00926CA4" w:rsidRDefault="00A17980" w:rsidP="008C76E0">
            <w:pPr>
              <w:jc w:val="center"/>
            </w:pPr>
            <w:r w:rsidRPr="00926CA4">
              <w:t>852</w:t>
            </w:r>
          </w:p>
        </w:tc>
        <w:tc>
          <w:tcPr>
            <w:tcW w:w="0" w:type="auto"/>
            <w:vAlign w:val="center"/>
          </w:tcPr>
          <w:p w14:paraId="40B8D5C5" w14:textId="77777777" w:rsidR="00A17980" w:rsidRPr="00926CA4" w:rsidRDefault="00A17980" w:rsidP="008C76E0">
            <w:pPr>
              <w:jc w:val="center"/>
            </w:pPr>
            <w:r>
              <w:rPr>
                <w:lang w:val="en-US"/>
              </w:rPr>
              <w:t>1</w:t>
            </w:r>
            <w:r w:rsidRPr="00926CA4">
              <w:rPr>
                <w:lang w:val="en-US"/>
              </w:rPr>
              <w:t>.0</w:t>
            </w:r>
          </w:p>
        </w:tc>
        <w:tc>
          <w:tcPr>
            <w:tcW w:w="0" w:type="auto"/>
            <w:vAlign w:val="center"/>
          </w:tcPr>
          <w:p w14:paraId="0DEDAF8D" w14:textId="77777777" w:rsidR="00A17980" w:rsidRPr="00926CA4" w:rsidRDefault="00A17980" w:rsidP="00CD4616">
            <w:pPr>
              <w:jc w:val="center"/>
            </w:pPr>
            <w:r>
              <w:rPr>
                <w:lang w:val="en-US"/>
              </w:rPr>
              <w:t>1</w:t>
            </w:r>
            <w:r w:rsidRPr="00926CA4">
              <w:rPr>
                <w:lang w:val="en-US"/>
              </w:rPr>
              <w:t>.0</w:t>
            </w:r>
          </w:p>
        </w:tc>
        <w:tc>
          <w:tcPr>
            <w:tcW w:w="0" w:type="auto"/>
            <w:vAlign w:val="center"/>
          </w:tcPr>
          <w:p w14:paraId="7274648C" w14:textId="77777777" w:rsidR="00A17980" w:rsidRPr="00926CA4" w:rsidRDefault="00A17980" w:rsidP="00CD4616">
            <w:pPr>
              <w:jc w:val="center"/>
            </w:pPr>
            <w:r>
              <w:rPr>
                <w:lang w:val="en-US"/>
              </w:rPr>
              <w:t>1</w:t>
            </w:r>
            <w:r w:rsidRPr="00926CA4">
              <w:rPr>
                <w:lang w:val="en-US"/>
              </w:rPr>
              <w:t>.0</w:t>
            </w:r>
          </w:p>
        </w:tc>
      </w:tr>
      <w:tr w:rsidR="00A17980" w:rsidRPr="00926CA4" w14:paraId="11DBDC44" w14:textId="77777777" w:rsidTr="00CB1E16">
        <w:trPr>
          <w:trHeight w:val="119"/>
        </w:trPr>
        <w:tc>
          <w:tcPr>
            <w:tcW w:w="0" w:type="auto"/>
            <w:vAlign w:val="center"/>
          </w:tcPr>
          <w:p w14:paraId="69C8C002" w14:textId="77777777" w:rsidR="00A17980" w:rsidRPr="00783269" w:rsidRDefault="00A17980" w:rsidP="008C76E0">
            <w:r w:rsidRPr="00783269">
              <w:t>Уплата иных платежей</w:t>
            </w:r>
          </w:p>
        </w:tc>
        <w:tc>
          <w:tcPr>
            <w:tcW w:w="0" w:type="auto"/>
            <w:vAlign w:val="center"/>
          </w:tcPr>
          <w:p w14:paraId="557AF1A7" w14:textId="77777777" w:rsidR="00A17980" w:rsidRPr="00926CA4" w:rsidRDefault="00A17980" w:rsidP="008C76E0">
            <w:pPr>
              <w:jc w:val="center"/>
            </w:pPr>
            <w:r w:rsidRPr="00926CA4">
              <w:t>871</w:t>
            </w:r>
          </w:p>
        </w:tc>
        <w:tc>
          <w:tcPr>
            <w:tcW w:w="0" w:type="auto"/>
            <w:vAlign w:val="center"/>
          </w:tcPr>
          <w:p w14:paraId="68958735" w14:textId="77777777" w:rsidR="00A17980" w:rsidRPr="00926CA4" w:rsidRDefault="00A17980" w:rsidP="008C76E0">
            <w:pPr>
              <w:jc w:val="center"/>
            </w:pPr>
            <w:r w:rsidRPr="00926CA4">
              <w:t>01</w:t>
            </w:r>
          </w:p>
        </w:tc>
        <w:tc>
          <w:tcPr>
            <w:tcW w:w="0" w:type="auto"/>
            <w:vAlign w:val="center"/>
          </w:tcPr>
          <w:p w14:paraId="4B70D98A" w14:textId="77777777" w:rsidR="00A17980" w:rsidRPr="00926CA4" w:rsidRDefault="00A17980" w:rsidP="008C76E0">
            <w:pPr>
              <w:jc w:val="center"/>
            </w:pPr>
            <w:r w:rsidRPr="00926CA4">
              <w:t>04</w:t>
            </w:r>
          </w:p>
        </w:tc>
        <w:tc>
          <w:tcPr>
            <w:tcW w:w="0" w:type="auto"/>
            <w:vAlign w:val="center"/>
          </w:tcPr>
          <w:p w14:paraId="43566271" w14:textId="77777777" w:rsidR="00A17980" w:rsidRPr="00926CA4" w:rsidRDefault="00A17980" w:rsidP="008C76E0">
            <w:pPr>
              <w:jc w:val="center"/>
            </w:pPr>
            <w:r w:rsidRPr="00926CA4">
              <w:t>83</w:t>
            </w:r>
          </w:p>
        </w:tc>
        <w:tc>
          <w:tcPr>
            <w:tcW w:w="0" w:type="auto"/>
            <w:vAlign w:val="center"/>
          </w:tcPr>
          <w:p w14:paraId="640B64B0" w14:textId="77777777" w:rsidR="00A17980" w:rsidRPr="00926CA4" w:rsidRDefault="00A17980" w:rsidP="008C76E0">
            <w:pPr>
              <w:jc w:val="center"/>
            </w:pPr>
            <w:r w:rsidRPr="00926CA4">
              <w:t>2</w:t>
            </w:r>
          </w:p>
        </w:tc>
        <w:tc>
          <w:tcPr>
            <w:tcW w:w="0" w:type="auto"/>
            <w:vAlign w:val="center"/>
          </w:tcPr>
          <w:p w14:paraId="24229366" w14:textId="77777777" w:rsidR="00A17980" w:rsidRPr="00926CA4" w:rsidRDefault="00A17980" w:rsidP="008C76E0">
            <w:pPr>
              <w:jc w:val="center"/>
            </w:pPr>
            <w:r w:rsidRPr="00926CA4">
              <w:t>00</w:t>
            </w:r>
          </w:p>
        </w:tc>
        <w:tc>
          <w:tcPr>
            <w:tcW w:w="0" w:type="auto"/>
            <w:vAlign w:val="center"/>
          </w:tcPr>
          <w:p w14:paraId="5D7D7344" w14:textId="77777777" w:rsidR="00A17980" w:rsidRPr="00926CA4" w:rsidRDefault="00A17980" w:rsidP="008C76E0">
            <w:pPr>
              <w:jc w:val="center"/>
            </w:pPr>
            <w:r w:rsidRPr="00926CA4">
              <w:t>00190</w:t>
            </w:r>
          </w:p>
        </w:tc>
        <w:tc>
          <w:tcPr>
            <w:tcW w:w="0" w:type="auto"/>
            <w:vAlign w:val="center"/>
          </w:tcPr>
          <w:p w14:paraId="30BBCEEC" w14:textId="77777777" w:rsidR="00A17980" w:rsidRPr="00926CA4" w:rsidRDefault="00A17980" w:rsidP="008C76E0">
            <w:pPr>
              <w:jc w:val="center"/>
            </w:pPr>
            <w:r>
              <w:t>853</w:t>
            </w:r>
          </w:p>
        </w:tc>
        <w:tc>
          <w:tcPr>
            <w:tcW w:w="0" w:type="auto"/>
            <w:vAlign w:val="center"/>
          </w:tcPr>
          <w:p w14:paraId="2FFDF7B2" w14:textId="77777777" w:rsidR="00A17980" w:rsidRPr="006F728A" w:rsidRDefault="00A17980" w:rsidP="00E508DE">
            <w:pPr>
              <w:jc w:val="center"/>
            </w:pPr>
            <w:r>
              <w:rPr>
                <w:lang w:val="en-US"/>
              </w:rPr>
              <w:t>14</w:t>
            </w:r>
            <w:r>
              <w:t>.0</w:t>
            </w:r>
          </w:p>
        </w:tc>
        <w:tc>
          <w:tcPr>
            <w:tcW w:w="0" w:type="auto"/>
            <w:vAlign w:val="center"/>
          </w:tcPr>
          <w:p w14:paraId="3D1437D6" w14:textId="77777777" w:rsidR="00A17980" w:rsidRPr="006F728A" w:rsidRDefault="00A17980" w:rsidP="00CD4616">
            <w:pPr>
              <w:jc w:val="center"/>
            </w:pPr>
            <w:r>
              <w:rPr>
                <w:lang w:val="en-US"/>
              </w:rPr>
              <w:t>14</w:t>
            </w:r>
            <w:r>
              <w:t>.0</w:t>
            </w:r>
          </w:p>
        </w:tc>
        <w:tc>
          <w:tcPr>
            <w:tcW w:w="0" w:type="auto"/>
            <w:vAlign w:val="center"/>
          </w:tcPr>
          <w:p w14:paraId="4BAEF438" w14:textId="77777777" w:rsidR="00A17980" w:rsidRPr="006F728A" w:rsidRDefault="00A17980" w:rsidP="00CD4616">
            <w:pPr>
              <w:jc w:val="center"/>
            </w:pPr>
            <w:r>
              <w:rPr>
                <w:lang w:val="en-US"/>
              </w:rPr>
              <w:t>14</w:t>
            </w:r>
            <w:r>
              <w:t>.0</w:t>
            </w:r>
          </w:p>
        </w:tc>
      </w:tr>
      <w:tr w:rsidR="00C045A7" w:rsidRPr="00926CA4" w14:paraId="34B70D63" w14:textId="77777777" w:rsidTr="00CB1E16">
        <w:trPr>
          <w:trHeight w:val="119"/>
        </w:trPr>
        <w:tc>
          <w:tcPr>
            <w:tcW w:w="0" w:type="auto"/>
            <w:vAlign w:val="center"/>
          </w:tcPr>
          <w:p w14:paraId="3A9DE0F7" w14:textId="77777777" w:rsidR="00C045A7" w:rsidRPr="00926CA4" w:rsidRDefault="00C045A7" w:rsidP="008C76E0">
            <w:pPr>
              <w:rPr>
                <w:b/>
              </w:rPr>
            </w:pPr>
            <w:r w:rsidRPr="00926CA4">
              <w:rPr>
                <w:b/>
              </w:rPr>
              <w:t>Резервные фонды</w:t>
            </w:r>
          </w:p>
        </w:tc>
        <w:tc>
          <w:tcPr>
            <w:tcW w:w="0" w:type="auto"/>
            <w:vAlign w:val="center"/>
          </w:tcPr>
          <w:p w14:paraId="55CC296A" w14:textId="77777777" w:rsidR="00C045A7" w:rsidRPr="00926CA4" w:rsidRDefault="00C045A7" w:rsidP="008C76E0">
            <w:pPr>
              <w:jc w:val="center"/>
              <w:rPr>
                <w:b/>
              </w:rPr>
            </w:pPr>
            <w:r w:rsidRPr="00926CA4">
              <w:rPr>
                <w:b/>
              </w:rPr>
              <w:t>871</w:t>
            </w:r>
          </w:p>
        </w:tc>
        <w:tc>
          <w:tcPr>
            <w:tcW w:w="0" w:type="auto"/>
            <w:vAlign w:val="center"/>
          </w:tcPr>
          <w:p w14:paraId="145D9E81" w14:textId="77777777" w:rsidR="00C045A7" w:rsidRPr="00926CA4" w:rsidRDefault="00C045A7" w:rsidP="008C76E0">
            <w:pPr>
              <w:jc w:val="center"/>
              <w:rPr>
                <w:b/>
              </w:rPr>
            </w:pPr>
            <w:r w:rsidRPr="00926CA4">
              <w:rPr>
                <w:b/>
              </w:rPr>
              <w:t>01</w:t>
            </w:r>
          </w:p>
        </w:tc>
        <w:tc>
          <w:tcPr>
            <w:tcW w:w="0" w:type="auto"/>
            <w:vAlign w:val="center"/>
          </w:tcPr>
          <w:p w14:paraId="669669EB" w14:textId="77777777" w:rsidR="00C045A7" w:rsidRPr="00926CA4" w:rsidRDefault="00C045A7" w:rsidP="008C76E0">
            <w:pPr>
              <w:jc w:val="center"/>
              <w:rPr>
                <w:b/>
              </w:rPr>
            </w:pPr>
            <w:r w:rsidRPr="00926CA4">
              <w:rPr>
                <w:b/>
              </w:rPr>
              <w:t>11</w:t>
            </w:r>
          </w:p>
        </w:tc>
        <w:tc>
          <w:tcPr>
            <w:tcW w:w="0" w:type="auto"/>
            <w:vAlign w:val="center"/>
          </w:tcPr>
          <w:p w14:paraId="336A38E9" w14:textId="77777777" w:rsidR="00C045A7" w:rsidRPr="00926CA4" w:rsidRDefault="00C045A7" w:rsidP="008C76E0">
            <w:pPr>
              <w:jc w:val="center"/>
              <w:rPr>
                <w:b/>
              </w:rPr>
            </w:pPr>
            <w:r w:rsidRPr="00926CA4">
              <w:rPr>
                <w:b/>
              </w:rPr>
              <w:t>99</w:t>
            </w:r>
          </w:p>
        </w:tc>
        <w:tc>
          <w:tcPr>
            <w:tcW w:w="0" w:type="auto"/>
            <w:vAlign w:val="center"/>
          </w:tcPr>
          <w:p w14:paraId="0D1602A3" w14:textId="77777777" w:rsidR="00C045A7" w:rsidRPr="00926CA4" w:rsidRDefault="00C045A7" w:rsidP="008C76E0">
            <w:pPr>
              <w:jc w:val="center"/>
              <w:rPr>
                <w:b/>
              </w:rPr>
            </w:pPr>
            <w:r w:rsidRPr="00926CA4">
              <w:rPr>
                <w:b/>
              </w:rPr>
              <w:t>9</w:t>
            </w:r>
          </w:p>
        </w:tc>
        <w:tc>
          <w:tcPr>
            <w:tcW w:w="0" w:type="auto"/>
            <w:vAlign w:val="center"/>
          </w:tcPr>
          <w:p w14:paraId="206FDF57" w14:textId="77777777" w:rsidR="00C045A7" w:rsidRPr="00926CA4" w:rsidRDefault="00C045A7" w:rsidP="008C76E0">
            <w:pPr>
              <w:jc w:val="center"/>
              <w:rPr>
                <w:b/>
              </w:rPr>
            </w:pPr>
            <w:r w:rsidRPr="00926CA4">
              <w:rPr>
                <w:b/>
              </w:rPr>
              <w:t>00</w:t>
            </w:r>
          </w:p>
        </w:tc>
        <w:tc>
          <w:tcPr>
            <w:tcW w:w="0" w:type="auto"/>
            <w:vAlign w:val="center"/>
          </w:tcPr>
          <w:p w14:paraId="7ED7C1F3" w14:textId="77777777" w:rsidR="00C045A7" w:rsidRPr="00926CA4" w:rsidRDefault="00C045A7" w:rsidP="008C76E0">
            <w:pPr>
              <w:jc w:val="center"/>
              <w:rPr>
                <w:b/>
              </w:rPr>
            </w:pPr>
            <w:r w:rsidRPr="00926CA4">
              <w:rPr>
                <w:b/>
              </w:rPr>
              <w:t>00000</w:t>
            </w:r>
          </w:p>
        </w:tc>
        <w:tc>
          <w:tcPr>
            <w:tcW w:w="0" w:type="auto"/>
            <w:vAlign w:val="center"/>
          </w:tcPr>
          <w:p w14:paraId="36389412" w14:textId="77777777" w:rsidR="00C045A7" w:rsidRPr="00926CA4" w:rsidRDefault="00C045A7" w:rsidP="008C76E0">
            <w:pPr>
              <w:jc w:val="center"/>
              <w:rPr>
                <w:b/>
              </w:rPr>
            </w:pPr>
            <w:r w:rsidRPr="00926CA4">
              <w:rPr>
                <w:b/>
              </w:rPr>
              <w:t>000</w:t>
            </w:r>
          </w:p>
        </w:tc>
        <w:tc>
          <w:tcPr>
            <w:tcW w:w="0" w:type="auto"/>
            <w:vAlign w:val="center"/>
          </w:tcPr>
          <w:p w14:paraId="339535B4" w14:textId="77777777"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14:paraId="7E3A18F2" w14:textId="77777777"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14:paraId="15DC04F6" w14:textId="77777777"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14:paraId="28A16102" w14:textId="77777777" w:rsidTr="00CB1E16">
        <w:trPr>
          <w:trHeight w:val="119"/>
        </w:trPr>
        <w:tc>
          <w:tcPr>
            <w:tcW w:w="0" w:type="auto"/>
            <w:vAlign w:val="center"/>
          </w:tcPr>
          <w:p w14:paraId="6D895565" w14:textId="77777777" w:rsidR="00C045A7" w:rsidRPr="00926CA4" w:rsidRDefault="00C045A7" w:rsidP="008C76E0">
            <w:r w:rsidRPr="00926CA4">
              <w:t>Не</w:t>
            </w:r>
            <w:r>
              <w:t xml:space="preserve"> </w:t>
            </w:r>
            <w:r w:rsidRPr="00926CA4">
              <w:t>программные расходы</w:t>
            </w:r>
          </w:p>
        </w:tc>
        <w:tc>
          <w:tcPr>
            <w:tcW w:w="0" w:type="auto"/>
            <w:vAlign w:val="center"/>
          </w:tcPr>
          <w:p w14:paraId="489DFA01" w14:textId="77777777" w:rsidR="00C045A7" w:rsidRPr="00926CA4" w:rsidRDefault="00C045A7" w:rsidP="008C76E0">
            <w:pPr>
              <w:jc w:val="center"/>
            </w:pPr>
            <w:r w:rsidRPr="00926CA4">
              <w:t>871</w:t>
            </w:r>
          </w:p>
        </w:tc>
        <w:tc>
          <w:tcPr>
            <w:tcW w:w="0" w:type="auto"/>
            <w:vAlign w:val="center"/>
          </w:tcPr>
          <w:p w14:paraId="6F8CCB02" w14:textId="77777777" w:rsidR="00C045A7" w:rsidRPr="00926CA4" w:rsidRDefault="00C045A7" w:rsidP="008C76E0">
            <w:pPr>
              <w:jc w:val="center"/>
            </w:pPr>
            <w:r w:rsidRPr="00926CA4">
              <w:t>01</w:t>
            </w:r>
          </w:p>
        </w:tc>
        <w:tc>
          <w:tcPr>
            <w:tcW w:w="0" w:type="auto"/>
            <w:vAlign w:val="center"/>
          </w:tcPr>
          <w:p w14:paraId="0754F2FB" w14:textId="77777777" w:rsidR="00C045A7" w:rsidRPr="00926CA4" w:rsidRDefault="00C045A7" w:rsidP="008C76E0">
            <w:pPr>
              <w:jc w:val="center"/>
            </w:pPr>
            <w:r w:rsidRPr="00926CA4">
              <w:t>11</w:t>
            </w:r>
          </w:p>
        </w:tc>
        <w:tc>
          <w:tcPr>
            <w:tcW w:w="0" w:type="auto"/>
            <w:vAlign w:val="center"/>
          </w:tcPr>
          <w:p w14:paraId="60FA4659" w14:textId="77777777" w:rsidR="00C045A7" w:rsidRPr="00926CA4" w:rsidRDefault="00C045A7" w:rsidP="008C76E0">
            <w:pPr>
              <w:jc w:val="center"/>
            </w:pPr>
            <w:r w:rsidRPr="00926CA4">
              <w:t>99</w:t>
            </w:r>
          </w:p>
        </w:tc>
        <w:tc>
          <w:tcPr>
            <w:tcW w:w="0" w:type="auto"/>
            <w:vAlign w:val="center"/>
          </w:tcPr>
          <w:p w14:paraId="7C69A2E3" w14:textId="77777777" w:rsidR="00C045A7" w:rsidRPr="00926CA4" w:rsidRDefault="00C045A7" w:rsidP="008C76E0">
            <w:pPr>
              <w:jc w:val="center"/>
            </w:pPr>
            <w:r w:rsidRPr="00926CA4">
              <w:t>9</w:t>
            </w:r>
          </w:p>
        </w:tc>
        <w:tc>
          <w:tcPr>
            <w:tcW w:w="0" w:type="auto"/>
            <w:vAlign w:val="center"/>
          </w:tcPr>
          <w:p w14:paraId="7B9AE781" w14:textId="77777777" w:rsidR="00C045A7" w:rsidRPr="00926CA4" w:rsidRDefault="00C045A7" w:rsidP="008C76E0">
            <w:pPr>
              <w:jc w:val="center"/>
            </w:pPr>
            <w:r w:rsidRPr="00926CA4">
              <w:t>00</w:t>
            </w:r>
          </w:p>
        </w:tc>
        <w:tc>
          <w:tcPr>
            <w:tcW w:w="0" w:type="auto"/>
            <w:vAlign w:val="center"/>
          </w:tcPr>
          <w:p w14:paraId="00B0489D" w14:textId="77777777" w:rsidR="00C045A7" w:rsidRPr="00926CA4" w:rsidRDefault="00C045A7" w:rsidP="008C76E0">
            <w:pPr>
              <w:jc w:val="center"/>
            </w:pPr>
            <w:r w:rsidRPr="00926CA4">
              <w:t>00000</w:t>
            </w:r>
          </w:p>
        </w:tc>
        <w:tc>
          <w:tcPr>
            <w:tcW w:w="0" w:type="auto"/>
            <w:vAlign w:val="center"/>
          </w:tcPr>
          <w:p w14:paraId="05DE4F2F" w14:textId="77777777" w:rsidR="00C045A7" w:rsidRPr="00926CA4" w:rsidRDefault="00C045A7" w:rsidP="008C76E0">
            <w:pPr>
              <w:jc w:val="center"/>
            </w:pPr>
            <w:r w:rsidRPr="00926CA4">
              <w:t>000</w:t>
            </w:r>
          </w:p>
        </w:tc>
        <w:tc>
          <w:tcPr>
            <w:tcW w:w="0" w:type="auto"/>
            <w:vAlign w:val="center"/>
          </w:tcPr>
          <w:p w14:paraId="3C906EA1"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0BF0F070"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3544BA07" w14:textId="77777777" w:rsidR="00C045A7" w:rsidRPr="00926CA4" w:rsidRDefault="00BF075C" w:rsidP="008C76E0">
            <w:pPr>
              <w:jc w:val="center"/>
              <w:rPr>
                <w:lang w:val="en-US"/>
              </w:rPr>
            </w:pPr>
            <w:r>
              <w:rPr>
                <w:lang w:val="en-US"/>
              </w:rPr>
              <w:t>1</w:t>
            </w:r>
            <w:r w:rsidR="00C045A7" w:rsidRPr="00926CA4">
              <w:rPr>
                <w:lang w:val="en-US"/>
              </w:rPr>
              <w:t>0.0</w:t>
            </w:r>
          </w:p>
        </w:tc>
      </w:tr>
      <w:tr w:rsidR="00C045A7" w:rsidRPr="00926CA4" w14:paraId="7100889D" w14:textId="77777777" w:rsidTr="00CB1E16">
        <w:trPr>
          <w:trHeight w:val="119"/>
        </w:trPr>
        <w:tc>
          <w:tcPr>
            <w:tcW w:w="0" w:type="auto"/>
            <w:vAlign w:val="center"/>
          </w:tcPr>
          <w:p w14:paraId="5213419F" w14:textId="77777777"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14:paraId="47C95DEF" w14:textId="77777777" w:rsidR="00C045A7" w:rsidRPr="00926CA4" w:rsidRDefault="00C045A7" w:rsidP="008C76E0">
            <w:pPr>
              <w:jc w:val="center"/>
            </w:pPr>
            <w:r w:rsidRPr="00926CA4">
              <w:t>871</w:t>
            </w:r>
          </w:p>
        </w:tc>
        <w:tc>
          <w:tcPr>
            <w:tcW w:w="0" w:type="auto"/>
            <w:vAlign w:val="center"/>
          </w:tcPr>
          <w:p w14:paraId="13256641" w14:textId="77777777" w:rsidR="00C045A7" w:rsidRPr="00926CA4" w:rsidRDefault="00C045A7" w:rsidP="008C76E0">
            <w:pPr>
              <w:jc w:val="center"/>
            </w:pPr>
            <w:r w:rsidRPr="00926CA4">
              <w:t>01</w:t>
            </w:r>
          </w:p>
        </w:tc>
        <w:tc>
          <w:tcPr>
            <w:tcW w:w="0" w:type="auto"/>
            <w:vAlign w:val="center"/>
          </w:tcPr>
          <w:p w14:paraId="1CD08995" w14:textId="77777777" w:rsidR="00C045A7" w:rsidRPr="00926CA4" w:rsidRDefault="00C045A7" w:rsidP="008C76E0">
            <w:pPr>
              <w:jc w:val="center"/>
            </w:pPr>
            <w:r w:rsidRPr="00926CA4">
              <w:t>11</w:t>
            </w:r>
          </w:p>
        </w:tc>
        <w:tc>
          <w:tcPr>
            <w:tcW w:w="0" w:type="auto"/>
            <w:vAlign w:val="center"/>
          </w:tcPr>
          <w:p w14:paraId="073AD4ED" w14:textId="77777777" w:rsidR="00C045A7" w:rsidRPr="00926CA4" w:rsidRDefault="00C045A7" w:rsidP="008C76E0">
            <w:pPr>
              <w:jc w:val="center"/>
            </w:pPr>
            <w:r w:rsidRPr="00926CA4">
              <w:t>99</w:t>
            </w:r>
          </w:p>
        </w:tc>
        <w:tc>
          <w:tcPr>
            <w:tcW w:w="0" w:type="auto"/>
            <w:vAlign w:val="center"/>
          </w:tcPr>
          <w:p w14:paraId="7707399F" w14:textId="77777777" w:rsidR="00C045A7" w:rsidRPr="00926CA4" w:rsidRDefault="00C045A7" w:rsidP="008C76E0">
            <w:pPr>
              <w:jc w:val="center"/>
            </w:pPr>
            <w:r w:rsidRPr="00926CA4">
              <w:t>9</w:t>
            </w:r>
          </w:p>
        </w:tc>
        <w:tc>
          <w:tcPr>
            <w:tcW w:w="0" w:type="auto"/>
            <w:vAlign w:val="center"/>
          </w:tcPr>
          <w:p w14:paraId="6B3A8B6F" w14:textId="77777777" w:rsidR="00C045A7" w:rsidRPr="00926CA4" w:rsidRDefault="00C045A7" w:rsidP="008C76E0">
            <w:pPr>
              <w:jc w:val="center"/>
            </w:pPr>
            <w:r w:rsidRPr="00926CA4">
              <w:t>00</w:t>
            </w:r>
          </w:p>
        </w:tc>
        <w:tc>
          <w:tcPr>
            <w:tcW w:w="0" w:type="auto"/>
            <w:vAlign w:val="center"/>
          </w:tcPr>
          <w:p w14:paraId="40041923" w14:textId="77777777" w:rsidR="00C045A7" w:rsidRPr="00926CA4" w:rsidRDefault="00C045A7" w:rsidP="008C76E0">
            <w:pPr>
              <w:jc w:val="center"/>
            </w:pPr>
            <w:r w:rsidRPr="00926CA4">
              <w:t>00000</w:t>
            </w:r>
          </w:p>
        </w:tc>
        <w:tc>
          <w:tcPr>
            <w:tcW w:w="0" w:type="auto"/>
            <w:vAlign w:val="center"/>
          </w:tcPr>
          <w:p w14:paraId="78451845" w14:textId="77777777" w:rsidR="00C045A7" w:rsidRPr="00926CA4" w:rsidRDefault="00C045A7" w:rsidP="008C76E0">
            <w:pPr>
              <w:jc w:val="center"/>
            </w:pPr>
            <w:r w:rsidRPr="00926CA4">
              <w:t>000</w:t>
            </w:r>
          </w:p>
        </w:tc>
        <w:tc>
          <w:tcPr>
            <w:tcW w:w="0" w:type="auto"/>
            <w:vAlign w:val="center"/>
          </w:tcPr>
          <w:p w14:paraId="0DC116FD"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439BAE91"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4684D587" w14:textId="77777777" w:rsidR="00C045A7" w:rsidRPr="00926CA4" w:rsidRDefault="00BF075C" w:rsidP="008C76E0">
            <w:pPr>
              <w:jc w:val="center"/>
              <w:rPr>
                <w:lang w:val="en-US"/>
              </w:rPr>
            </w:pPr>
            <w:r>
              <w:rPr>
                <w:lang w:val="en-US"/>
              </w:rPr>
              <w:t>1</w:t>
            </w:r>
            <w:r w:rsidR="00C045A7" w:rsidRPr="00926CA4">
              <w:rPr>
                <w:lang w:val="en-US"/>
              </w:rPr>
              <w:t>0.0</w:t>
            </w:r>
          </w:p>
        </w:tc>
      </w:tr>
      <w:tr w:rsidR="00C045A7" w:rsidRPr="00926CA4" w14:paraId="4563E2FF" w14:textId="77777777" w:rsidTr="00CB1E16">
        <w:trPr>
          <w:trHeight w:val="119"/>
        </w:trPr>
        <w:tc>
          <w:tcPr>
            <w:tcW w:w="0" w:type="auto"/>
            <w:vAlign w:val="center"/>
          </w:tcPr>
          <w:p w14:paraId="3C85D071" w14:textId="77777777" w:rsidR="00C045A7" w:rsidRPr="00926CA4" w:rsidRDefault="00C045A7" w:rsidP="008C76E0">
            <w:r w:rsidRPr="00926CA4">
              <w:t>Резервные фонды местных администраций</w:t>
            </w:r>
          </w:p>
        </w:tc>
        <w:tc>
          <w:tcPr>
            <w:tcW w:w="0" w:type="auto"/>
            <w:vAlign w:val="center"/>
          </w:tcPr>
          <w:p w14:paraId="749A5DFB" w14:textId="77777777" w:rsidR="00C045A7" w:rsidRPr="00926CA4" w:rsidRDefault="00C045A7" w:rsidP="008C76E0">
            <w:pPr>
              <w:jc w:val="center"/>
            </w:pPr>
            <w:r w:rsidRPr="00926CA4">
              <w:t>871</w:t>
            </w:r>
          </w:p>
        </w:tc>
        <w:tc>
          <w:tcPr>
            <w:tcW w:w="0" w:type="auto"/>
            <w:vAlign w:val="center"/>
          </w:tcPr>
          <w:p w14:paraId="61146BB4" w14:textId="77777777" w:rsidR="00C045A7" w:rsidRPr="00926CA4" w:rsidRDefault="00C045A7" w:rsidP="008C76E0">
            <w:pPr>
              <w:jc w:val="center"/>
            </w:pPr>
            <w:r w:rsidRPr="00926CA4">
              <w:t>01</w:t>
            </w:r>
          </w:p>
        </w:tc>
        <w:tc>
          <w:tcPr>
            <w:tcW w:w="0" w:type="auto"/>
            <w:vAlign w:val="center"/>
          </w:tcPr>
          <w:p w14:paraId="6774CC9A" w14:textId="77777777" w:rsidR="00C045A7" w:rsidRPr="00926CA4" w:rsidRDefault="00C045A7" w:rsidP="008C76E0">
            <w:pPr>
              <w:jc w:val="center"/>
            </w:pPr>
            <w:r w:rsidRPr="00926CA4">
              <w:t>11</w:t>
            </w:r>
          </w:p>
        </w:tc>
        <w:tc>
          <w:tcPr>
            <w:tcW w:w="0" w:type="auto"/>
            <w:vAlign w:val="center"/>
          </w:tcPr>
          <w:p w14:paraId="06DA2596" w14:textId="77777777" w:rsidR="00C045A7" w:rsidRPr="00926CA4" w:rsidRDefault="00C045A7" w:rsidP="008C76E0">
            <w:pPr>
              <w:jc w:val="center"/>
            </w:pPr>
            <w:r w:rsidRPr="00926CA4">
              <w:t>99</w:t>
            </w:r>
          </w:p>
        </w:tc>
        <w:tc>
          <w:tcPr>
            <w:tcW w:w="0" w:type="auto"/>
            <w:vAlign w:val="center"/>
          </w:tcPr>
          <w:p w14:paraId="79E0A5B5" w14:textId="77777777" w:rsidR="00C045A7" w:rsidRPr="00926CA4" w:rsidRDefault="00C045A7" w:rsidP="008C76E0">
            <w:pPr>
              <w:jc w:val="center"/>
            </w:pPr>
            <w:r w:rsidRPr="00926CA4">
              <w:t>9</w:t>
            </w:r>
          </w:p>
        </w:tc>
        <w:tc>
          <w:tcPr>
            <w:tcW w:w="0" w:type="auto"/>
            <w:vAlign w:val="center"/>
          </w:tcPr>
          <w:p w14:paraId="3A421620" w14:textId="77777777" w:rsidR="00C045A7" w:rsidRPr="00926CA4" w:rsidRDefault="00C045A7" w:rsidP="008C76E0">
            <w:pPr>
              <w:jc w:val="center"/>
            </w:pPr>
            <w:r w:rsidRPr="00926CA4">
              <w:t>00</w:t>
            </w:r>
          </w:p>
        </w:tc>
        <w:tc>
          <w:tcPr>
            <w:tcW w:w="0" w:type="auto"/>
            <w:vAlign w:val="center"/>
          </w:tcPr>
          <w:p w14:paraId="1457AFC1" w14:textId="77777777" w:rsidR="00C045A7" w:rsidRPr="00926CA4" w:rsidRDefault="00C045A7" w:rsidP="008C76E0">
            <w:pPr>
              <w:jc w:val="center"/>
            </w:pPr>
            <w:r w:rsidRPr="00926CA4">
              <w:t>27750</w:t>
            </w:r>
          </w:p>
        </w:tc>
        <w:tc>
          <w:tcPr>
            <w:tcW w:w="0" w:type="auto"/>
            <w:vAlign w:val="center"/>
          </w:tcPr>
          <w:p w14:paraId="02FE48B2" w14:textId="77777777" w:rsidR="00C045A7" w:rsidRPr="00926CA4" w:rsidRDefault="00C045A7" w:rsidP="008C76E0">
            <w:pPr>
              <w:jc w:val="center"/>
            </w:pPr>
            <w:r w:rsidRPr="00926CA4">
              <w:t>000</w:t>
            </w:r>
          </w:p>
        </w:tc>
        <w:tc>
          <w:tcPr>
            <w:tcW w:w="0" w:type="auto"/>
            <w:vAlign w:val="center"/>
          </w:tcPr>
          <w:p w14:paraId="70379660" w14:textId="77777777" w:rsidR="00C045A7" w:rsidRPr="00926CA4" w:rsidRDefault="00BF075C" w:rsidP="008C76E0">
            <w:pPr>
              <w:jc w:val="center"/>
            </w:pPr>
            <w:r>
              <w:rPr>
                <w:lang w:val="en-US"/>
              </w:rPr>
              <w:t>1</w:t>
            </w:r>
            <w:r w:rsidR="00C045A7" w:rsidRPr="00926CA4">
              <w:rPr>
                <w:lang w:val="en-US"/>
              </w:rPr>
              <w:t>0.0</w:t>
            </w:r>
          </w:p>
        </w:tc>
        <w:tc>
          <w:tcPr>
            <w:tcW w:w="0" w:type="auto"/>
            <w:vAlign w:val="center"/>
          </w:tcPr>
          <w:p w14:paraId="1F90C62F" w14:textId="77777777"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14:paraId="100FB372" w14:textId="77777777" w:rsidR="00C045A7" w:rsidRPr="00926CA4" w:rsidRDefault="00BF075C" w:rsidP="008C76E0">
            <w:pPr>
              <w:jc w:val="center"/>
              <w:rPr>
                <w:lang w:val="en-US"/>
              </w:rPr>
            </w:pPr>
            <w:r>
              <w:rPr>
                <w:lang w:val="en-US"/>
              </w:rPr>
              <w:t>1</w:t>
            </w:r>
            <w:r w:rsidR="00C045A7" w:rsidRPr="00926CA4">
              <w:rPr>
                <w:lang w:val="en-US"/>
              </w:rPr>
              <w:t>0.0</w:t>
            </w:r>
          </w:p>
        </w:tc>
      </w:tr>
      <w:tr w:rsidR="00BF075C" w:rsidRPr="00926CA4" w14:paraId="7218C4B2" w14:textId="77777777" w:rsidTr="00CB1E16">
        <w:trPr>
          <w:trHeight w:val="119"/>
        </w:trPr>
        <w:tc>
          <w:tcPr>
            <w:tcW w:w="0" w:type="auto"/>
            <w:vAlign w:val="center"/>
          </w:tcPr>
          <w:p w14:paraId="24082E86" w14:textId="77777777" w:rsidR="00BF075C" w:rsidRPr="00926CA4" w:rsidRDefault="00BF075C" w:rsidP="008C76E0">
            <w:pPr>
              <w:rPr>
                <w:b/>
              </w:rPr>
            </w:pPr>
            <w:r w:rsidRPr="00926CA4">
              <w:rPr>
                <w:b/>
              </w:rPr>
              <w:t>Национальная оборона</w:t>
            </w:r>
          </w:p>
        </w:tc>
        <w:tc>
          <w:tcPr>
            <w:tcW w:w="0" w:type="auto"/>
            <w:vAlign w:val="center"/>
          </w:tcPr>
          <w:p w14:paraId="68ED9502" w14:textId="77777777" w:rsidR="00BF075C" w:rsidRPr="00926CA4" w:rsidRDefault="00BF075C" w:rsidP="008C76E0">
            <w:pPr>
              <w:jc w:val="center"/>
              <w:rPr>
                <w:b/>
              </w:rPr>
            </w:pPr>
            <w:r w:rsidRPr="00926CA4">
              <w:rPr>
                <w:b/>
              </w:rPr>
              <w:t>871</w:t>
            </w:r>
          </w:p>
        </w:tc>
        <w:tc>
          <w:tcPr>
            <w:tcW w:w="0" w:type="auto"/>
            <w:vAlign w:val="center"/>
          </w:tcPr>
          <w:p w14:paraId="7D7A4EC1" w14:textId="77777777" w:rsidR="00BF075C" w:rsidRPr="00926CA4" w:rsidRDefault="00BF075C" w:rsidP="008C76E0">
            <w:pPr>
              <w:jc w:val="center"/>
              <w:rPr>
                <w:b/>
              </w:rPr>
            </w:pPr>
            <w:r w:rsidRPr="00926CA4">
              <w:rPr>
                <w:b/>
              </w:rPr>
              <w:t>02</w:t>
            </w:r>
          </w:p>
        </w:tc>
        <w:tc>
          <w:tcPr>
            <w:tcW w:w="0" w:type="auto"/>
            <w:vAlign w:val="center"/>
          </w:tcPr>
          <w:p w14:paraId="582C4AEE" w14:textId="77777777" w:rsidR="00BF075C" w:rsidRPr="00926CA4" w:rsidRDefault="00BF075C" w:rsidP="008C76E0">
            <w:pPr>
              <w:jc w:val="center"/>
              <w:rPr>
                <w:b/>
              </w:rPr>
            </w:pPr>
            <w:r w:rsidRPr="00926CA4">
              <w:rPr>
                <w:b/>
              </w:rPr>
              <w:t>00</w:t>
            </w:r>
          </w:p>
        </w:tc>
        <w:tc>
          <w:tcPr>
            <w:tcW w:w="0" w:type="auto"/>
            <w:vAlign w:val="center"/>
          </w:tcPr>
          <w:p w14:paraId="36438060" w14:textId="77777777" w:rsidR="00BF075C" w:rsidRPr="00926CA4" w:rsidRDefault="00BF075C" w:rsidP="008C76E0">
            <w:pPr>
              <w:jc w:val="center"/>
              <w:rPr>
                <w:b/>
              </w:rPr>
            </w:pPr>
            <w:r w:rsidRPr="00926CA4">
              <w:rPr>
                <w:b/>
              </w:rPr>
              <w:t>99</w:t>
            </w:r>
          </w:p>
        </w:tc>
        <w:tc>
          <w:tcPr>
            <w:tcW w:w="0" w:type="auto"/>
            <w:vAlign w:val="center"/>
          </w:tcPr>
          <w:p w14:paraId="56A0BCA3" w14:textId="77777777" w:rsidR="00BF075C" w:rsidRPr="00926CA4" w:rsidRDefault="00BF075C" w:rsidP="008C76E0">
            <w:pPr>
              <w:jc w:val="center"/>
              <w:rPr>
                <w:b/>
              </w:rPr>
            </w:pPr>
            <w:r w:rsidRPr="00926CA4">
              <w:rPr>
                <w:b/>
              </w:rPr>
              <w:t>9</w:t>
            </w:r>
          </w:p>
        </w:tc>
        <w:tc>
          <w:tcPr>
            <w:tcW w:w="0" w:type="auto"/>
            <w:vAlign w:val="center"/>
          </w:tcPr>
          <w:p w14:paraId="6F71AA47" w14:textId="77777777" w:rsidR="00BF075C" w:rsidRPr="00926CA4" w:rsidRDefault="00BF075C" w:rsidP="008C76E0">
            <w:pPr>
              <w:jc w:val="center"/>
              <w:rPr>
                <w:b/>
              </w:rPr>
            </w:pPr>
            <w:r w:rsidRPr="00926CA4">
              <w:rPr>
                <w:b/>
              </w:rPr>
              <w:t>00</w:t>
            </w:r>
          </w:p>
        </w:tc>
        <w:tc>
          <w:tcPr>
            <w:tcW w:w="0" w:type="auto"/>
            <w:vAlign w:val="center"/>
          </w:tcPr>
          <w:p w14:paraId="769E69AA" w14:textId="77777777" w:rsidR="00BF075C" w:rsidRPr="00926CA4" w:rsidRDefault="00BF075C" w:rsidP="008C76E0">
            <w:pPr>
              <w:jc w:val="center"/>
              <w:rPr>
                <w:b/>
              </w:rPr>
            </w:pPr>
            <w:r w:rsidRPr="00926CA4">
              <w:rPr>
                <w:b/>
              </w:rPr>
              <w:t>00000</w:t>
            </w:r>
          </w:p>
        </w:tc>
        <w:tc>
          <w:tcPr>
            <w:tcW w:w="0" w:type="auto"/>
            <w:vAlign w:val="center"/>
          </w:tcPr>
          <w:p w14:paraId="364892F9" w14:textId="77777777" w:rsidR="00BF075C" w:rsidRPr="00926CA4" w:rsidRDefault="00BF075C" w:rsidP="008C76E0">
            <w:pPr>
              <w:jc w:val="center"/>
              <w:rPr>
                <w:b/>
              </w:rPr>
            </w:pPr>
            <w:r w:rsidRPr="00926CA4">
              <w:rPr>
                <w:b/>
              </w:rPr>
              <w:t>000</w:t>
            </w:r>
          </w:p>
        </w:tc>
        <w:tc>
          <w:tcPr>
            <w:tcW w:w="0" w:type="auto"/>
            <w:vAlign w:val="center"/>
          </w:tcPr>
          <w:p w14:paraId="193B29CF" w14:textId="77777777" w:rsidR="00BF075C" w:rsidRPr="00926CA4" w:rsidRDefault="00105D1A" w:rsidP="009B580B">
            <w:pPr>
              <w:jc w:val="center"/>
              <w:rPr>
                <w:b/>
                <w:lang w:val="en-US"/>
              </w:rPr>
            </w:pPr>
            <w:r>
              <w:rPr>
                <w:b/>
                <w:lang w:val="en-US"/>
              </w:rPr>
              <w:t>220.0</w:t>
            </w:r>
          </w:p>
        </w:tc>
        <w:tc>
          <w:tcPr>
            <w:tcW w:w="0" w:type="auto"/>
            <w:vAlign w:val="center"/>
          </w:tcPr>
          <w:p w14:paraId="0DBFAB64" w14:textId="77777777" w:rsidR="00BF075C" w:rsidRPr="00926CA4" w:rsidRDefault="00780A1C" w:rsidP="00A17980">
            <w:pPr>
              <w:jc w:val="center"/>
              <w:rPr>
                <w:b/>
                <w:lang w:val="en-US"/>
              </w:rPr>
            </w:pPr>
            <w:r>
              <w:rPr>
                <w:b/>
                <w:lang w:val="en-US"/>
              </w:rPr>
              <w:t>22</w:t>
            </w:r>
            <w:r w:rsidR="00A17980">
              <w:rPr>
                <w:b/>
                <w:lang w:val="en-US"/>
              </w:rPr>
              <w:t>6</w:t>
            </w:r>
            <w:r>
              <w:rPr>
                <w:b/>
                <w:lang w:val="en-US"/>
              </w:rPr>
              <w:t>.9</w:t>
            </w:r>
          </w:p>
        </w:tc>
        <w:tc>
          <w:tcPr>
            <w:tcW w:w="0" w:type="auto"/>
            <w:vAlign w:val="center"/>
          </w:tcPr>
          <w:p w14:paraId="0D1ECFDB" w14:textId="77777777" w:rsidR="00BF075C" w:rsidRPr="00926CA4" w:rsidRDefault="00296254" w:rsidP="008C76E0">
            <w:pPr>
              <w:jc w:val="center"/>
              <w:rPr>
                <w:b/>
                <w:lang w:val="en-US"/>
              </w:rPr>
            </w:pPr>
            <w:r>
              <w:rPr>
                <w:b/>
                <w:lang w:val="en-US"/>
              </w:rPr>
              <w:t>234.4</w:t>
            </w:r>
          </w:p>
        </w:tc>
      </w:tr>
      <w:tr w:rsidR="00BF075C" w:rsidRPr="00926CA4" w14:paraId="32D23170" w14:textId="77777777" w:rsidTr="00CB1E16">
        <w:trPr>
          <w:trHeight w:val="119"/>
        </w:trPr>
        <w:tc>
          <w:tcPr>
            <w:tcW w:w="0" w:type="auto"/>
            <w:vAlign w:val="center"/>
          </w:tcPr>
          <w:p w14:paraId="3B3ECD16" w14:textId="77777777"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14:paraId="734E9889" w14:textId="77777777" w:rsidR="00BF075C" w:rsidRPr="00926CA4" w:rsidRDefault="00BF075C" w:rsidP="008C76E0">
            <w:pPr>
              <w:jc w:val="center"/>
            </w:pPr>
            <w:r w:rsidRPr="00926CA4">
              <w:t>871</w:t>
            </w:r>
          </w:p>
        </w:tc>
        <w:tc>
          <w:tcPr>
            <w:tcW w:w="0" w:type="auto"/>
            <w:vAlign w:val="center"/>
          </w:tcPr>
          <w:p w14:paraId="293EADEA" w14:textId="77777777" w:rsidR="00BF075C" w:rsidRPr="00926CA4" w:rsidRDefault="00BF075C" w:rsidP="008C76E0">
            <w:pPr>
              <w:jc w:val="center"/>
            </w:pPr>
            <w:r w:rsidRPr="00926CA4">
              <w:t>02</w:t>
            </w:r>
          </w:p>
        </w:tc>
        <w:tc>
          <w:tcPr>
            <w:tcW w:w="0" w:type="auto"/>
            <w:vAlign w:val="center"/>
          </w:tcPr>
          <w:p w14:paraId="64A2C472" w14:textId="77777777" w:rsidR="00BF075C" w:rsidRPr="00926CA4" w:rsidRDefault="00BF075C" w:rsidP="008C76E0">
            <w:pPr>
              <w:jc w:val="center"/>
            </w:pPr>
            <w:r w:rsidRPr="00926CA4">
              <w:t>03</w:t>
            </w:r>
          </w:p>
        </w:tc>
        <w:tc>
          <w:tcPr>
            <w:tcW w:w="0" w:type="auto"/>
            <w:vAlign w:val="center"/>
          </w:tcPr>
          <w:p w14:paraId="53572C78" w14:textId="77777777" w:rsidR="00BF075C" w:rsidRPr="00926CA4" w:rsidRDefault="00BF075C" w:rsidP="008C76E0">
            <w:pPr>
              <w:jc w:val="center"/>
            </w:pPr>
            <w:r w:rsidRPr="00926CA4">
              <w:t>99</w:t>
            </w:r>
          </w:p>
        </w:tc>
        <w:tc>
          <w:tcPr>
            <w:tcW w:w="0" w:type="auto"/>
            <w:vAlign w:val="center"/>
          </w:tcPr>
          <w:p w14:paraId="5251D661" w14:textId="77777777" w:rsidR="00BF075C" w:rsidRPr="00926CA4" w:rsidRDefault="00BF075C" w:rsidP="008C76E0">
            <w:pPr>
              <w:jc w:val="center"/>
            </w:pPr>
            <w:r w:rsidRPr="00926CA4">
              <w:t>9</w:t>
            </w:r>
          </w:p>
        </w:tc>
        <w:tc>
          <w:tcPr>
            <w:tcW w:w="0" w:type="auto"/>
            <w:vAlign w:val="center"/>
          </w:tcPr>
          <w:p w14:paraId="289A1876" w14:textId="77777777" w:rsidR="00BF075C" w:rsidRPr="00926CA4" w:rsidRDefault="00BF075C" w:rsidP="008C76E0">
            <w:pPr>
              <w:jc w:val="center"/>
            </w:pPr>
            <w:r w:rsidRPr="00926CA4">
              <w:t>00</w:t>
            </w:r>
          </w:p>
        </w:tc>
        <w:tc>
          <w:tcPr>
            <w:tcW w:w="0" w:type="auto"/>
            <w:vAlign w:val="center"/>
          </w:tcPr>
          <w:p w14:paraId="3AA93CD0" w14:textId="77777777" w:rsidR="00BF075C" w:rsidRPr="00926CA4" w:rsidRDefault="00BF075C" w:rsidP="008C76E0">
            <w:pPr>
              <w:jc w:val="center"/>
            </w:pPr>
            <w:r w:rsidRPr="00926CA4">
              <w:t>00000</w:t>
            </w:r>
          </w:p>
        </w:tc>
        <w:tc>
          <w:tcPr>
            <w:tcW w:w="0" w:type="auto"/>
            <w:vAlign w:val="center"/>
          </w:tcPr>
          <w:p w14:paraId="098EB828" w14:textId="77777777" w:rsidR="00BF075C" w:rsidRPr="00926CA4" w:rsidRDefault="00BF075C" w:rsidP="008C76E0">
            <w:pPr>
              <w:jc w:val="center"/>
            </w:pPr>
            <w:r w:rsidRPr="00926CA4">
              <w:t>000</w:t>
            </w:r>
          </w:p>
        </w:tc>
        <w:tc>
          <w:tcPr>
            <w:tcW w:w="0" w:type="auto"/>
            <w:vAlign w:val="center"/>
          </w:tcPr>
          <w:p w14:paraId="433B79AC" w14:textId="77777777" w:rsidR="00BF075C" w:rsidRPr="00926CA4" w:rsidRDefault="00105D1A" w:rsidP="009B580B">
            <w:pPr>
              <w:jc w:val="center"/>
              <w:rPr>
                <w:lang w:val="en-US"/>
              </w:rPr>
            </w:pPr>
            <w:r>
              <w:rPr>
                <w:lang w:val="en-US"/>
              </w:rPr>
              <w:t>220.0</w:t>
            </w:r>
          </w:p>
        </w:tc>
        <w:tc>
          <w:tcPr>
            <w:tcW w:w="0" w:type="auto"/>
            <w:vAlign w:val="center"/>
          </w:tcPr>
          <w:p w14:paraId="5BB79C97" w14:textId="77777777" w:rsidR="00BF075C"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2DFF3648" w14:textId="77777777" w:rsidR="00BF075C" w:rsidRPr="00926CA4" w:rsidRDefault="00296254" w:rsidP="008C76E0">
            <w:pPr>
              <w:jc w:val="center"/>
              <w:rPr>
                <w:lang w:val="en-US"/>
              </w:rPr>
            </w:pPr>
            <w:r>
              <w:rPr>
                <w:lang w:val="en-US"/>
              </w:rPr>
              <w:t>234.4</w:t>
            </w:r>
          </w:p>
        </w:tc>
      </w:tr>
      <w:tr w:rsidR="00793243" w:rsidRPr="00926CA4" w14:paraId="63B8F798" w14:textId="77777777" w:rsidTr="00CB1E16">
        <w:trPr>
          <w:trHeight w:val="119"/>
        </w:trPr>
        <w:tc>
          <w:tcPr>
            <w:tcW w:w="0" w:type="auto"/>
            <w:vAlign w:val="center"/>
          </w:tcPr>
          <w:p w14:paraId="44BF61E4" w14:textId="77777777" w:rsidR="00793243" w:rsidRPr="00926CA4" w:rsidRDefault="00793243"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14:paraId="7D1B3740" w14:textId="77777777" w:rsidR="00793243" w:rsidRPr="00926CA4" w:rsidRDefault="00793243" w:rsidP="008C76E0">
            <w:pPr>
              <w:jc w:val="center"/>
            </w:pPr>
            <w:r w:rsidRPr="00926CA4">
              <w:t>871</w:t>
            </w:r>
          </w:p>
        </w:tc>
        <w:tc>
          <w:tcPr>
            <w:tcW w:w="0" w:type="auto"/>
            <w:vAlign w:val="center"/>
          </w:tcPr>
          <w:p w14:paraId="182380C6" w14:textId="77777777" w:rsidR="00793243" w:rsidRPr="00926CA4" w:rsidRDefault="00793243" w:rsidP="008C76E0">
            <w:pPr>
              <w:jc w:val="center"/>
            </w:pPr>
            <w:r w:rsidRPr="00926CA4">
              <w:t>02</w:t>
            </w:r>
          </w:p>
        </w:tc>
        <w:tc>
          <w:tcPr>
            <w:tcW w:w="0" w:type="auto"/>
            <w:vAlign w:val="center"/>
          </w:tcPr>
          <w:p w14:paraId="250FDC69" w14:textId="77777777" w:rsidR="00793243" w:rsidRPr="00926CA4" w:rsidRDefault="00793243" w:rsidP="008C76E0">
            <w:pPr>
              <w:jc w:val="center"/>
            </w:pPr>
            <w:r w:rsidRPr="00926CA4">
              <w:t>03</w:t>
            </w:r>
          </w:p>
        </w:tc>
        <w:tc>
          <w:tcPr>
            <w:tcW w:w="0" w:type="auto"/>
            <w:vAlign w:val="center"/>
          </w:tcPr>
          <w:p w14:paraId="6C876FA0" w14:textId="77777777" w:rsidR="00793243" w:rsidRPr="00926CA4" w:rsidRDefault="00793243" w:rsidP="008C76E0">
            <w:pPr>
              <w:jc w:val="center"/>
            </w:pPr>
            <w:r w:rsidRPr="00926CA4">
              <w:t>99</w:t>
            </w:r>
          </w:p>
        </w:tc>
        <w:tc>
          <w:tcPr>
            <w:tcW w:w="0" w:type="auto"/>
            <w:vAlign w:val="center"/>
          </w:tcPr>
          <w:p w14:paraId="22D231E8" w14:textId="77777777" w:rsidR="00793243" w:rsidRPr="00926CA4" w:rsidRDefault="00793243" w:rsidP="008C76E0">
            <w:pPr>
              <w:jc w:val="center"/>
            </w:pPr>
            <w:r w:rsidRPr="00926CA4">
              <w:t>9</w:t>
            </w:r>
          </w:p>
        </w:tc>
        <w:tc>
          <w:tcPr>
            <w:tcW w:w="0" w:type="auto"/>
            <w:vAlign w:val="center"/>
          </w:tcPr>
          <w:p w14:paraId="74D15098" w14:textId="77777777" w:rsidR="00793243" w:rsidRPr="00926CA4" w:rsidRDefault="00793243" w:rsidP="008C76E0">
            <w:pPr>
              <w:jc w:val="center"/>
            </w:pPr>
            <w:r w:rsidRPr="00926CA4">
              <w:t>00</w:t>
            </w:r>
          </w:p>
        </w:tc>
        <w:tc>
          <w:tcPr>
            <w:tcW w:w="0" w:type="auto"/>
            <w:vAlign w:val="center"/>
          </w:tcPr>
          <w:p w14:paraId="1D0DC3B8" w14:textId="77777777" w:rsidR="00793243" w:rsidRPr="00926CA4" w:rsidRDefault="00793243" w:rsidP="008C76E0">
            <w:pPr>
              <w:jc w:val="center"/>
            </w:pPr>
            <w:r w:rsidRPr="00926CA4">
              <w:t>51180</w:t>
            </w:r>
          </w:p>
        </w:tc>
        <w:tc>
          <w:tcPr>
            <w:tcW w:w="0" w:type="auto"/>
            <w:vAlign w:val="center"/>
          </w:tcPr>
          <w:p w14:paraId="341A1DEC" w14:textId="77777777" w:rsidR="00793243" w:rsidRPr="00926CA4" w:rsidRDefault="00793243" w:rsidP="008C76E0">
            <w:pPr>
              <w:jc w:val="center"/>
            </w:pPr>
            <w:r w:rsidRPr="00926CA4">
              <w:t>000</w:t>
            </w:r>
          </w:p>
        </w:tc>
        <w:tc>
          <w:tcPr>
            <w:tcW w:w="0" w:type="auto"/>
            <w:vAlign w:val="center"/>
          </w:tcPr>
          <w:p w14:paraId="68FAA36D" w14:textId="77777777" w:rsidR="00793243" w:rsidRPr="00926CA4" w:rsidRDefault="00105D1A" w:rsidP="00793243">
            <w:pPr>
              <w:jc w:val="center"/>
              <w:rPr>
                <w:lang w:val="en-US"/>
              </w:rPr>
            </w:pPr>
            <w:r>
              <w:rPr>
                <w:lang w:val="en-US"/>
              </w:rPr>
              <w:t>220.0</w:t>
            </w:r>
          </w:p>
        </w:tc>
        <w:tc>
          <w:tcPr>
            <w:tcW w:w="0" w:type="auto"/>
            <w:vAlign w:val="center"/>
          </w:tcPr>
          <w:p w14:paraId="725C6B61" w14:textId="77777777" w:rsidR="00793243"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5E905FD3" w14:textId="77777777" w:rsidR="00793243" w:rsidRPr="00926CA4" w:rsidRDefault="00296254" w:rsidP="00793243">
            <w:pPr>
              <w:jc w:val="center"/>
              <w:rPr>
                <w:lang w:val="en-US"/>
              </w:rPr>
            </w:pPr>
            <w:r>
              <w:rPr>
                <w:lang w:val="en-US"/>
              </w:rPr>
              <w:t>234.4</w:t>
            </w:r>
          </w:p>
        </w:tc>
      </w:tr>
      <w:tr w:rsidR="00793243" w:rsidRPr="00926CA4" w14:paraId="086FFA17" w14:textId="77777777" w:rsidTr="00CB1E16">
        <w:trPr>
          <w:trHeight w:val="119"/>
        </w:trPr>
        <w:tc>
          <w:tcPr>
            <w:tcW w:w="0" w:type="auto"/>
            <w:vAlign w:val="center"/>
          </w:tcPr>
          <w:p w14:paraId="49FF692C" w14:textId="77777777" w:rsidR="00793243" w:rsidRPr="00926CA4" w:rsidRDefault="00793243" w:rsidP="008C76E0">
            <w:pPr>
              <w:rPr>
                <w:color w:val="000000"/>
              </w:rPr>
            </w:pPr>
            <w:r w:rsidRPr="00926CA4">
              <w:rPr>
                <w:color w:val="000000"/>
              </w:rPr>
              <w:t xml:space="preserve">Расходы </w:t>
            </w:r>
          </w:p>
        </w:tc>
        <w:tc>
          <w:tcPr>
            <w:tcW w:w="0" w:type="auto"/>
            <w:vAlign w:val="center"/>
          </w:tcPr>
          <w:p w14:paraId="6672867D" w14:textId="77777777" w:rsidR="00793243" w:rsidRPr="00926CA4" w:rsidRDefault="00793243" w:rsidP="008C76E0">
            <w:pPr>
              <w:jc w:val="center"/>
            </w:pPr>
            <w:r w:rsidRPr="00926CA4">
              <w:t>871</w:t>
            </w:r>
          </w:p>
        </w:tc>
        <w:tc>
          <w:tcPr>
            <w:tcW w:w="0" w:type="auto"/>
            <w:vAlign w:val="center"/>
          </w:tcPr>
          <w:p w14:paraId="529E4A84" w14:textId="77777777" w:rsidR="00793243" w:rsidRPr="00926CA4" w:rsidRDefault="00793243" w:rsidP="008C76E0">
            <w:pPr>
              <w:jc w:val="center"/>
            </w:pPr>
            <w:r w:rsidRPr="00926CA4">
              <w:t>02</w:t>
            </w:r>
          </w:p>
        </w:tc>
        <w:tc>
          <w:tcPr>
            <w:tcW w:w="0" w:type="auto"/>
            <w:vAlign w:val="center"/>
          </w:tcPr>
          <w:p w14:paraId="1D9D9361" w14:textId="77777777" w:rsidR="00793243" w:rsidRPr="00926CA4" w:rsidRDefault="00793243" w:rsidP="008C76E0">
            <w:pPr>
              <w:jc w:val="center"/>
            </w:pPr>
            <w:r w:rsidRPr="00926CA4">
              <w:t>03</w:t>
            </w:r>
          </w:p>
        </w:tc>
        <w:tc>
          <w:tcPr>
            <w:tcW w:w="0" w:type="auto"/>
            <w:vAlign w:val="center"/>
          </w:tcPr>
          <w:p w14:paraId="412BB985" w14:textId="77777777" w:rsidR="00793243" w:rsidRPr="00926CA4" w:rsidRDefault="00793243" w:rsidP="008C76E0">
            <w:pPr>
              <w:jc w:val="center"/>
            </w:pPr>
            <w:r w:rsidRPr="00926CA4">
              <w:t>99</w:t>
            </w:r>
          </w:p>
        </w:tc>
        <w:tc>
          <w:tcPr>
            <w:tcW w:w="0" w:type="auto"/>
            <w:vAlign w:val="center"/>
          </w:tcPr>
          <w:p w14:paraId="4578EF85" w14:textId="77777777" w:rsidR="00793243" w:rsidRPr="00926CA4" w:rsidRDefault="00793243" w:rsidP="008C76E0">
            <w:pPr>
              <w:jc w:val="center"/>
            </w:pPr>
            <w:r w:rsidRPr="00926CA4">
              <w:t>9</w:t>
            </w:r>
          </w:p>
        </w:tc>
        <w:tc>
          <w:tcPr>
            <w:tcW w:w="0" w:type="auto"/>
            <w:vAlign w:val="center"/>
          </w:tcPr>
          <w:p w14:paraId="4B8990BD" w14:textId="77777777" w:rsidR="00793243" w:rsidRPr="00926CA4" w:rsidRDefault="00793243" w:rsidP="008C76E0">
            <w:pPr>
              <w:jc w:val="center"/>
            </w:pPr>
            <w:r w:rsidRPr="00926CA4">
              <w:t>00</w:t>
            </w:r>
          </w:p>
        </w:tc>
        <w:tc>
          <w:tcPr>
            <w:tcW w:w="0" w:type="auto"/>
            <w:vAlign w:val="center"/>
          </w:tcPr>
          <w:p w14:paraId="7782912D" w14:textId="77777777" w:rsidR="00793243" w:rsidRPr="00926CA4" w:rsidRDefault="00793243" w:rsidP="008C76E0">
            <w:pPr>
              <w:jc w:val="center"/>
            </w:pPr>
            <w:r w:rsidRPr="00926CA4">
              <w:t>51180</w:t>
            </w:r>
          </w:p>
        </w:tc>
        <w:tc>
          <w:tcPr>
            <w:tcW w:w="0" w:type="auto"/>
            <w:vAlign w:val="center"/>
          </w:tcPr>
          <w:p w14:paraId="6708687A" w14:textId="77777777" w:rsidR="00793243" w:rsidRPr="00926CA4" w:rsidRDefault="00793243" w:rsidP="008C76E0">
            <w:pPr>
              <w:jc w:val="center"/>
            </w:pPr>
            <w:r w:rsidRPr="00926CA4">
              <w:t>000</w:t>
            </w:r>
          </w:p>
        </w:tc>
        <w:tc>
          <w:tcPr>
            <w:tcW w:w="0" w:type="auto"/>
            <w:vAlign w:val="center"/>
          </w:tcPr>
          <w:p w14:paraId="489CF759" w14:textId="77777777" w:rsidR="00793243" w:rsidRPr="00926CA4" w:rsidRDefault="00105D1A" w:rsidP="00793243">
            <w:pPr>
              <w:jc w:val="center"/>
              <w:rPr>
                <w:lang w:val="en-US"/>
              </w:rPr>
            </w:pPr>
            <w:r>
              <w:rPr>
                <w:lang w:val="en-US"/>
              </w:rPr>
              <w:t>220.0</w:t>
            </w:r>
          </w:p>
        </w:tc>
        <w:tc>
          <w:tcPr>
            <w:tcW w:w="0" w:type="auto"/>
            <w:vAlign w:val="center"/>
          </w:tcPr>
          <w:p w14:paraId="48C9E1CE" w14:textId="77777777" w:rsidR="00793243" w:rsidRPr="00926CA4" w:rsidRDefault="00780A1C" w:rsidP="00A17980">
            <w:pPr>
              <w:jc w:val="center"/>
              <w:rPr>
                <w:lang w:val="en-US"/>
              </w:rPr>
            </w:pPr>
            <w:r>
              <w:rPr>
                <w:lang w:val="en-US"/>
              </w:rPr>
              <w:t>22</w:t>
            </w:r>
            <w:r w:rsidR="00A17980">
              <w:rPr>
                <w:lang w:val="en-US"/>
              </w:rPr>
              <w:t>6</w:t>
            </w:r>
            <w:r>
              <w:rPr>
                <w:lang w:val="en-US"/>
              </w:rPr>
              <w:t>.9</w:t>
            </w:r>
          </w:p>
        </w:tc>
        <w:tc>
          <w:tcPr>
            <w:tcW w:w="0" w:type="auto"/>
            <w:vAlign w:val="center"/>
          </w:tcPr>
          <w:p w14:paraId="03E878D3" w14:textId="77777777" w:rsidR="00793243" w:rsidRPr="00926CA4" w:rsidRDefault="00296254" w:rsidP="00793243">
            <w:pPr>
              <w:jc w:val="center"/>
              <w:rPr>
                <w:lang w:val="en-US"/>
              </w:rPr>
            </w:pPr>
            <w:r>
              <w:rPr>
                <w:lang w:val="en-US"/>
              </w:rPr>
              <w:t>234.4</w:t>
            </w:r>
          </w:p>
        </w:tc>
      </w:tr>
      <w:tr w:rsidR="00793243" w:rsidRPr="00926CA4" w14:paraId="7A8A8A98" w14:textId="77777777" w:rsidTr="00CB1E16">
        <w:trPr>
          <w:trHeight w:val="119"/>
        </w:trPr>
        <w:tc>
          <w:tcPr>
            <w:tcW w:w="0" w:type="auto"/>
            <w:vAlign w:val="center"/>
          </w:tcPr>
          <w:p w14:paraId="4ADA0A1D" w14:textId="77777777" w:rsidR="00793243" w:rsidRPr="00926CA4" w:rsidRDefault="00793243" w:rsidP="008C76E0">
            <w:pPr>
              <w:rPr>
                <w:color w:val="000000"/>
              </w:rPr>
            </w:pPr>
            <w:r w:rsidRPr="00926CA4">
              <w:rPr>
                <w:color w:val="000000"/>
              </w:rPr>
              <w:t>Фонд оплаты труда</w:t>
            </w:r>
          </w:p>
        </w:tc>
        <w:tc>
          <w:tcPr>
            <w:tcW w:w="0" w:type="auto"/>
            <w:vAlign w:val="center"/>
          </w:tcPr>
          <w:p w14:paraId="29C2D87F" w14:textId="77777777" w:rsidR="00793243" w:rsidRPr="00926CA4" w:rsidRDefault="00793243" w:rsidP="008C76E0">
            <w:pPr>
              <w:jc w:val="center"/>
            </w:pPr>
            <w:r w:rsidRPr="00926CA4">
              <w:t>871</w:t>
            </w:r>
          </w:p>
        </w:tc>
        <w:tc>
          <w:tcPr>
            <w:tcW w:w="0" w:type="auto"/>
            <w:vAlign w:val="center"/>
          </w:tcPr>
          <w:p w14:paraId="32F8516F" w14:textId="77777777" w:rsidR="00793243" w:rsidRPr="00926CA4" w:rsidRDefault="00793243" w:rsidP="008C76E0">
            <w:pPr>
              <w:jc w:val="center"/>
            </w:pPr>
            <w:r w:rsidRPr="00926CA4">
              <w:t>02</w:t>
            </w:r>
          </w:p>
        </w:tc>
        <w:tc>
          <w:tcPr>
            <w:tcW w:w="0" w:type="auto"/>
            <w:vAlign w:val="center"/>
          </w:tcPr>
          <w:p w14:paraId="7B58EC3B" w14:textId="77777777" w:rsidR="00793243" w:rsidRPr="00926CA4" w:rsidRDefault="00793243" w:rsidP="008C76E0">
            <w:pPr>
              <w:jc w:val="center"/>
            </w:pPr>
            <w:r w:rsidRPr="00926CA4">
              <w:t>03</w:t>
            </w:r>
          </w:p>
        </w:tc>
        <w:tc>
          <w:tcPr>
            <w:tcW w:w="0" w:type="auto"/>
            <w:vAlign w:val="center"/>
          </w:tcPr>
          <w:p w14:paraId="1D6B9CA1" w14:textId="77777777" w:rsidR="00793243" w:rsidRPr="00926CA4" w:rsidRDefault="00793243" w:rsidP="008C76E0">
            <w:pPr>
              <w:jc w:val="center"/>
            </w:pPr>
            <w:r w:rsidRPr="00926CA4">
              <w:t>99</w:t>
            </w:r>
          </w:p>
        </w:tc>
        <w:tc>
          <w:tcPr>
            <w:tcW w:w="0" w:type="auto"/>
            <w:vAlign w:val="center"/>
          </w:tcPr>
          <w:p w14:paraId="44649671" w14:textId="77777777" w:rsidR="00793243" w:rsidRPr="00926CA4" w:rsidRDefault="00793243" w:rsidP="008C76E0">
            <w:pPr>
              <w:jc w:val="center"/>
            </w:pPr>
            <w:r w:rsidRPr="00926CA4">
              <w:t>9</w:t>
            </w:r>
          </w:p>
        </w:tc>
        <w:tc>
          <w:tcPr>
            <w:tcW w:w="0" w:type="auto"/>
            <w:vAlign w:val="center"/>
          </w:tcPr>
          <w:p w14:paraId="61EC519A" w14:textId="77777777" w:rsidR="00793243" w:rsidRPr="00926CA4" w:rsidRDefault="00793243" w:rsidP="008C76E0">
            <w:pPr>
              <w:jc w:val="center"/>
            </w:pPr>
            <w:r w:rsidRPr="00926CA4">
              <w:t>00</w:t>
            </w:r>
          </w:p>
        </w:tc>
        <w:tc>
          <w:tcPr>
            <w:tcW w:w="0" w:type="auto"/>
            <w:vAlign w:val="center"/>
          </w:tcPr>
          <w:p w14:paraId="42037802" w14:textId="77777777" w:rsidR="00793243" w:rsidRPr="00926CA4" w:rsidRDefault="00793243" w:rsidP="008C76E0">
            <w:pPr>
              <w:jc w:val="center"/>
            </w:pPr>
            <w:r w:rsidRPr="00926CA4">
              <w:t>51180</w:t>
            </w:r>
          </w:p>
        </w:tc>
        <w:tc>
          <w:tcPr>
            <w:tcW w:w="0" w:type="auto"/>
            <w:vAlign w:val="center"/>
          </w:tcPr>
          <w:p w14:paraId="1A1FB042" w14:textId="77777777" w:rsidR="00793243" w:rsidRPr="006E017A" w:rsidRDefault="00793243" w:rsidP="006E017A">
            <w:pPr>
              <w:jc w:val="center"/>
              <w:rPr>
                <w:lang w:val="en-US"/>
              </w:rPr>
            </w:pPr>
            <w:r w:rsidRPr="00926CA4">
              <w:t>12</w:t>
            </w:r>
            <w:r>
              <w:rPr>
                <w:lang w:val="en-US"/>
              </w:rPr>
              <w:t>0</w:t>
            </w:r>
          </w:p>
        </w:tc>
        <w:tc>
          <w:tcPr>
            <w:tcW w:w="0" w:type="auto"/>
            <w:vAlign w:val="center"/>
          </w:tcPr>
          <w:p w14:paraId="4CB98B0C" w14:textId="77777777" w:rsidR="00793243" w:rsidRPr="00926CA4" w:rsidRDefault="00A17980" w:rsidP="00793243">
            <w:pPr>
              <w:jc w:val="center"/>
              <w:rPr>
                <w:lang w:val="en-US"/>
              </w:rPr>
            </w:pPr>
            <w:r>
              <w:rPr>
                <w:lang w:val="en-US"/>
              </w:rPr>
              <w:t>209.6</w:t>
            </w:r>
          </w:p>
        </w:tc>
        <w:tc>
          <w:tcPr>
            <w:tcW w:w="0" w:type="auto"/>
            <w:vAlign w:val="center"/>
          </w:tcPr>
          <w:p w14:paraId="0518389C" w14:textId="77777777" w:rsidR="00793243" w:rsidRPr="00926CA4" w:rsidRDefault="00A17980" w:rsidP="00A17980">
            <w:pPr>
              <w:jc w:val="center"/>
              <w:rPr>
                <w:lang w:val="en-US"/>
              </w:rPr>
            </w:pPr>
            <w:r>
              <w:rPr>
                <w:lang w:val="en-US"/>
              </w:rPr>
              <w:t>221.4</w:t>
            </w:r>
          </w:p>
        </w:tc>
        <w:tc>
          <w:tcPr>
            <w:tcW w:w="0" w:type="auto"/>
            <w:vAlign w:val="center"/>
          </w:tcPr>
          <w:p w14:paraId="0D4065B5" w14:textId="77777777" w:rsidR="00793243" w:rsidRPr="00926CA4" w:rsidRDefault="00A17980" w:rsidP="00793243">
            <w:pPr>
              <w:jc w:val="center"/>
              <w:rPr>
                <w:lang w:val="en-US"/>
              </w:rPr>
            </w:pPr>
            <w:r>
              <w:rPr>
                <w:lang w:val="en-US"/>
              </w:rPr>
              <w:t>233.6</w:t>
            </w:r>
          </w:p>
        </w:tc>
      </w:tr>
      <w:tr w:rsidR="00793243" w:rsidRPr="00926CA4" w14:paraId="7B259D46" w14:textId="77777777" w:rsidTr="00CB1E16">
        <w:trPr>
          <w:trHeight w:val="119"/>
        </w:trPr>
        <w:tc>
          <w:tcPr>
            <w:tcW w:w="0" w:type="auto"/>
            <w:vAlign w:val="center"/>
          </w:tcPr>
          <w:p w14:paraId="2FF3F21D" w14:textId="77777777" w:rsidR="00793243" w:rsidRPr="00926CA4" w:rsidRDefault="00793243" w:rsidP="008C76E0">
            <w:pPr>
              <w:rPr>
                <w:color w:val="000000"/>
              </w:rPr>
            </w:pPr>
            <w:r w:rsidRPr="00926CA4">
              <w:rPr>
                <w:color w:val="000000"/>
              </w:rPr>
              <w:t>Заработная плата</w:t>
            </w:r>
          </w:p>
        </w:tc>
        <w:tc>
          <w:tcPr>
            <w:tcW w:w="0" w:type="auto"/>
            <w:vAlign w:val="center"/>
          </w:tcPr>
          <w:p w14:paraId="3C9C16FB" w14:textId="77777777" w:rsidR="00793243" w:rsidRPr="00926CA4" w:rsidRDefault="00793243" w:rsidP="008C76E0">
            <w:pPr>
              <w:jc w:val="center"/>
            </w:pPr>
            <w:r w:rsidRPr="00926CA4">
              <w:t>871</w:t>
            </w:r>
          </w:p>
        </w:tc>
        <w:tc>
          <w:tcPr>
            <w:tcW w:w="0" w:type="auto"/>
            <w:vAlign w:val="center"/>
          </w:tcPr>
          <w:p w14:paraId="4B2A69DC" w14:textId="77777777" w:rsidR="00793243" w:rsidRPr="00926CA4" w:rsidRDefault="00793243" w:rsidP="008C76E0">
            <w:pPr>
              <w:jc w:val="center"/>
            </w:pPr>
            <w:r w:rsidRPr="00926CA4">
              <w:t>02</w:t>
            </w:r>
          </w:p>
        </w:tc>
        <w:tc>
          <w:tcPr>
            <w:tcW w:w="0" w:type="auto"/>
            <w:vAlign w:val="center"/>
          </w:tcPr>
          <w:p w14:paraId="352BEC1F" w14:textId="77777777" w:rsidR="00793243" w:rsidRPr="00926CA4" w:rsidRDefault="00793243" w:rsidP="008C76E0">
            <w:pPr>
              <w:jc w:val="center"/>
            </w:pPr>
            <w:r w:rsidRPr="00926CA4">
              <w:t>03</w:t>
            </w:r>
          </w:p>
        </w:tc>
        <w:tc>
          <w:tcPr>
            <w:tcW w:w="0" w:type="auto"/>
            <w:vAlign w:val="center"/>
          </w:tcPr>
          <w:p w14:paraId="710E3AE0" w14:textId="77777777" w:rsidR="00793243" w:rsidRPr="00926CA4" w:rsidRDefault="00793243" w:rsidP="008C76E0">
            <w:pPr>
              <w:jc w:val="center"/>
            </w:pPr>
            <w:r w:rsidRPr="00926CA4">
              <w:t>99</w:t>
            </w:r>
          </w:p>
        </w:tc>
        <w:tc>
          <w:tcPr>
            <w:tcW w:w="0" w:type="auto"/>
            <w:vAlign w:val="center"/>
          </w:tcPr>
          <w:p w14:paraId="49F58681" w14:textId="77777777" w:rsidR="00793243" w:rsidRPr="00926CA4" w:rsidRDefault="00793243" w:rsidP="008C76E0">
            <w:pPr>
              <w:jc w:val="center"/>
            </w:pPr>
            <w:r w:rsidRPr="00926CA4">
              <w:t>9</w:t>
            </w:r>
          </w:p>
        </w:tc>
        <w:tc>
          <w:tcPr>
            <w:tcW w:w="0" w:type="auto"/>
            <w:vAlign w:val="center"/>
          </w:tcPr>
          <w:p w14:paraId="6B35E8B0" w14:textId="77777777" w:rsidR="00793243" w:rsidRPr="00926CA4" w:rsidRDefault="00793243" w:rsidP="008C76E0">
            <w:pPr>
              <w:jc w:val="center"/>
            </w:pPr>
            <w:r w:rsidRPr="00926CA4">
              <w:t>00</w:t>
            </w:r>
          </w:p>
        </w:tc>
        <w:tc>
          <w:tcPr>
            <w:tcW w:w="0" w:type="auto"/>
            <w:vAlign w:val="center"/>
          </w:tcPr>
          <w:p w14:paraId="0E2CA260" w14:textId="77777777" w:rsidR="00793243" w:rsidRPr="00926CA4" w:rsidRDefault="00793243" w:rsidP="008C76E0">
            <w:pPr>
              <w:jc w:val="center"/>
            </w:pPr>
            <w:r w:rsidRPr="00926CA4">
              <w:t>51180</w:t>
            </w:r>
          </w:p>
        </w:tc>
        <w:tc>
          <w:tcPr>
            <w:tcW w:w="0" w:type="auto"/>
            <w:vAlign w:val="center"/>
          </w:tcPr>
          <w:p w14:paraId="615DE8DB" w14:textId="77777777" w:rsidR="00793243" w:rsidRPr="00926CA4" w:rsidRDefault="00793243" w:rsidP="008C76E0">
            <w:pPr>
              <w:jc w:val="center"/>
            </w:pPr>
            <w:r w:rsidRPr="00926CA4">
              <w:t>121</w:t>
            </w:r>
          </w:p>
        </w:tc>
        <w:tc>
          <w:tcPr>
            <w:tcW w:w="0" w:type="auto"/>
            <w:vAlign w:val="center"/>
          </w:tcPr>
          <w:p w14:paraId="6ABB0B4C" w14:textId="77777777" w:rsidR="00793243" w:rsidRPr="00926CA4" w:rsidRDefault="00A17980" w:rsidP="009B580B">
            <w:pPr>
              <w:jc w:val="center"/>
            </w:pPr>
            <w:r>
              <w:rPr>
                <w:lang w:val="en-US"/>
              </w:rPr>
              <w:t>161.0</w:t>
            </w:r>
          </w:p>
        </w:tc>
        <w:tc>
          <w:tcPr>
            <w:tcW w:w="0" w:type="auto"/>
            <w:vAlign w:val="center"/>
          </w:tcPr>
          <w:p w14:paraId="24AD5879" w14:textId="77777777" w:rsidR="00793243" w:rsidRPr="00926CA4" w:rsidRDefault="00A17980" w:rsidP="00793243">
            <w:pPr>
              <w:jc w:val="center"/>
            </w:pPr>
            <w:r>
              <w:rPr>
                <w:lang w:val="en-US"/>
              </w:rPr>
              <w:t>170.0</w:t>
            </w:r>
          </w:p>
        </w:tc>
        <w:tc>
          <w:tcPr>
            <w:tcW w:w="0" w:type="auto"/>
            <w:vAlign w:val="center"/>
          </w:tcPr>
          <w:p w14:paraId="2927E915" w14:textId="77777777" w:rsidR="00793243" w:rsidRPr="00926CA4" w:rsidRDefault="00A17980" w:rsidP="00296254">
            <w:pPr>
              <w:jc w:val="center"/>
            </w:pPr>
            <w:r>
              <w:rPr>
                <w:lang w:val="en-US"/>
              </w:rPr>
              <w:t>17</w:t>
            </w:r>
            <w:r w:rsidR="00296254">
              <w:rPr>
                <w:lang w:val="en-US"/>
              </w:rPr>
              <w:t>5</w:t>
            </w:r>
            <w:r>
              <w:rPr>
                <w:lang w:val="en-US"/>
              </w:rPr>
              <w:t>.4</w:t>
            </w:r>
          </w:p>
        </w:tc>
      </w:tr>
      <w:tr w:rsidR="00793243" w:rsidRPr="00926CA4" w14:paraId="7FC1A98F" w14:textId="77777777" w:rsidTr="00CB1E16">
        <w:trPr>
          <w:trHeight w:val="119"/>
        </w:trPr>
        <w:tc>
          <w:tcPr>
            <w:tcW w:w="0" w:type="auto"/>
            <w:vAlign w:val="center"/>
          </w:tcPr>
          <w:p w14:paraId="6D0F6DAE" w14:textId="77777777" w:rsidR="00793243" w:rsidRPr="00926CA4" w:rsidRDefault="00793243" w:rsidP="008C76E0">
            <w:pPr>
              <w:rPr>
                <w:color w:val="000000"/>
              </w:rPr>
            </w:pPr>
            <w:r w:rsidRPr="00926CA4">
              <w:rPr>
                <w:color w:val="000000"/>
              </w:rPr>
              <w:t>Начисления на оплату труда</w:t>
            </w:r>
          </w:p>
        </w:tc>
        <w:tc>
          <w:tcPr>
            <w:tcW w:w="0" w:type="auto"/>
            <w:vAlign w:val="center"/>
          </w:tcPr>
          <w:p w14:paraId="03EF91BE" w14:textId="77777777" w:rsidR="00793243" w:rsidRPr="00926CA4" w:rsidRDefault="00793243" w:rsidP="008C76E0">
            <w:pPr>
              <w:jc w:val="center"/>
            </w:pPr>
            <w:r w:rsidRPr="00926CA4">
              <w:t>871</w:t>
            </w:r>
          </w:p>
        </w:tc>
        <w:tc>
          <w:tcPr>
            <w:tcW w:w="0" w:type="auto"/>
            <w:vAlign w:val="center"/>
          </w:tcPr>
          <w:p w14:paraId="18B6DE4C" w14:textId="77777777" w:rsidR="00793243" w:rsidRPr="00926CA4" w:rsidRDefault="00793243" w:rsidP="008C76E0">
            <w:pPr>
              <w:jc w:val="center"/>
            </w:pPr>
            <w:r w:rsidRPr="00926CA4">
              <w:t>02</w:t>
            </w:r>
          </w:p>
        </w:tc>
        <w:tc>
          <w:tcPr>
            <w:tcW w:w="0" w:type="auto"/>
            <w:vAlign w:val="center"/>
          </w:tcPr>
          <w:p w14:paraId="3A7ACCE5" w14:textId="77777777" w:rsidR="00793243" w:rsidRPr="00926CA4" w:rsidRDefault="00793243" w:rsidP="008C76E0">
            <w:pPr>
              <w:jc w:val="center"/>
            </w:pPr>
            <w:r w:rsidRPr="00926CA4">
              <w:t>03</w:t>
            </w:r>
          </w:p>
        </w:tc>
        <w:tc>
          <w:tcPr>
            <w:tcW w:w="0" w:type="auto"/>
            <w:vAlign w:val="center"/>
          </w:tcPr>
          <w:p w14:paraId="14134B61" w14:textId="77777777" w:rsidR="00793243" w:rsidRPr="00926CA4" w:rsidRDefault="00793243" w:rsidP="008C76E0">
            <w:pPr>
              <w:jc w:val="center"/>
            </w:pPr>
            <w:r w:rsidRPr="00926CA4">
              <w:t>99</w:t>
            </w:r>
          </w:p>
        </w:tc>
        <w:tc>
          <w:tcPr>
            <w:tcW w:w="0" w:type="auto"/>
            <w:vAlign w:val="center"/>
          </w:tcPr>
          <w:p w14:paraId="433F8814" w14:textId="77777777" w:rsidR="00793243" w:rsidRPr="00926CA4" w:rsidRDefault="00793243" w:rsidP="008C76E0">
            <w:pPr>
              <w:jc w:val="center"/>
            </w:pPr>
            <w:r w:rsidRPr="00926CA4">
              <w:t>9</w:t>
            </w:r>
          </w:p>
        </w:tc>
        <w:tc>
          <w:tcPr>
            <w:tcW w:w="0" w:type="auto"/>
            <w:vAlign w:val="center"/>
          </w:tcPr>
          <w:p w14:paraId="775437CF" w14:textId="77777777" w:rsidR="00793243" w:rsidRPr="00926CA4" w:rsidRDefault="00793243" w:rsidP="008C76E0">
            <w:pPr>
              <w:jc w:val="center"/>
            </w:pPr>
            <w:r w:rsidRPr="00926CA4">
              <w:t>00</w:t>
            </w:r>
          </w:p>
        </w:tc>
        <w:tc>
          <w:tcPr>
            <w:tcW w:w="0" w:type="auto"/>
            <w:vAlign w:val="center"/>
          </w:tcPr>
          <w:p w14:paraId="74EE0A84" w14:textId="77777777" w:rsidR="00793243" w:rsidRPr="00926CA4" w:rsidRDefault="00793243" w:rsidP="008C76E0">
            <w:pPr>
              <w:jc w:val="center"/>
            </w:pPr>
            <w:r w:rsidRPr="00926CA4">
              <w:t>51180</w:t>
            </w:r>
          </w:p>
        </w:tc>
        <w:tc>
          <w:tcPr>
            <w:tcW w:w="0" w:type="auto"/>
            <w:vAlign w:val="center"/>
          </w:tcPr>
          <w:p w14:paraId="6B164FC7" w14:textId="77777777" w:rsidR="00793243" w:rsidRPr="00893295" w:rsidRDefault="00793243" w:rsidP="008C76E0">
            <w:pPr>
              <w:jc w:val="center"/>
              <w:rPr>
                <w:lang w:val="en-US"/>
              </w:rPr>
            </w:pPr>
            <w:r w:rsidRPr="00926CA4">
              <w:t>12</w:t>
            </w:r>
            <w:r>
              <w:rPr>
                <w:lang w:val="en-US"/>
              </w:rPr>
              <w:t>9</w:t>
            </w:r>
          </w:p>
        </w:tc>
        <w:tc>
          <w:tcPr>
            <w:tcW w:w="0" w:type="auto"/>
            <w:vAlign w:val="center"/>
          </w:tcPr>
          <w:p w14:paraId="51FF7FCD" w14:textId="77777777" w:rsidR="00793243" w:rsidRPr="00926CA4" w:rsidRDefault="00A17980" w:rsidP="009B580B">
            <w:pPr>
              <w:jc w:val="center"/>
            </w:pPr>
            <w:r>
              <w:rPr>
                <w:lang w:val="en-US"/>
              </w:rPr>
              <w:t>48.6</w:t>
            </w:r>
          </w:p>
        </w:tc>
        <w:tc>
          <w:tcPr>
            <w:tcW w:w="0" w:type="auto"/>
            <w:vAlign w:val="center"/>
          </w:tcPr>
          <w:p w14:paraId="51D6B4B6" w14:textId="77777777" w:rsidR="00793243" w:rsidRPr="00926CA4" w:rsidRDefault="00A17980" w:rsidP="00793243">
            <w:pPr>
              <w:jc w:val="center"/>
            </w:pPr>
            <w:r>
              <w:rPr>
                <w:lang w:val="en-US"/>
              </w:rPr>
              <w:t>51.4</w:t>
            </w:r>
          </w:p>
        </w:tc>
        <w:tc>
          <w:tcPr>
            <w:tcW w:w="0" w:type="auto"/>
            <w:vAlign w:val="center"/>
          </w:tcPr>
          <w:p w14:paraId="34DF90C5" w14:textId="77777777" w:rsidR="00793243" w:rsidRPr="00926CA4" w:rsidRDefault="00A17980" w:rsidP="00296254">
            <w:pPr>
              <w:jc w:val="center"/>
            </w:pPr>
            <w:r>
              <w:rPr>
                <w:lang w:val="en-US"/>
              </w:rPr>
              <w:t>5</w:t>
            </w:r>
            <w:r w:rsidR="00296254">
              <w:rPr>
                <w:lang w:val="en-US"/>
              </w:rPr>
              <w:t>8</w:t>
            </w:r>
            <w:r>
              <w:rPr>
                <w:lang w:val="en-US"/>
              </w:rPr>
              <w:t>.2</w:t>
            </w:r>
          </w:p>
        </w:tc>
      </w:tr>
      <w:tr w:rsidR="00CB1E16" w:rsidRPr="00926CA4" w14:paraId="4260FA17" w14:textId="77777777" w:rsidTr="00E508DE">
        <w:trPr>
          <w:trHeight w:val="119"/>
        </w:trPr>
        <w:tc>
          <w:tcPr>
            <w:tcW w:w="0" w:type="auto"/>
            <w:vAlign w:val="center"/>
          </w:tcPr>
          <w:p w14:paraId="4392C48A" w14:textId="77777777" w:rsidR="00CB1E16" w:rsidRPr="00926CA4" w:rsidRDefault="00CB1E16" w:rsidP="00CB1E16">
            <w:pPr>
              <w:rPr>
                <w:color w:val="000000"/>
              </w:rPr>
            </w:pPr>
            <w:r w:rsidRPr="00CB1E16">
              <w:rPr>
                <w:color w:val="000000"/>
              </w:rPr>
              <w:t>Прочая закупка товаров, работ и услуг для государственных (муниципальных) нужд</w:t>
            </w:r>
          </w:p>
        </w:tc>
        <w:tc>
          <w:tcPr>
            <w:tcW w:w="0" w:type="auto"/>
          </w:tcPr>
          <w:p w14:paraId="708ACA0E" w14:textId="77777777" w:rsidR="00CB1E16" w:rsidRPr="00CF4884" w:rsidRDefault="00CB1E16" w:rsidP="00CB1E16">
            <w:r w:rsidRPr="00CF4884">
              <w:t>871</w:t>
            </w:r>
          </w:p>
        </w:tc>
        <w:tc>
          <w:tcPr>
            <w:tcW w:w="0" w:type="auto"/>
          </w:tcPr>
          <w:p w14:paraId="177678D2" w14:textId="77777777" w:rsidR="00CB1E16" w:rsidRPr="00CF4884" w:rsidRDefault="00CB1E16" w:rsidP="00CB1E16">
            <w:r w:rsidRPr="00CF4884">
              <w:t>02</w:t>
            </w:r>
          </w:p>
        </w:tc>
        <w:tc>
          <w:tcPr>
            <w:tcW w:w="0" w:type="auto"/>
          </w:tcPr>
          <w:p w14:paraId="3705BBF9" w14:textId="77777777" w:rsidR="00CB1E16" w:rsidRPr="00CF4884" w:rsidRDefault="00CB1E16" w:rsidP="00CB1E16">
            <w:r w:rsidRPr="00CF4884">
              <w:t>03</w:t>
            </w:r>
          </w:p>
        </w:tc>
        <w:tc>
          <w:tcPr>
            <w:tcW w:w="0" w:type="auto"/>
          </w:tcPr>
          <w:p w14:paraId="72091552" w14:textId="77777777" w:rsidR="00CB1E16" w:rsidRPr="00CF4884" w:rsidRDefault="00CB1E16" w:rsidP="00CB1E16">
            <w:r w:rsidRPr="00CF4884">
              <w:t>99</w:t>
            </w:r>
          </w:p>
        </w:tc>
        <w:tc>
          <w:tcPr>
            <w:tcW w:w="0" w:type="auto"/>
          </w:tcPr>
          <w:p w14:paraId="6183F122" w14:textId="77777777" w:rsidR="00CB1E16" w:rsidRPr="00CF4884" w:rsidRDefault="00CB1E16" w:rsidP="00CB1E16">
            <w:r w:rsidRPr="00CF4884">
              <w:t>9</w:t>
            </w:r>
          </w:p>
        </w:tc>
        <w:tc>
          <w:tcPr>
            <w:tcW w:w="0" w:type="auto"/>
          </w:tcPr>
          <w:p w14:paraId="1DC6996B" w14:textId="77777777" w:rsidR="00CB1E16" w:rsidRPr="00CF4884" w:rsidRDefault="00CB1E16" w:rsidP="00CB1E16">
            <w:r w:rsidRPr="00CF4884">
              <w:t>00</w:t>
            </w:r>
          </w:p>
        </w:tc>
        <w:tc>
          <w:tcPr>
            <w:tcW w:w="0" w:type="auto"/>
          </w:tcPr>
          <w:p w14:paraId="66F85F35" w14:textId="77777777" w:rsidR="00CB1E16" w:rsidRDefault="00CB1E16" w:rsidP="00CB1E16">
            <w:r w:rsidRPr="00CF4884">
              <w:t>51180</w:t>
            </w:r>
          </w:p>
        </w:tc>
        <w:tc>
          <w:tcPr>
            <w:tcW w:w="0" w:type="auto"/>
          </w:tcPr>
          <w:p w14:paraId="61695D14" w14:textId="77777777" w:rsidR="00CB1E16" w:rsidRPr="00CB1E16" w:rsidRDefault="00CB1E16" w:rsidP="00E508DE">
            <w:pPr>
              <w:jc w:val="center"/>
              <w:rPr>
                <w:lang w:val="en-US"/>
              </w:rPr>
            </w:pPr>
            <w:r>
              <w:rPr>
                <w:lang w:val="en-US"/>
              </w:rPr>
              <w:t>244</w:t>
            </w:r>
          </w:p>
        </w:tc>
        <w:tc>
          <w:tcPr>
            <w:tcW w:w="0" w:type="auto"/>
          </w:tcPr>
          <w:p w14:paraId="2224A687" w14:textId="77777777" w:rsidR="00CB1E16" w:rsidRDefault="00A17980" w:rsidP="00E508DE">
            <w:pPr>
              <w:jc w:val="center"/>
              <w:rPr>
                <w:lang w:val="en-US"/>
              </w:rPr>
            </w:pPr>
            <w:r>
              <w:rPr>
                <w:lang w:val="en-US"/>
              </w:rPr>
              <w:t>10.4</w:t>
            </w:r>
          </w:p>
        </w:tc>
        <w:tc>
          <w:tcPr>
            <w:tcW w:w="0" w:type="auto"/>
          </w:tcPr>
          <w:p w14:paraId="73154FD9" w14:textId="77777777" w:rsidR="00CB1E16" w:rsidRDefault="00A17980" w:rsidP="00E508DE">
            <w:pPr>
              <w:jc w:val="center"/>
              <w:rPr>
                <w:lang w:val="en-US"/>
              </w:rPr>
            </w:pPr>
            <w:r>
              <w:rPr>
                <w:lang w:val="en-US"/>
              </w:rPr>
              <w:t>5.5</w:t>
            </w:r>
          </w:p>
        </w:tc>
        <w:tc>
          <w:tcPr>
            <w:tcW w:w="0" w:type="auto"/>
          </w:tcPr>
          <w:p w14:paraId="13A52AA0" w14:textId="77777777" w:rsidR="00CB1E16" w:rsidRDefault="00A17980" w:rsidP="00E508DE">
            <w:pPr>
              <w:jc w:val="center"/>
              <w:rPr>
                <w:lang w:val="en-US"/>
              </w:rPr>
            </w:pPr>
            <w:r>
              <w:rPr>
                <w:lang w:val="en-US"/>
              </w:rPr>
              <w:t>3.3</w:t>
            </w:r>
          </w:p>
        </w:tc>
      </w:tr>
      <w:tr w:rsidR="00105D1A" w:rsidRPr="00926CA4" w14:paraId="512DF813" w14:textId="77777777" w:rsidTr="000F1590">
        <w:trPr>
          <w:trHeight w:val="119"/>
        </w:trPr>
        <w:tc>
          <w:tcPr>
            <w:tcW w:w="0" w:type="auto"/>
            <w:vAlign w:val="center"/>
          </w:tcPr>
          <w:p w14:paraId="1D672684" w14:textId="77777777" w:rsidR="00105D1A" w:rsidRPr="00926CA4" w:rsidRDefault="00105D1A" w:rsidP="00CB1E16">
            <w:pPr>
              <w:rPr>
                <w:b/>
              </w:rPr>
            </w:pPr>
            <w:r w:rsidRPr="00926CA4">
              <w:rPr>
                <w:b/>
              </w:rPr>
              <w:t>Национальная безопасность и правоохранительная деятельность</w:t>
            </w:r>
          </w:p>
        </w:tc>
        <w:tc>
          <w:tcPr>
            <w:tcW w:w="0" w:type="auto"/>
            <w:vAlign w:val="center"/>
          </w:tcPr>
          <w:p w14:paraId="193D477C" w14:textId="77777777" w:rsidR="00105D1A" w:rsidRPr="00926CA4" w:rsidRDefault="00105D1A" w:rsidP="00CB1E16">
            <w:pPr>
              <w:jc w:val="center"/>
              <w:rPr>
                <w:b/>
              </w:rPr>
            </w:pPr>
            <w:r w:rsidRPr="00926CA4">
              <w:rPr>
                <w:b/>
              </w:rPr>
              <w:t>871</w:t>
            </w:r>
          </w:p>
        </w:tc>
        <w:tc>
          <w:tcPr>
            <w:tcW w:w="0" w:type="auto"/>
            <w:vAlign w:val="center"/>
          </w:tcPr>
          <w:p w14:paraId="5EEC15FE" w14:textId="77777777" w:rsidR="00105D1A" w:rsidRPr="00926CA4" w:rsidRDefault="00105D1A" w:rsidP="00CB1E16">
            <w:pPr>
              <w:jc w:val="center"/>
              <w:rPr>
                <w:b/>
              </w:rPr>
            </w:pPr>
            <w:r w:rsidRPr="00926CA4">
              <w:rPr>
                <w:b/>
              </w:rPr>
              <w:t>03</w:t>
            </w:r>
          </w:p>
        </w:tc>
        <w:tc>
          <w:tcPr>
            <w:tcW w:w="0" w:type="auto"/>
            <w:vAlign w:val="center"/>
          </w:tcPr>
          <w:p w14:paraId="2214A916" w14:textId="77777777" w:rsidR="00105D1A" w:rsidRPr="00926CA4" w:rsidRDefault="00105D1A" w:rsidP="00CB1E16">
            <w:pPr>
              <w:jc w:val="center"/>
              <w:rPr>
                <w:b/>
              </w:rPr>
            </w:pPr>
            <w:r w:rsidRPr="00926CA4">
              <w:rPr>
                <w:b/>
              </w:rPr>
              <w:t>00</w:t>
            </w:r>
          </w:p>
        </w:tc>
        <w:tc>
          <w:tcPr>
            <w:tcW w:w="0" w:type="auto"/>
            <w:vAlign w:val="center"/>
          </w:tcPr>
          <w:p w14:paraId="0DA7757B" w14:textId="77777777" w:rsidR="00105D1A" w:rsidRPr="00926CA4" w:rsidRDefault="00105D1A" w:rsidP="00CB1E16">
            <w:pPr>
              <w:jc w:val="center"/>
              <w:rPr>
                <w:b/>
              </w:rPr>
            </w:pPr>
            <w:r w:rsidRPr="00926CA4">
              <w:rPr>
                <w:b/>
              </w:rPr>
              <w:t>00</w:t>
            </w:r>
          </w:p>
        </w:tc>
        <w:tc>
          <w:tcPr>
            <w:tcW w:w="0" w:type="auto"/>
            <w:vAlign w:val="center"/>
          </w:tcPr>
          <w:p w14:paraId="6C52A3E8" w14:textId="77777777" w:rsidR="00105D1A" w:rsidRPr="00926CA4" w:rsidRDefault="00105D1A" w:rsidP="00CB1E16">
            <w:pPr>
              <w:jc w:val="center"/>
              <w:rPr>
                <w:b/>
              </w:rPr>
            </w:pPr>
            <w:r w:rsidRPr="00926CA4">
              <w:rPr>
                <w:b/>
              </w:rPr>
              <w:t>0</w:t>
            </w:r>
          </w:p>
        </w:tc>
        <w:tc>
          <w:tcPr>
            <w:tcW w:w="0" w:type="auto"/>
            <w:vAlign w:val="center"/>
          </w:tcPr>
          <w:p w14:paraId="3966EC46" w14:textId="77777777" w:rsidR="00105D1A" w:rsidRPr="00926CA4" w:rsidRDefault="00105D1A" w:rsidP="00CB1E16">
            <w:pPr>
              <w:jc w:val="center"/>
              <w:rPr>
                <w:b/>
              </w:rPr>
            </w:pPr>
            <w:r w:rsidRPr="00926CA4">
              <w:rPr>
                <w:b/>
              </w:rPr>
              <w:t>00</w:t>
            </w:r>
          </w:p>
        </w:tc>
        <w:tc>
          <w:tcPr>
            <w:tcW w:w="0" w:type="auto"/>
            <w:vAlign w:val="center"/>
          </w:tcPr>
          <w:p w14:paraId="3C830FF9" w14:textId="77777777" w:rsidR="00105D1A" w:rsidRPr="00926CA4" w:rsidRDefault="00105D1A" w:rsidP="00CB1E16">
            <w:pPr>
              <w:jc w:val="center"/>
              <w:rPr>
                <w:b/>
              </w:rPr>
            </w:pPr>
            <w:r w:rsidRPr="00926CA4">
              <w:rPr>
                <w:b/>
              </w:rPr>
              <w:t>00000</w:t>
            </w:r>
          </w:p>
        </w:tc>
        <w:tc>
          <w:tcPr>
            <w:tcW w:w="0" w:type="auto"/>
            <w:vAlign w:val="center"/>
          </w:tcPr>
          <w:p w14:paraId="0B08956F" w14:textId="77777777" w:rsidR="00105D1A" w:rsidRPr="00926CA4" w:rsidRDefault="00105D1A" w:rsidP="00CB1E16">
            <w:pPr>
              <w:jc w:val="center"/>
              <w:rPr>
                <w:b/>
              </w:rPr>
            </w:pPr>
            <w:r w:rsidRPr="00926CA4">
              <w:rPr>
                <w:b/>
              </w:rPr>
              <w:t>000</w:t>
            </w:r>
          </w:p>
        </w:tc>
        <w:tc>
          <w:tcPr>
            <w:tcW w:w="0" w:type="auto"/>
          </w:tcPr>
          <w:p w14:paraId="63596BDC" w14:textId="77777777" w:rsidR="00105D1A" w:rsidRPr="006B40FD" w:rsidRDefault="00105D1A" w:rsidP="000F1590">
            <w:pPr>
              <w:jc w:val="center"/>
              <w:rPr>
                <w:b/>
              </w:rPr>
            </w:pPr>
            <w:r w:rsidRPr="006B40FD">
              <w:rPr>
                <w:b/>
              </w:rPr>
              <w:t>30.0</w:t>
            </w:r>
          </w:p>
        </w:tc>
        <w:tc>
          <w:tcPr>
            <w:tcW w:w="0" w:type="auto"/>
            <w:vAlign w:val="center"/>
          </w:tcPr>
          <w:p w14:paraId="788BBB06" w14:textId="77777777" w:rsidR="00105D1A" w:rsidRPr="006B40FD" w:rsidRDefault="00105D1A" w:rsidP="000F1590">
            <w:pPr>
              <w:jc w:val="center"/>
              <w:rPr>
                <w:b/>
                <w:lang w:val="en-US"/>
              </w:rPr>
            </w:pPr>
            <w:r w:rsidRPr="006B40FD">
              <w:rPr>
                <w:b/>
                <w:lang w:val="en-US"/>
              </w:rPr>
              <w:t>30.0</w:t>
            </w:r>
          </w:p>
        </w:tc>
        <w:tc>
          <w:tcPr>
            <w:tcW w:w="0" w:type="auto"/>
            <w:vAlign w:val="center"/>
          </w:tcPr>
          <w:p w14:paraId="2392C8CC" w14:textId="77777777" w:rsidR="00105D1A" w:rsidRPr="006B40FD" w:rsidRDefault="00105D1A" w:rsidP="00CB1E16">
            <w:pPr>
              <w:jc w:val="center"/>
              <w:rPr>
                <w:b/>
                <w:lang w:val="en-US"/>
              </w:rPr>
            </w:pPr>
            <w:r>
              <w:rPr>
                <w:b/>
                <w:lang w:val="en-US"/>
              </w:rPr>
              <w:t>0.0</w:t>
            </w:r>
          </w:p>
        </w:tc>
      </w:tr>
      <w:tr w:rsidR="00105D1A" w:rsidRPr="00926CA4" w14:paraId="07A9C515" w14:textId="77777777" w:rsidTr="000F1590">
        <w:trPr>
          <w:trHeight w:val="119"/>
        </w:trPr>
        <w:tc>
          <w:tcPr>
            <w:tcW w:w="0" w:type="auto"/>
            <w:vAlign w:val="center"/>
          </w:tcPr>
          <w:p w14:paraId="6B92D30E" w14:textId="77777777" w:rsidR="00105D1A" w:rsidRPr="00926CA4" w:rsidRDefault="00105D1A" w:rsidP="00CB1E16">
            <w:pPr>
              <w:rPr>
                <w:b/>
              </w:rPr>
            </w:pPr>
            <w:r w:rsidRPr="00926CA4">
              <w:rPr>
                <w:b/>
              </w:rPr>
              <w:t>Пожарная безопасность</w:t>
            </w:r>
          </w:p>
        </w:tc>
        <w:tc>
          <w:tcPr>
            <w:tcW w:w="0" w:type="auto"/>
            <w:vAlign w:val="center"/>
          </w:tcPr>
          <w:p w14:paraId="7AB7BE56" w14:textId="77777777" w:rsidR="00105D1A" w:rsidRPr="00926CA4" w:rsidRDefault="00105D1A" w:rsidP="00CB1E16">
            <w:pPr>
              <w:jc w:val="center"/>
              <w:rPr>
                <w:b/>
              </w:rPr>
            </w:pPr>
            <w:r w:rsidRPr="00926CA4">
              <w:rPr>
                <w:b/>
              </w:rPr>
              <w:t>871</w:t>
            </w:r>
          </w:p>
        </w:tc>
        <w:tc>
          <w:tcPr>
            <w:tcW w:w="0" w:type="auto"/>
            <w:vAlign w:val="center"/>
          </w:tcPr>
          <w:p w14:paraId="760DEBFD" w14:textId="77777777" w:rsidR="00105D1A" w:rsidRPr="00926CA4" w:rsidRDefault="00105D1A" w:rsidP="00CB1E16">
            <w:pPr>
              <w:jc w:val="center"/>
              <w:rPr>
                <w:b/>
              </w:rPr>
            </w:pPr>
            <w:r w:rsidRPr="00926CA4">
              <w:rPr>
                <w:b/>
              </w:rPr>
              <w:t>03</w:t>
            </w:r>
          </w:p>
        </w:tc>
        <w:tc>
          <w:tcPr>
            <w:tcW w:w="0" w:type="auto"/>
            <w:vAlign w:val="center"/>
          </w:tcPr>
          <w:p w14:paraId="0F2347C4" w14:textId="77777777" w:rsidR="00105D1A" w:rsidRPr="00926CA4" w:rsidRDefault="00105D1A" w:rsidP="00CB1E16">
            <w:pPr>
              <w:jc w:val="center"/>
              <w:rPr>
                <w:b/>
              </w:rPr>
            </w:pPr>
            <w:r w:rsidRPr="00926CA4">
              <w:rPr>
                <w:b/>
              </w:rPr>
              <w:t>10</w:t>
            </w:r>
          </w:p>
        </w:tc>
        <w:tc>
          <w:tcPr>
            <w:tcW w:w="0" w:type="auto"/>
            <w:vAlign w:val="center"/>
          </w:tcPr>
          <w:p w14:paraId="5784F19C" w14:textId="77777777" w:rsidR="00105D1A" w:rsidRPr="00926CA4" w:rsidRDefault="00105D1A" w:rsidP="00CB1E16">
            <w:pPr>
              <w:jc w:val="center"/>
              <w:rPr>
                <w:b/>
              </w:rPr>
            </w:pPr>
            <w:r w:rsidRPr="00926CA4">
              <w:rPr>
                <w:b/>
              </w:rPr>
              <w:t>00</w:t>
            </w:r>
          </w:p>
        </w:tc>
        <w:tc>
          <w:tcPr>
            <w:tcW w:w="0" w:type="auto"/>
            <w:vAlign w:val="center"/>
          </w:tcPr>
          <w:p w14:paraId="2235CB7C" w14:textId="77777777" w:rsidR="00105D1A" w:rsidRPr="00926CA4" w:rsidRDefault="00105D1A" w:rsidP="00CB1E16">
            <w:pPr>
              <w:jc w:val="center"/>
              <w:rPr>
                <w:b/>
              </w:rPr>
            </w:pPr>
            <w:r w:rsidRPr="00926CA4">
              <w:rPr>
                <w:b/>
              </w:rPr>
              <w:t>0</w:t>
            </w:r>
          </w:p>
        </w:tc>
        <w:tc>
          <w:tcPr>
            <w:tcW w:w="0" w:type="auto"/>
            <w:vAlign w:val="center"/>
          </w:tcPr>
          <w:p w14:paraId="04CC1769" w14:textId="77777777" w:rsidR="00105D1A" w:rsidRPr="00926CA4" w:rsidRDefault="00105D1A" w:rsidP="00CB1E16">
            <w:pPr>
              <w:jc w:val="center"/>
              <w:rPr>
                <w:b/>
              </w:rPr>
            </w:pPr>
            <w:r w:rsidRPr="00926CA4">
              <w:rPr>
                <w:b/>
              </w:rPr>
              <w:t>00</w:t>
            </w:r>
          </w:p>
        </w:tc>
        <w:tc>
          <w:tcPr>
            <w:tcW w:w="0" w:type="auto"/>
            <w:vAlign w:val="center"/>
          </w:tcPr>
          <w:p w14:paraId="24AAD5F0" w14:textId="77777777" w:rsidR="00105D1A" w:rsidRPr="00926CA4" w:rsidRDefault="00105D1A" w:rsidP="00CB1E16">
            <w:pPr>
              <w:jc w:val="center"/>
              <w:rPr>
                <w:b/>
              </w:rPr>
            </w:pPr>
            <w:r w:rsidRPr="00926CA4">
              <w:rPr>
                <w:b/>
              </w:rPr>
              <w:t>00000</w:t>
            </w:r>
          </w:p>
        </w:tc>
        <w:tc>
          <w:tcPr>
            <w:tcW w:w="0" w:type="auto"/>
            <w:vAlign w:val="center"/>
          </w:tcPr>
          <w:p w14:paraId="48DE13E8" w14:textId="77777777" w:rsidR="00105D1A" w:rsidRPr="00926CA4" w:rsidRDefault="00105D1A" w:rsidP="00CB1E16">
            <w:pPr>
              <w:jc w:val="center"/>
              <w:rPr>
                <w:b/>
              </w:rPr>
            </w:pPr>
            <w:r w:rsidRPr="00926CA4">
              <w:rPr>
                <w:b/>
              </w:rPr>
              <w:t>000</w:t>
            </w:r>
          </w:p>
        </w:tc>
        <w:tc>
          <w:tcPr>
            <w:tcW w:w="0" w:type="auto"/>
          </w:tcPr>
          <w:p w14:paraId="0AAE7C35" w14:textId="77777777" w:rsidR="00105D1A" w:rsidRPr="006B40FD" w:rsidRDefault="00105D1A" w:rsidP="000F1590">
            <w:pPr>
              <w:jc w:val="center"/>
              <w:rPr>
                <w:b/>
              </w:rPr>
            </w:pPr>
            <w:r w:rsidRPr="006B40FD">
              <w:rPr>
                <w:b/>
              </w:rPr>
              <w:t>30.0</w:t>
            </w:r>
          </w:p>
        </w:tc>
        <w:tc>
          <w:tcPr>
            <w:tcW w:w="0" w:type="auto"/>
            <w:vAlign w:val="center"/>
          </w:tcPr>
          <w:p w14:paraId="62DFB752" w14:textId="77777777" w:rsidR="00105D1A" w:rsidRPr="00E508DE" w:rsidRDefault="00105D1A" w:rsidP="000F1590">
            <w:pPr>
              <w:jc w:val="center"/>
              <w:rPr>
                <w:b/>
              </w:rPr>
            </w:pPr>
            <w:r w:rsidRPr="00E508DE">
              <w:rPr>
                <w:b/>
                <w:lang w:val="en-US"/>
              </w:rPr>
              <w:t>30.0</w:t>
            </w:r>
          </w:p>
        </w:tc>
        <w:tc>
          <w:tcPr>
            <w:tcW w:w="0" w:type="auto"/>
            <w:vAlign w:val="center"/>
          </w:tcPr>
          <w:p w14:paraId="3B88BC3A" w14:textId="77777777" w:rsidR="00105D1A" w:rsidRPr="00105D1A" w:rsidRDefault="00105D1A" w:rsidP="00CB1E16">
            <w:pPr>
              <w:jc w:val="center"/>
              <w:rPr>
                <w:b/>
                <w:lang w:val="en-US"/>
              </w:rPr>
            </w:pPr>
            <w:r>
              <w:rPr>
                <w:b/>
                <w:lang w:val="en-US"/>
              </w:rPr>
              <w:t>0.0</w:t>
            </w:r>
          </w:p>
        </w:tc>
      </w:tr>
      <w:tr w:rsidR="008A306C" w:rsidRPr="00926CA4" w14:paraId="24474DDE" w14:textId="77777777" w:rsidTr="005C4F2B">
        <w:trPr>
          <w:trHeight w:val="119"/>
        </w:trPr>
        <w:tc>
          <w:tcPr>
            <w:tcW w:w="0" w:type="auto"/>
            <w:vAlign w:val="center"/>
          </w:tcPr>
          <w:p w14:paraId="16FA5919" w14:textId="77777777" w:rsidR="008A306C" w:rsidRPr="00651677" w:rsidRDefault="008A306C" w:rsidP="000F1590">
            <w:pPr>
              <w:rPr>
                <w:b/>
              </w:rPr>
            </w:pPr>
            <w:r>
              <w:t>Программа</w:t>
            </w:r>
            <w:r w:rsidRPr="00926CA4">
              <w:t xml:space="preserve">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w:t>
            </w:r>
            <w:r w:rsidRPr="00154A25">
              <w:lastRenderedPageBreak/>
              <w:t>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14:paraId="1D38DCD7" w14:textId="77777777" w:rsidR="008A306C" w:rsidRPr="00407E01" w:rsidRDefault="008A306C" w:rsidP="00CB1E16">
            <w:pPr>
              <w:jc w:val="center"/>
            </w:pPr>
            <w:r w:rsidRPr="00407E01">
              <w:lastRenderedPageBreak/>
              <w:t>871</w:t>
            </w:r>
          </w:p>
        </w:tc>
        <w:tc>
          <w:tcPr>
            <w:tcW w:w="0" w:type="auto"/>
            <w:vAlign w:val="center"/>
          </w:tcPr>
          <w:p w14:paraId="297CE5E5" w14:textId="77777777" w:rsidR="008A306C" w:rsidRPr="00407E01" w:rsidRDefault="008A306C" w:rsidP="00CB1E16">
            <w:pPr>
              <w:jc w:val="center"/>
            </w:pPr>
            <w:r w:rsidRPr="00407E01">
              <w:t>03</w:t>
            </w:r>
          </w:p>
        </w:tc>
        <w:tc>
          <w:tcPr>
            <w:tcW w:w="0" w:type="auto"/>
            <w:vAlign w:val="center"/>
          </w:tcPr>
          <w:p w14:paraId="378C481A" w14:textId="77777777" w:rsidR="008A306C" w:rsidRPr="00407E01" w:rsidRDefault="008A306C" w:rsidP="00CB1E16">
            <w:pPr>
              <w:jc w:val="center"/>
            </w:pPr>
            <w:r w:rsidRPr="00407E01">
              <w:t>10</w:t>
            </w:r>
          </w:p>
        </w:tc>
        <w:tc>
          <w:tcPr>
            <w:tcW w:w="0" w:type="auto"/>
            <w:vAlign w:val="center"/>
          </w:tcPr>
          <w:p w14:paraId="1BB6D2FB" w14:textId="77777777" w:rsidR="008A306C" w:rsidRPr="00876B5C" w:rsidRDefault="008A306C" w:rsidP="00CB1E16">
            <w:pPr>
              <w:jc w:val="center"/>
              <w:rPr>
                <w:lang w:val="en-US"/>
              </w:rPr>
            </w:pPr>
            <w:r>
              <w:rPr>
                <w:lang w:val="en-US"/>
              </w:rPr>
              <w:t>01</w:t>
            </w:r>
          </w:p>
        </w:tc>
        <w:tc>
          <w:tcPr>
            <w:tcW w:w="0" w:type="auto"/>
            <w:vAlign w:val="center"/>
          </w:tcPr>
          <w:p w14:paraId="4FC8B03D" w14:textId="77777777" w:rsidR="008A306C" w:rsidRPr="008A306C" w:rsidRDefault="008A306C" w:rsidP="00CB1E16">
            <w:pPr>
              <w:jc w:val="center"/>
            </w:pPr>
            <w:r>
              <w:t>0</w:t>
            </w:r>
          </w:p>
        </w:tc>
        <w:tc>
          <w:tcPr>
            <w:tcW w:w="0" w:type="auto"/>
            <w:vAlign w:val="center"/>
          </w:tcPr>
          <w:p w14:paraId="611DF1D2" w14:textId="77777777" w:rsidR="008A306C" w:rsidRPr="00407E01" w:rsidRDefault="008A306C" w:rsidP="00CB1E16">
            <w:pPr>
              <w:jc w:val="center"/>
            </w:pPr>
            <w:r>
              <w:t>00</w:t>
            </w:r>
          </w:p>
        </w:tc>
        <w:tc>
          <w:tcPr>
            <w:tcW w:w="0" w:type="auto"/>
            <w:vAlign w:val="center"/>
          </w:tcPr>
          <w:p w14:paraId="54D2E113" w14:textId="77777777" w:rsidR="008A306C" w:rsidRPr="00407E01" w:rsidRDefault="008A306C" w:rsidP="00CB1E16">
            <w:pPr>
              <w:jc w:val="center"/>
            </w:pPr>
            <w:r>
              <w:t>00000</w:t>
            </w:r>
          </w:p>
        </w:tc>
        <w:tc>
          <w:tcPr>
            <w:tcW w:w="0" w:type="auto"/>
            <w:vAlign w:val="center"/>
          </w:tcPr>
          <w:p w14:paraId="3911834C" w14:textId="77777777" w:rsidR="008A306C" w:rsidRPr="00407E01" w:rsidRDefault="008A306C" w:rsidP="00CB1E16">
            <w:pPr>
              <w:jc w:val="center"/>
            </w:pPr>
            <w:r>
              <w:t>000</w:t>
            </w:r>
          </w:p>
        </w:tc>
        <w:tc>
          <w:tcPr>
            <w:tcW w:w="0" w:type="auto"/>
            <w:vAlign w:val="center"/>
          </w:tcPr>
          <w:p w14:paraId="6FE6DBF0" w14:textId="77777777" w:rsidR="008A306C" w:rsidRPr="007340A6" w:rsidRDefault="008A306C" w:rsidP="000F1590">
            <w:pPr>
              <w:jc w:val="center"/>
            </w:pPr>
            <w:r w:rsidRPr="007340A6">
              <w:t>30.0</w:t>
            </w:r>
          </w:p>
        </w:tc>
        <w:tc>
          <w:tcPr>
            <w:tcW w:w="0" w:type="auto"/>
            <w:vAlign w:val="center"/>
          </w:tcPr>
          <w:p w14:paraId="06908485" w14:textId="77777777" w:rsidR="008A306C" w:rsidRPr="00E508DE" w:rsidRDefault="008A306C" w:rsidP="000F1590">
            <w:pPr>
              <w:jc w:val="center"/>
            </w:pPr>
            <w:r w:rsidRPr="00E508DE">
              <w:rPr>
                <w:lang w:val="en-US"/>
              </w:rPr>
              <w:t>30.0</w:t>
            </w:r>
          </w:p>
        </w:tc>
        <w:tc>
          <w:tcPr>
            <w:tcW w:w="0" w:type="auto"/>
            <w:vAlign w:val="center"/>
          </w:tcPr>
          <w:p w14:paraId="71389F61" w14:textId="77777777" w:rsidR="008A306C" w:rsidRPr="00105D1A" w:rsidRDefault="008A306C" w:rsidP="005C4F2B">
            <w:pPr>
              <w:jc w:val="center"/>
              <w:rPr>
                <w:lang w:val="en-US"/>
              </w:rPr>
            </w:pPr>
            <w:r>
              <w:rPr>
                <w:lang w:val="en-US"/>
              </w:rPr>
              <w:t>0.0</w:t>
            </w:r>
          </w:p>
        </w:tc>
      </w:tr>
      <w:tr w:rsidR="008A306C" w:rsidRPr="00926CA4" w14:paraId="285AB2A9" w14:textId="77777777" w:rsidTr="005C4F2B">
        <w:trPr>
          <w:trHeight w:val="119"/>
        </w:trPr>
        <w:tc>
          <w:tcPr>
            <w:tcW w:w="0" w:type="auto"/>
            <w:vAlign w:val="center"/>
          </w:tcPr>
          <w:p w14:paraId="5E82FA6A" w14:textId="77777777" w:rsidR="008A306C" w:rsidRDefault="008A306C" w:rsidP="000F1590">
            <w:r w:rsidRPr="008A306C">
              <w:t>Комплексы процессных мероприятий</w:t>
            </w:r>
          </w:p>
        </w:tc>
        <w:tc>
          <w:tcPr>
            <w:tcW w:w="0" w:type="auto"/>
            <w:vAlign w:val="center"/>
          </w:tcPr>
          <w:p w14:paraId="61CD9A42" w14:textId="77777777" w:rsidR="008A306C" w:rsidRPr="00407E01" w:rsidRDefault="008A306C" w:rsidP="000F1590">
            <w:pPr>
              <w:jc w:val="center"/>
            </w:pPr>
            <w:r w:rsidRPr="00407E01">
              <w:t>871</w:t>
            </w:r>
          </w:p>
        </w:tc>
        <w:tc>
          <w:tcPr>
            <w:tcW w:w="0" w:type="auto"/>
            <w:vAlign w:val="center"/>
          </w:tcPr>
          <w:p w14:paraId="27A3C971" w14:textId="77777777" w:rsidR="008A306C" w:rsidRPr="00407E01" w:rsidRDefault="008A306C" w:rsidP="000F1590">
            <w:pPr>
              <w:jc w:val="center"/>
            </w:pPr>
            <w:r w:rsidRPr="00407E01">
              <w:t>03</w:t>
            </w:r>
          </w:p>
        </w:tc>
        <w:tc>
          <w:tcPr>
            <w:tcW w:w="0" w:type="auto"/>
            <w:vAlign w:val="center"/>
          </w:tcPr>
          <w:p w14:paraId="5173CA5E" w14:textId="77777777" w:rsidR="008A306C" w:rsidRPr="00407E01" w:rsidRDefault="008A306C" w:rsidP="000F1590">
            <w:pPr>
              <w:jc w:val="center"/>
            </w:pPr>
            <w:r w:rsidRPr="00407E01">
              <w:t>10</w:t>
            </w:r>
          </w:p>
        </w:tc>
        <w:tc>
          <w:tcPr>
            <w:tcW w:w="0" w:type="auto"/>
            <w:vAlign w:val="center"/>
          </w:tcPr>
          <w:p w14:paraId="62275B94" w14:textId="77777777" w:rsidR="008A306C" w:rsidRPr="00876B5C" w:rsidRDefault="008A306C" w:rsidP="000F1590">
            <w:pPr>
              <w:jc w:val="center"/>
              <w:rPr>
                <w:lang w:val="en-US"/>
              </w:rPr>
            </w:pPr>
            <w:r>
              <w:rPr>
                <w:lang w:val="en-US"/>
              </w:rPr>
              <w:t>01</w:t>
            </w:r>
          </w:p>
        </w:tc>
        <w:tc>
          <w:tcPr>
            <w:tcW w:w="0" w:type="auto"/>
            <w:vAlign w:val="center"/>
          </w:tcPr>
          <w:p w14:paraId="1AF11808" w14:textId="77777777" w:rsidR="008A306C" w:rsidRPr="00765537" w:rsidRDefault="00765537" w:rsidP="000F1590">
            <w:pPr>
              <w:jc w:val="center"/>
              <w:rPr>
                <w:lang w:val="en-US"/>
              </w:rPr>
            </w:pPr>
            <w:r>
              <w:rPr>
                <w:lang w:val="en-US"/>
              </w:rPr>
              <w:t>4</w:t>
            </w:r>
          </w:p>
        </w:tc>
        <w:tc>
          <w:tcPr>
            <w:tcW w:w="0" w:type="auto"/>
            <w:vAlign w:val="center"/>
          </w:tcPr>
          <w:p w14:paraId="2E33A786" w14:textId="77777777" w:rsidR="008A306C" w:rsidRPr="00407E01" w:rsidRDefault="008A306C" w:rsidP="000F1590">
            <w:pPr>
              <w:jc w:val="center"/>
            </w:pPr>
            <w:r>
              <w:t>00</w:t>
            </w:r>
          </w:p>
        </w:tc>
        <w:tc>
          <w:tcPr>
            <w:tcW w:w="0" w:type="auto"/>
            <w:vAlign w:val="center"/>
          </w:tcPr>
          <w:p w14:paraId="0EAE9780" w14:textId="77777777" w:rsidR="008A306C" w:rsidRPr="00407E01" w:rsidRDefault="008A306C" w:rsidP="000F1590">
            <w:pPr>
              <w:jc w:val="center"/>
            </w:pPr>
            <w:r>
              <w:t>27270</w:t>
            </w:r>
          </w:p>
        </w:tc>
        <w:tc>
          <w:tcPr>
            <w:tcW w:w="0" w:type="auto"/>
            <w:vAlign w:val="center"/>
          </w:tcPr>
          <w:p w14:paraId="5AF6B87B" w14:textId="77777777" w:rsidR="008A306C" w:rsidRPr="00407E01" w:rsidRDefault="008A306C" w:rsidP="000F1590">
            <w:pPr>
              <w:jc w:val="center"/>
            </w:pPr>
            <w:r>
              <w:t>000</w:t>
            </w:r>
          </w:p>
        </w:tc>
        <w:tc>
          <w:tcPr>
            <w:tcW w:w="0" w:type="auto"/>
            <w:vAlign w:val="center"/>
          </w:tcPr>
          <w:p w14:paraId="46101C40" w14:textId="77777777" w:rsidR="008A306C" w:rsidRPr="007340A6" w:rsidRDefault="008A306C" w:rsidP="000F1590">
            <w:pPr>
              <w:jc w:val="center"/>
            </w:pPr>
            <w:r w:rsidRPr="007340A6">
              <w:t>30.0</w:t>
            </w:r>
          </w:p>
        </w:tc>
        <w:tc>
          <w:tcPr>
            <w:tcW w:w="0" w:type="auto"/>
            <w:vAlign w:val="center"/>
          </w:tcPr>
          <w:p w14:paraId="7318ADB8" w14:textId="77777777" w:rsidR="008A306C" w:rsidRPr="00E508DE" w:rsidRDefault="008A306C" w:rsidP="000F1590">
            <w:pPr>
              <w:jc w:val="center"/>
            </w:pPr>
            <w:r w:rsidRPr="00E508DE">
              <w:rPr>
                <w:lang w:val="en-US"/>
              </w:rPr>
              <w:t>30.0</w:t>
            </w:r>
          </w:p>
        </w:tc>
        <w:tc>
          <w:tcPr>
            <w:tcW w:w="0" w:type="auto"/>
            <w:vAlign w:val="center"/>
          </w:tcPr>
          <w:p w14:paraId="14CD7052" w14:textId="77777777" w:rsidR="008A306C" w:rsidRPr="00105D1A" w:rsidRDefault="008A306C" w:rsidP="000F1590">
            <w:pPr>
              <w:jc w:val="center"/>
              <w:rPr>
                <w:lang w:val="en-US"/>
              </w:rPr>
            </w:pPr>
            <w:r>
              <w:rPr>
                <w:lang w:val="en-US"/>
              </w:rPr>
              <w:t>0.0</w:t>
            </w:r>
          </w:p>
        </w:tc>
      </w:tr>
      <w:tr w:rsidR="008A306C" w:rsidRPr="00926CA4" w14:paraId="509478BB" w14:textId="77777777" w:rsidTr="005C4F2B">
        <w:trPr>
          <w:trHeight w:val="119"/>
        </w:trPr>
        <w:tc>
          <w:tcPr>
            <w:tcW w:w="0" w:type="auto"/>
            <w:vAlign w:val="center"/>
          </w:tcPr>
          <w:p w14:paraId="3A84D210" w14:textId="77777777" w:rsidR="008A306C" w:rsidRPr="008A306C" w:rsidRDefault="008A306C" w:rsidP="000F1590">
            <w:r w:rsidRPr="008A306C">
              <w:t>Комплекс процессных мероприятий</w:t>
            </w:r>
            <w:r>
              <w:t xml:space="preserve"> «</w:t>
            </w:r>
            <w:r w:rsidRPr="008E5725">
              <w:t>Обеспечение первичных мер пожарной безопасности в границах населенных пунктов поселения</w:t>
            </w:r>
            <w:r>
              <w:t>»</w:t>
            </w:r>
          </w:p>
        </w:tc>
        <w:tc>
          <w:tcPr>
            <w:tcW w:w="0" w:type="auto"/>
            <w:vAlign w:val="center"/>
          </w:tcPr>
          <w:p w14:paraId="147B9365" w14:textId="77777777" w:rsidR="008A306C" w:rsidRPr="00407E01" w:rsidRDefault="008A306C" w:rsidP="000F1590">
            <w:pPr>
              <w:jc w:val="center"/>
            </w:pPr>
            <w:r w:rsidRPr="00407E01">
              <w:t>871</w:t>
            </w:r>
          </w:p>
        </w:tc>
        <w:tc>
          <w:tcPr>
            <w:tcW w:w="0" w:type="auto"/>
            <w:vAlign w:val="center"/>
          </w:tcPr>
          <w:p w14:paraId="63D24C87" w14:textId="77777777" w:rsidR="008A306C" w:rsidRPr="00407E01" w:rsidRDefault="008A306C" w:rsidP="000F1590">
            <w:pPr>
              <w:jc w:val="center"/>
            </w:pPr>
            <w:r w:rsidRPr="00407E01">
              <w:t>03</w:t>
            </w:r>
          </w:p>
        </w:tc>
        <w:tc>
          <w:tcPr>
            <w:tcW w:w="0" w:type="auto"/>
            <w:vAlign w:val="center"/>
          </w:tcPr>
          <w:p w14:paraId="15CEB1C9" w14:textId="77777777" w:rsidR="008A306C" w:rsidRPr="00407E01" w:rsidRDefault="008A306C" w:rsidP="000F1590">
            <w:pPr>
              <w:jc w:val="center"/>
            </w:pPr>
            <w:r w:rsidRPr="00407E01">
              <w:t>10</w:t>
            </w:r>
          </w:p>
        </w:tc>
        <w:tc>
          <w:tcPr>
            <w:tcW w:w="0" w:type="auto"/>
            <w:vAlign w:val="center"/>
          </w:tcPr>
          <w:p w14:paraId="35871E39" w14:textId="77777777" w:rsidR="008A306C" w:rsidRPr="00876B5C" w:rsidRDefault="008A306C" w:rsidP="000F1590">
            <w:pPr>
              <w:jc w:val="center"/>
              <w:rPr>
                <w:lang w:val="en-US"/>
              </w:rPr>
            </w:pPr>
            <w:r>
              <w:rPr>
                <w:lang w:val="en-US"/>
              </w:rPr>
              <w:t>01</w:t>
            </w:r>
          </w:p>
        </w:tc>
        <w:tc>
          <w:tcPr>
            <w:tcW w:w="0" w:type="auto"/>
            <w:vAlign w:val="center"/>
          </w:tcPr>
          <w:p w14:paraId="1B9F3F02" w14:textId="77777777" w:rsidR="008A306C" w:rsidRPr="00765537" w:rsidRDefault="00765537" w:rsidP="000F1590">
            <w:pPr>
              <w:jc w:val="center"/>
              <w:rPr>
                <w:lang w:val="en-US"/>
              </w:rPr>
            </w:pPr>
            <w:r>
              <w:rPr>
                <w:lang w:val="en-US"/>
              </w:rPr>
              <w:t>4</w:t>
            </w:r>
          </w:p>
        </w:tc>
        <w:tc>
          <w:tcPr>
            <w:tcW w:w="0" w:type="auto"/>
            <w:vAlign w:val="center"/>
          </w:tcPr>
          <w:p w14:paraId="47410273" w14:textId="77777777" w:rsidR="008A306C" w:rsidRPr="00407E01" w:rsidRDefault="008A306C" w:rsidP="000F1590">
            <w:pPr>
              <w:jc w:val="center"/>
            </w:pPr>
            <w:r>
              <w:t>00</w:t>
            </w:r>
          </w:p>
        </w:tc>
        <w:tc>
          <w:tcPr>
            <w:tcW w:w="0" w:type="auto"/>
            <w:vAlign w:val="center"/>
          </w:tcPr>
          <w:p w14:paraId="2407BDA3" w14:textId="77777777" w:rsidR="008A306C" w:rsidRPr="00407E01" w:rsidRDefault="008A306C" w:rsidP="000F1590">
            <w:pPr>
              <w:jc w:val="center"/>
            </w:pPr>
            <w:r>
              <w:t>27270</w:t>
            </w:r>
          </w:p>
        </w:tc>
        <w:tc>
          <w:tcPr>
            <w:tcW w:w="0" w:type="auto"/>
            <w:vAlign w:val="center"/>
          </w:tcPr>
          <w:p w14:paraId="5802D11B" w14:textId="77777777" w:rsidR="008A306C" w:rsidRPr="00407E01" w:rsidRDefault="008A306C" w:rsidP="000F1590">
            <w:pPr>
              <w:jc w:val="center"/>
            </w:pPr>
            <w:r>
              <w:t>240</w:t>
            </w:r>
          </w:p>
        </w:tc>
        <w:tc>
          <w:tcPr>
            <w:tcW w:w="0" w:type="auto"/>
            <w:vAlign w:val="center"/>
          </w:tcPr>
          <w:p w14:paraId="7F1CF02A" w14:textId="77777777" w:rsidR="008A306C" w:rsidRPr="007340A6" w:rsidRDefault="008A306C" w:rsidP="000F1590">
            <w:pPr>
              <w:jc w:val="center"/>
            </w:pPr>
            <w:r w:rsidRPr="007340A6">
              <w:t>30.0</w:t>
            </w:r>
          </w:p>
        </w:tc>
        <w:tc>
          <w:tcPr>
            <w:tcW w:w="0" w:type="auto"/>
            <w:vAlign w:val="center"/>
          </w:tcPr>
          <w:p w14:paraId="14368906" w14:textId="77777777" w:rsidR="008A306C" w:rsidRPr="00E508DE" w:rsidRDefault="008A306C" w:rsidP="000F1590">
            <w:pPr>
              <w:jc w:val="center"/>
            </w:pPr>
            <w:r w:rsidRPr="00E508DE">
              <w:rPr>
                <w:lang w:val="en-US"/>
              </w:rPr>
              <w:t>30.0</w:t>
            </w:r>
          </w:p>
        </w:tc>
        <w:tc>
          <w:tcPr>
            <w:tcW w:w="0" w:type="auto"/>
            <w:vAlign w:val="center"/>
          </w:tcPr>
          <w:p w14:paraId="0B337822" w14:textId="77777777" w:rsidR="008A306C" w:rsidRPr="00105D1A" w:rsidRDefault="008A306C" w:rsidP="000F1590">
            <w:pPr>
              <w:jc w:val="center"/>
              <w:rPr>
                <w:lang w:val="en-US"/>
              </w:rPr>
            </w:pPr>
            <w:r>
              <w:rPr>
                <w:lang w:val="en-US"/>
              </w:rPr>
              <w:t>0.0</w:t>
            </w:r>
          </w:p>
        </w:tc>
      </w:tr>
      <w:tr w:rsidR="008A306C" w:rsidRPr="00926CA4" w14:paraId="75F7678A" w14:textId="77777777" w:rsidTr="005C4F2B">
        <w:trPr>
          <w:trHeight w:val="119"/>
        </w:trPr>
        <w:tc>
          <w:tcPr>
            <w:tcW w:w="0" w:type="auto"/>
            <w:vAlign w:val="center"/>
          </w:tcPr>
          <w:p w14:paraId="6AE8899A" w14:textId="77777777" w:rsidR="008A306C" w:rsidRPr="00407E01" w:rsidRDefault="008A306C" w:rsidP="00CB1E16">
            <w:r w:rsidRPr="00407E01">
              <w:t>Прочая закупка товаров, работ и услуг для государственных (муниципальных) нужд</w:t>
            </w:r>
          </w:p>
        </w:tc>
        <w:tc>
          <w:tcPr>
            <w:tcW w:w="0" w:type="auto"/>
            <w:vAlign w:val="center"/>
          </w:tcPr>
          <w:p w14:paraId="75F3D9D2" w14:textId="77777777" w:rsidR="008A306C" w:rsidRPr="00407E01" w:rsidRDefault="008A306C" w:rsidP="00CB1E16">
            <w:pPr>
              <w:jc w:val="center"/>
            </w:pPr>
            <w:r w:rsidRPr="00407E01">
              <w:t>871</w:t>
            </w:r>
          </w:p>
        </w:tc>
        <w:tc>
          <w:tcPr>
            <w:tcW w:w="0" w:type="auto"/>
            <w:vAlign w:val="center"/>
          </w:tcPr>
          <w:p w14:paraId="26F83751" w14:textId="77777777" w:rsidR="008A306C" w:rsidRPr="00407E01" w:rsidRDefault="008A306C" w:rsidP="00CB1E16">
            <w:pPr>
              <w:jc w:val="center"/>
            </w:pPr>
            <w:r w:rsidRPr="00407E01">
              <w:t>03</w:t>
            </w:r>
          </w:p>
        </w:tc>
        <w:tc>
          <w:tcPr>
            <w:tcW w:w="0" w:type="auto"/>
            <w:vAlign w:val="center"/>
          </w:tcPr>
          <w:p w14:paraId="1B6ED2CE" w14:textId="77777777" w:rsidR="008A306C" w:rsidRPr="00407E01" w:rsidRDefault="008A306C" w:rsidP="00CB1E16">
            <w:pPr>
              <w:jc w:val="center"/>
            </w:pPr>
            <w:r w:rsidRPr="00407E01">
              <w:t>10</w:t>
            </w:r>
          </w:p>
        </w:tc>
        <w:tc>
          <w:tcPr>
            <w:tcW w:w="0" w:type="auto"/>
            <w:vAlign w:val="center"/>
          </w:tcPr>
          <w:p w14:paraId="0599DB0B" w14:textId="77777777" w:rsidR="008A306C" w:rsidRPr="00876B5C" w:rsidRDefault="008A306C" w:rsidP="00CB1E16">
            <w:pPr>
              <w:jc w:val="center"/>
              <w:rPr>
                <w:lang w:val="en-US"/>
              </w:rPr>
            </w:pPr>
            <w:r>
              <w:rPr>
                <w:lang w:val="en-US"/>
              </w:rPr>
              <w:t>01</w:t>
            </w:r>
          </w:p>
        </w:tc>
        <w:tc>
          <w:tcPr>
            <w:tcW w:w="0" w:type="auto"/>
            <w:vAlign w:val="center"/>
          </w:tcPr>
          <w:p w14:paraId="7A74DCEE" w14:textId="77777777" w:rsidR="008A306C" w:rsidRPr="00765537" w:rsidRDefault="00765537" w:rsidP="00CB1E16">
            <w:pPr>
              <w:jc w:val="center"/>
              <w:rPr>
                <w:lang w:val="en-US"/>
              </w:rPr>
            </w:pPr>
            <w:r>
              <w:rPr>
                <w:lang w:val="en-US"/>
              </w:rPr>
              <w:t>4</w:t>
            </w:r>
          </w:p>
        </w:tc>
        <w:tc>
          <w:tcPr>
            <w:tcW w:w="0" w:type="auto"/>
            <w:vAlign w:val="center"/>
          </w:tcPr>
          <w:p w14:paraId="704C8F8B" w14:textId="77777777" w:rsidR="008A306C" w:rsidRPr="00407E01" w:rsidRDefault="008A306C" w:rsidP="00CB1E16">
            <w:pPr>
              <w:jc w:val="center"/>
            </w:pPr>
            <w:r>
              <w:t>00</w:t>
            </w:r>
          </w:p>
        </w:tc>
        <w:tc>
          <w:tcPr>
            <w:tcW w:w="0" w:type="auto"/>
            <w:vAlign w:val="center"/>
          </w:tcPr>
          <w:p w14:paraId="442BB5B7" w14:textId="77777777" w:rsidR="008A306C" w:rsidRPr="00407E01" w:rsidRDefault="008A306C" w:rsidP="00CB1E16">
            <w:pPr>
              <w:jc w:val="center"/>
            </w:pPr>
            <w:r>
              <w:t>27270</w:t>
            </w:r>
          </w:p>
        </w:tc>
        <w:tc>
          <w:tcPr>
            <w:tcW w:w="0" w:type="auto"/>
            <w:vAlign w:val="center"/>
          </w:tcPr>
          <w:p w14:paraId="5BE70ED0" w14:textId="77777777" w:rsidR="008A306C" w:rsidRPr="00D51F87" w:rsidRDefault="008A306C" w:rsidP="00CB1E16">
            <w:pPr>
              <w:jc w:val="center"/>
              <w:rPr>
                <w:lang w:val="en-US"/>
              </w:rPr>
            </w:pPr>
            <w:r w:rsidRPr="00407E01">
              <w:t>24</w:t>
            </w:r>
            <w:r>
              <w:rPr>
                <w:lang w:val="en-US"/>
              </w:rPr>
              <w:t>4</w:t>
            </w:r>
          </w:p>
        </w:tc>
        <w:tc>
          <w:tcPr>
            <w:tcW w:w="0" w:type="auto"/>
            <w:vAlign w:val="center"/>
          </w:tcPr>
          <w:p w14:paraId="4A301987" w14:textId="77777777" w:rsidR="008A306C" w:rsidRDefault="008A306C" w:rsidP="000F1590">
            <w:pPr>
              <w:jc w:val="center"/>
            </w:pPr>
            <w:r w:rsidRPr="007340A6">
              <w:t>30.0</w:t>
            </w:r>
          </w:p>
        </w:tc>
        <w:tc>
          <w:tcPr>
            <w:tcW w:w="0" w:type="auto"/>
            <w:vAlign w:val="center"/>
          </w:tcPr>
          <w:p w14:paraId="32503353" w14:textId="77777777" w:rsidR="008A306C" w:rsidRPr="00E508DE" w:rsidRDefault="008A306C" w:rsidP="000F1590">
            <w:pPr>
              <w:jc w:val="center"/>
            </w:pPr>
            <w:r w:rsidRPr="00E508DE">
              <w:rPr>
                <w:lang w:val="en-US"/>
              </w:rPr>
              <w:t>30.0</w:t>
            </w:r>
          </w:p>
        </w:tc>
        <w:tc>
          <w:tcPr>
            <w:tcW w:w="0" w:type="auto"/>
            <w:vAlign w:val="center"/>
          </w:tcPr>
          <w:p w14:paraId="49CDC47A" w14:textId="77777777" w:rsidR="008A306C" w:rsidRPr="00105D1A" w:rsidRDefault="008A306C" w:rsidP="005C4F2B">
            <w:pPr>
              <w:jc w:val="center"/>
              <w:rPr>
                <w:lang w:val="en-US"/>
              </w:rPr>
            </w:pPr>
            <w:r>
              <w:rPr>
                <w:lang w:val="en-US"/>
              </w:rPr>
              <w:t>0.0</w:t>
            </w:r>
          </w:p>
        </w:tc>
      </w:tr>
      <w:tr w:rsidR="008A306C" w:rsidRPr="00926CA4" w14:paraId="0F69C8D5" w14:textId="77777777" w:rsidTr="00CB1E16">
        <w:trPr>
          <w:trHeight w:val="119"/>
        </w:trPr>
        <w:tc>
          <w:tcPr>
            <w:tcW w:w="0" w:type="auto"/>
            <w:vAlign w:val="center"/>
          </w:tcPr>
          <w:p w14:paraId="2F4C1690" w14:textId="77777777" w:rsidR="008A306C" w:rsidRPr="00926CA4" w:rsidRDefault="008A306C" w:rsidP="008C76E0">
            <w:pPr>
              <w:rPr>
                <w:b/>
              </w:rPr>
            </w:pPr>
            <w:r w:rsidRPr="00926CA4">
              <w:rPr>
                <w:b/>
              </w:rPr>
              <w:t>Национальная экономика</w:t>
            </w:r>
          </w:p>
        </w:tc>
        <w:tc>
          <w:tcPr>
            <w:tcW w:w="0" w:type="auto"/>
            <w:vAlign w:val="center"/>
          </w:tcPr>
          <w:p w14:paraId="150A6EDA" w14:textId="77777777" w:rsidR="008A306C" w:rsidRPr="00926CA4" w:rsidRDefault="008A306C" w:rsidP="008C76E0">
            <w:pPr>
              <w:jc w:val="center"/>
              <w:rPr>
                <w:b/>
              </w:rPr>
            </w:pPr>
            <w:r w:rsidRPr="00926CA4">
              <w:rPr>
                <w:b/>
              </w:rPr>
              <w:t>871</w:t>
            </w:r>
          </w:p>
        </w:tc>
        <w:tc>
          <w:tcPr>
            <w:tcW w:w="0" w:type="auto"/>
            <w:vAlign w:val="center"/>
          </w:tcPr>
          <w:p w14:paraId="4C4B612F" w14:textId="77777777" w:rsidR="008A306C" w:rsidRPr="00926CA4" w:rsidRDefault="008A306C" w:rsidP="008C76E0">
            <w:pPr>
              <w:jc w:val="center"/>
              <w:rPr>
                <w:b/>
              </w:rPr>
            </w:pPr>
            <w:r w:rsidRPr="00926CA4">
              <w:rPr>
                <w:b/>
              </w:rPr>
              <w:t>04</w:t>
            </w:r>
          </w:p>
        </w:tc>
        <w:tc>
          <w:tcPr>
            <w:tcW w:w="0" w:type="auto"/>
            <w:vAlign w:val="center"/>
          </w:tcPr>
          <w:p w14:paraId="02DC2690" w14:textId="77777777" w:rsidR="008A306C" w:rsidRPr="00926CA4" w:rsidRDefault="008A306C" w:rsidP="008C76E0">
            <w:pPr>
              <w:jc w:val="center"/>
              <w:rPr>
                <w:b/>
              </w:rPr>
            </w:pPr>
            <w:r w:rsidRPr="00926CA4">
              <w:rPr>
                <w:b/>
              </w:rPr>
              <w:t>00</w:t>
            </w:r>
          </w:p>
        </w:tc>
        <w:tc>
          <w:tcPr>
            <w:tcW w:w="0" w:type="auto"/>
            <w:vAlign w:val="center"/>
          </w:tcPr>
          <w:p w14:paraId="52C017A9" w14:textId="77777777" w:rsidR="008A306C" w:rsidRPr="00926CA4" w:rsidRDefault="008A306C" w:rsidP="008C76E0">
            <w:pPr>
              <w:jc w:val="center"/>
              <w:rPr>
                <w:b/>
              </w:rPr>
            </w:pPr>
            <w:r w:rsidRPr="00926CA4">
              <w:rPr>
                <w:b/>
              </w:rPr>
              <w:t>00</w:t>
            </w:r>
          </w:p>
        </w:tc>
        <w:tc>
          <w:tcPr>
            <w:tcW w:w="0" w:type="auto"/>
            <w:vAlign w:val="center"/>
          </w:tcPr>
          <w:p w14:paraId="2E5894D3" w14:textId="77777777" w:rsidR="008A306C" w:rsidRPr="00926CA4" w:rsidRDefault="008A306C" w:rsidP="008C76E0">
            <w:pPr>
              <w:jc w:val="center"/>
              <w:rPr>
                <w:b/>
              </w:rPr>
            </w:pPr>
            <w:r w:rsidRPr="00926CA4">
              <w:rPr>
                <w:b/>
              </w:rPr>
              <w:t>0</w:t>
            </w:r>
          </w:p>
        </w:tc>
        <w:tc>
          <w:tcPr>
            <w:tcW w:w="0" w:type="auto"/>
            <w:vAlign w:val="center"/>
          </w:tcPr>
          <w:p w14:paraId="175238BF" w14:textId="77777777" w:rsidR="008A306C" w:rsidRPr="00926CA4" w:rsidRDefault="008A306C" w:rsidP="008C76E0">
            <w:pPr>
              <w:jc w:val="center"/>
              <w:rPr>
                <w:b/>
              </w:rPr>
            </w:pPr>
            <w:r w:rsidRPr="00926CA4">
              <w:rPr>
                <w:b/>
              </w:rPr>
              <w:t>00</w:t>
            </w:r>
          </w:p>
        </w:tc>
        <w:tc>
          <w:tcPr>
            <w:tcW w:w="0" w:type="auto"/>
            <w:vAlign w:val="center"/>
          </w:tcPr>
          <w:p w14:paraId="4857C5E9" w14:textId="77777777" w:rsidR="008A306C" w:rsidRPr="00926CA4" w:rsidRDefault="008A306C" w:rsidP="008C76E0">
            <w:pPr>
              <w:jc w:val="center"/>
              <w:rPr>
                <w:b/>
              </w:rPr>
            </w:pPr>
            <w:r w:rsidRPr="00926CA4">
              <w:rPr>
                <w:b/>
              </w:rPr>
              <w:t>00000</w:t>
            </w:r>
          </w:p>
        </w:tc>
        <w:tc>
          <w:tcPr>
            <w:tcW w:w="0" w:type="auto"/>
            <w:vAlign w:val="center"/>
          </w:tcPr>
          <w:p w14:paraId="6A506345" w14:textId="77777777" w:rsidR="008A306C" w:rsidRPr="00926CA4" w:rsidRDefault="008A306C" w:rsidP="008C76E0">
            <w:pPr>
              <w:jc w:val="center"/>
              <w:rPr>
                <w:b/>
              </w:rPr>
            </w:pPr>
            <w:r w:rsidRPr="00926CA4">
              <w:rPr>
                <w:b/>
              </w:rPr>
              <w:t>000</w:t>
            </w:r>
          </w:p>
        </w:tc>
        <w:tc>
          <w:tcPr>
            <w:tcW w:w="0" w:type="auto"/>
            <w:vAlign w:val="center"/>
          </w:tcPr>
          <w:p w14:paraId="28FD2FED" w14:textId="77777777" w:rsidR="008A306C" w:rsidRPr="00105D1A" w:rsidRDefault="008A306C" w:rsidP="005C4F2B">
            <w:pPr>
              <w:jc w:val="center"/>
              <w:rPr>
                <w:b/>
                <w:lang w:val="en-US"/>
              </w:rPr>
            </w:pPr>
            <w:r>
              <w:rPr>
                <w:b/>
                <w:lang w:val="en-US"/>
              </w:rPr>
              <w:t>255.8</w:t>
            </w:r>
          </w:p>
        </w:tc>
        <w:tc>
          <w:tcPr>
            <w:tcW w:w="0" w:type="auto"/>
            <w:vAlign w:val="center"/>
          </w:tcPr>
          <w:p w14:paraId="1424531E" w14:textId="77777777" w:rsidR="008A306C" w:rsidRPr="00926CA4" w:rsidRDefault="00A17980" w:rsidP="00296254">
            <w:pPr>
              <w:jc w:val="center"/>
              <w:rPr>
                <w:b/>
                <w:lang w:val="en-US"/>
              </w:rPr>
            </w:pPr>
            <w:r>
              <w:rPr>
                <w:b/>
                <w:lang w:val="en-US"/>
              </w:rPr>
              <w:t>1</w:t>
            </w:r>
            <w:r w:rsidR="00296254">
              <w:rPr>
                <w:b/>
                <w:lang w:val="en-US"/>
              </w:rPr>
              <w:t>1</w:t>
            </w:r>
            <w:r>
              <w:rPr>
                <w:b/>
                <w:lang w:val="en-US"/>
              </w:rPr>
              <w:t>8.8</w:t>
            </w:r>
          </w:p>
        </w:tc>
        <w:tc>
          <w:tcPr>
            <w:tcW w:w="0" w:type="auto"/>
            <w:vAlign w:val="center"/>
          </w:tcPr>
          <w:p w14:paraId="50956C55" w14:textId="77777777" w:rsidR="008A306C" w:rsidRPr="00926CA4" w:rsidRDefault="00296254" w:rsidP="008C76E0">
            <w:pPr>
              <w:jc w:val="center"/>
              <w:rPr>
                <w:b/>
                <w:lang w:val="en-US"/>
              </w:rPr>
            </w:pPr>
            <w:r>
              <w:rPr>
                <w:b/>
                <w:lang w:val="en-US"/>
              </w:rPr>
              <w:t>124.3</w:t>
            </w:r>
          </w:p>
        </w:tc>
      </w:tr>
      <w:tr w:rsidR="008A306C" w:rsidRPr="00926CA4" w14:paraId="66D46313" w14:textId="77777777" w:rsidTr="005C4F2B">
        <w:trPr>
          <w:trHeight w:val="119"/>
        </w:trPr>
        <w:tc>
          <w:tcPr>
            <w:tcW w:w="0" w:type="auto"/>
            <w:vAlign w:val="center"/>
          </w:tcPr>
          <w:p w14:paraId="684A3F96" w14:textId="77777777" w:rsidR="008A306C" w:rsidRPr="00926CA4" w:rsidRDefault="008A306C" w:rsidP="00096999">
            <w:pPr>
              <w:rPr>
                <w:b/>
              </w:rPr>
            </w:pPr>
            <w:r w:rsidRPr="000A4E98">
              <w:rPr>
                <w:rStyle w:val="af7"/>
                <w:color w:val="222222"/>
                <w:shd w:val="clear" w:color="auto" w:fill="FFFFFF"/>
              </w:rPr>
              <w:t>Связь и информатика.</w:t>
            </w:r>
            <w:r w:rsidRPr="000A4E98">
              <w:rPr>
                <w:rStyle w:val="af7"/>
                <w:rFonts w:ascii="Helvetica" w:hAnsi="Helvetica" w:cs="Helvetica"/>
                <w:color w:val="222222"/>
                <w:shd w:val="clear" w:color="auto" w:fill="FFFFFF"/>
              </w:rPr>
              <w:t xml:space="preserve"> </w:t>
            </w:r>
            <w:r>
              <w:t>Н</w:t>
            </w:r>
            <w:r w:rsidRPr="00407E01">
              <w:t>е</w:t>
            </w:r>
            <w:r w:rsidRPr="000A4E98">
              <w:t xml:space="preserve"> </w:t>
            </w:r>
            <w:r w:rsidRPr="00407E01">
              <w:t xml:space="preserve">программные </w:t>
            </w:r>
            <w:r>
              <w:t>расходы</w:t>
            </w:r>
          </w:p>
        </w:tc>
        <w:tc>
          <w:tcPr>
            <w:tcW w:w="0" w:type="auto"/>
            <w:vAlign w:val="center"/>
          </w:tcPr>
          <w:p w14:paraId="03763DC7" w14:textId="77777777" w:rsidR="008A306C" w:rsidRPr="00F002F6" w:rsidRDefault="008A306C" w:rsidP="00096999">
            <w:pPr>
              <w:jc w:val="center"/>
              <w:rPr>
                <w:lang w:val="en-US"/>
              </w:rPr>
            </w:pPr>
            <w:r w:rsidRPr="00F002F6">
              <w:rPr>
                <w:lang w:val="en-US"/>
              </w:rPr>
              <w:t>871</w:t>
            </w:r>
          </w:p>
        </w:tc>
        <w:tc>
          <w:tcPr>
            <w:tcW w:w="0" w:type="auto"/>
            <w:vAlign w:val="center"/>
          </w:tcPr>
          <w:p w14:paraId="6A2CBE6D" w14:textId="77777777" w:rsidR="008A306C" w:rsidRPr="00F002F6" w:rsidRDefault="008A306C" w:rsidP="00096999">
            <w:pPr>
              <w:jc w:val="center"/>
              <w:rPr>
                <w:lang w:val="en-US"/>
              </w:rPr>
            </w:pPr>
            <w:r w:rsidRPr="00F002F6">
              <w:rPr>
                <w:lang w:val="en-US"/>
              </w:rPr>
              <w:t>04</w:t>
            </w:r>
          </w:p>
        </w:tc>
        <w:tc>
          <w:tcPr>
            <w:tcW w:w="0" w:type="auto"/>
            <w:vAlign w:val="center"/>
          </w:tcPr>
          <w:p w14:paraId="51925235" w14:textId="77777777" w:rsidR="008A306C" w:rsidRPr="00F002F6" w:rsidRDefault="008A306C" w:rsidP="00096999">
            <w:pPr>
              <w:jc w:val="center"/>
              <w:rPr>
                <w:lang w:val="en-US"/>
              </w:rPr>
            </w:pPr>
            <w:r w:rsidRPr="00F002F6">
              <w:rPr>
                <w:lang w:val="en-US"/>
              </w:rPr>
              <w:t>10</w:t>
            </w:r>
          </w:p>
        </w:tc>
        <w:tc>
          <w:tcPr>
            <w:tcW w:w="0" w:type="auto"/>
            <w:vAlign w:val="center"/>
          </w:tcPr>
          <w:p w14:paraId="7568A9B2" w14:textId="77777777" w:rsidR="008A306C" w:rsidRPr="00F002F6" w:rsidRDefault="008A306C" w:rsidP="00096999">
            <w:pPr>
              <w:jc w:val="center"/>
              <w:rPr>
                <w:lang w:val="en-US"/>
              </w:rPr>
            </w:pPr>
            <w:r w:rsidRPr="00F002F6">
              <w:rPr>
                <w:lang w:val="en-US"/>
              </w:rPr>
              <w:t>99</w:t>
            </w:r>
          </w:p>
        </w:tc>
        <w:tc>
          <w:tcPr>
            <w:tcW w:w="0" w:type="auto"/>
            <w:vAlign w:val="center"/>
          </w:tcPr>
          <w:p w14:paraId="4B4307D3" w14:textId="77777777" w:rsidR="008A306C" w:rsidRPr="00F002F6" w:rsidRDefault="008A306C" w:rsidP="00096999">
            <w:pPr>
              <w:jc w:val="center"/>
              <w:rPr>
                <w:lang w:val="en-US"/>
              </w:rPr>
            </w:pPr>
            <w:r w:rsidRPr="00F002F6">
              <w:rPr>
                <w:lang w:val="en-US"/>
              </w:rPr>
              <w:t>0</w:t>
            </w:r>
          </w:p>
        </w:tc>
        <w:tc>
          <w:tcPr>
            <w:tcW w:w="0" w:type="auto"/>
            <w:vAlign w:val="center"/>
          </w:tcPr>
          <w:p w14:paraId="659014B9" w14:textId="77777777" w:rsidR="008A306C" w:rsidRPr="00F002F6" w:rsidRDefault="008A306C" w:rsidP="00096999">
            <w:pPr>
              <w:jc w:val="center"/>
              <w:rPr>
                <w:lang w:val="en-US"/>
              </w:rPr>
            </w:pPr>
            <w:r w:rsidRPr="00F002F6">
              <w:rPr>
                <w:lang w:val="en-US"/>
              </w:rPr>
              <w:t>00</w:t>
            </w:r>
          </w:p>
        </w:tc>
        <w:tc>
          <w:tcPr>
            <w:tcW w:w="0" w:type="auto"/>
            <w:vAlign w:val="center"/>
          </w:tcPr>
          <w:p w14:paraId="6377ECB3" w14:textId="77777777" w:rsidR="008A306C" w:rsidRPr="00F002F6" w:rsidRDefault="008A306C" w:rsidP="00096999">
            <w:pPr>
              <w:jc w:val="center"/>
              <w:rPr>
                <w:lang w:val="en-US"/>
              </w:rPr>
            </w:pPr>
            <w:r w:rsidRPr="00F002F6">
              <w:rPr>
                <w:lang w:val="en-US"/>
              </w:rPr>
              <w:t>00000</w:t>
            </w:r>
          </w:p>
        </w:tc>
        <w:tc>
          <w:tcPr>
            <w:tcW w:w="0" w:type="auto"/>
            <w:vAlign w:val="center"/>
          </w:tcPr>
          <w:p w14:paraId="0AC073A9" w14:textId="77777777" w:rsidR="008A306C" w:rsidRPr="00F002F6" w:rsidRDefault="008A306C" w:rsidP="00096999">
            <w:pPr>
              <w:jc w:val="center"/>
              <w:rPr>
                <w:lang w:val="en-US"/>
              </w:rPr>
            </w:pPr>
            <w:r w:rsidRPr="00F002F6">
              <w:rPr>
                <w:lang w:val="en-US"/>
              </w:rPr>
              <w:t>000</w:t>
            </w:r>
          </w:p>
        </w:tc>
        <w:tc>
          <w:tcPr>
            <w:tcW w:w="0" w:type="auto"/>
            <w:vAlign w:val="center"/>
          </w:tcPr>
          <w:p w14:paraId="1421CBB3" w14:textId="77777777" w:rsidR="008A306C" w:rsidRPr="00F002F6" w:rsidRDefault="008A306C" w:rsidP="005C4F2B">
            <w:pPr>
              <w:jc w:val="center"/>
              <w:rPr>
                <w:lang w:val="en-US"/>
              </w:rPr>
            </w:pPr>
            <w:r>
              <w:rPr>
                <w:lang w:val="en-US"/>
              </w:rPr>
              <w:t>75.8</w:t>
            </w:r>
          </w:p>
        </w:tc>
        <w:tc>
          <w:tcPr>
            <w:tcW w:w="0" w:type="auto"/>
            <w:vAlign w:val="center"/>
          </w:tcPr>
          <w:p w14:paraId="6F90596E" w14:textId="77777777" w:rsidR="008A306C" w:rsidRPr="00F002F6" w:rsidRDefault="00A17980" w:rsidP="005C4F2B">
            <w:pPr>
              <w:jc w:val="center"/>
              <w:rPr>
                <w:lang w:val="en-US"/>
              </w:rPr>
            </w:pPr>
            <w:r>
              <w:rPr>
                <w:lang w:val="en-US"/>
              </w:rPr>
              <w:t>78.8</w:t>
            </w:r>
          </w:p>
        </w:tc>
        <w:tc>
          <w:tcPr>
            <w:tcW w:w="0" w:type="auto"/>
            <w:vAlign w:val="center"/>
          </w:tcPr>
          <w:p w14:paraId="0FC3D523" w14:textId="77777777" w:rsidR="008A306C" w:rsidRPr="00844259" w:rsidRDefault="00A17980" w:rsidP="005C4F2B">
            <w:pPr>
              <w:jc w:val="center"/>
              <w:rPr>
                <w:lang w:val="en-US"/>
              </w:rPr>
            </w:pPr>
            <w:r>
              <w:rPr>
                <w:lang w:val="en-US"/>
              </w:rPr>
              <w:t>81.9</w:t>
            </w:r>
          </w:p>
        </w:tc>
      </w:tr>
      <w:tr w:rsidR="008A306C" w:rsidRPr="00926CA4" w14:paraId="5EDAF815" w14:textId="77777777" w:rsidTr="005C4F2B">
        <w:trPr>
          <w:trHeight w:val="119"/>
        </w:trPr>
        <w:tc>
          <w:tcPr>
            <w:tcW w:w="0" w:type="auto"/>
            <w:vAlign w:val="center"/>
          </w:tcPr>
          <w:p w14:paraId="7CE9B50D" w14:textId="77777777" w:rsidR="008A306C" w:rsidRPr="00926CA4" w:rsidRDefault="008A306C" w:rsidP="00096999">
            <w:pPr>
              <w:rPr>
                <w:b/>
              </w:rPr>
            </w:pPr>
            <w:r>
              <w:t>Иные непрограммные мероприятия в рамках непрограммных расходов</w:t>
            </w:r>
          </w:p>
        </w:tc>
        <w:tc>
          <w:tcPr>
            <w:tcW w:w="0" w:type="auto"/>
            <w:vAlign w:val="center"/>
          </w:tcPr>
          <w:p w14:paraId="2CD3BC2B" w14:textId="77777777" w:rsidR="008A306C" w:rsidRPr="00F002F6" w:rsidRDefault="008A306C" w:rsidP="00096999">
            <w:pPr>
              <w:jc w:val="center"/>
              <w:rPr>
                <w:lang w:val="en-US"/>
              </w:rPr>
            </w:pPr>
            <w:r w:rsidRPr="00F002F6">
              <w:rPr>
                <w:lang w:val="en-US"/>
              </w:rPr>
              <w:t>871</w:t>
            </w:r>
          </w:p>
        </w:tc>
        <w:tc>
          <w:tcPr>
            <w:tcW w:w="0" w:type="auto"/>
            <w:vAlign w:val="center"/>
          </w:tcPr>
          <w:p w14:paraId="51E68E9E" w14:textId="77777777" w:rsidR="008A306C" w:rsidRPr="00F002F6" w:rsidRDefault="008A306C" w:rsidP="00096999">
            <w:pPr>
              <w:jc w:val="center"/>
              <w:rPr>
                <w:lang w:val="en-US"/>
              </w:rPr>
            </w:pPr>
            <w:r w:rsidRPr="00F002F6">
              <w:rPr>
                <w:lang w:val="en-US"/>
              </w:rPr>
              <w:t>04</w:t>
            </w:r>
          </w:p>
        </w:tc>
        <w:tc>
          <w:tcPr>
            <w:tcW w:w="0" w:type="auto"/>
            <w:vAlign w:val="center"/>
          </w:tcPr>
          <w:p w14:paraId="14FA2ACD" w14:textId="77777777" w:rsidR="008A306C" w:rsidRPr="00F002F6" w:rsidRDefault="008A306C" w:rsidP="00096999">
            <w:pPr>
              <w:jc w:val="center"/>
              <w:rPr>
                <w:lang w:val="en-US"/>
              </w:rPr>
            </w:pPr>
            <w:r w:rsidRPr="00F002F6">
              <w:rPr>
                <w:lang w:val="en-US"/>
              </w:rPr>
              <w:t>10</w:t>
            </w:r>
          </w:p>
        </w:tc>
        <w:tc>
          <w:tcPr>
            <w:tcW w:w="0" w:type="auto"/>
            <w:vAlign w:val="center"/>
          </w:tcPr>
          <w:p w14:paraId="5C48C76C" w14:textId="77777777" w:rsidR="008A306C" w:rsidRPr="00F002F6" w:rsidRDefault="008A306C" w:rsidP="00096999">
            <w:pPr>
              <w:jc w:val="center"/>
              <w:rPr>
                <w:lang w:val="en-US"/>
              </w:rPr>
            </w:pPr>
            <w:r w:rsidRPr="00F002F6">
              <w:rPr>
                <w:lang w:val="en-US"/>
              </w:rPr>
              <w:t>99</w:t>
            </w:r>
          </w:p>
        </w:tc>
        <w:tc>
          <w:tcPr>
            <w:tcW w:w="0" w:type="auto"/>
            <w:vAlign w:val="center"/>
          </w:tcPr>
          <w:p w14:paraId="6F1768FA" w14:textId="77777777" w:rsidR="008A306C" w:rsidRPr="00F002F6" w:rsidRDefault="008A306C" w:rsidP="00096999">
            <w:pPr>
              <w:jc w:val="center"/>
              <w:rPr>
                <w:lang w:val="en-US"/>
              </w:rPr>
            </w:pPr>
            <w:r w:rsidRPr="00F002F6">
              <w:rPr>
                <w:lang w:val="en-US"/>
              </w:rPr>
              <w:t>9</w:t>
            </w:r>
          </w:p>
        </w:tc>
        <w:tc>
          <w:tcPr>
            <w:tcW w:w="0" w:type="auto"/>
            <w:vAlign w:val="center"/>
          </w:tcPr>
          <w:p w14:paraId="70232A7D" w14:textId="77777777" w:rsidR="008A306C" w:rsidRPr="00F002F6" w:rsidRDefault="008A306C" w:rsidP="00096999">
            <w:pPr>
              <w:jc w:val="center"/>
              <w:rPr>
                <w:lang w:val="en-US"/>
              </w:rPr>
            </w:pPr>
            <w:r w:rsidRPr="00F002F6">
              <w:rPr>
                <w:lang w:val="en-US"/>
              </w:rPr>
              <w:t>00</w:t>
            </w:r>
          </w:p>
        </w:tc>
        <w:tc>
          <w:tcPr>
            <w:tcW w:w="0" w:type="auto"/>
            <w:vAlign w:val="center"/>
          </w:tcPr>
          <w:p w14:paraId="1021FE5D" w14:textId="77777777" w:rsidR="008A306C" w:rsidRPr="00F002F6" w:rsidRDefault="008A306C" w:rsidP="00096999">
            <w:pPr>
              <w:jc w:val="center"/>
              <w:rPr>
                <w:lang w:val="en-US"/>
              </w:rPr>
            </w:pPr>
            <w:r w:rsidRPr="00F002F6">
              <w:rPr>
                <w:lang w:val="en-US"/>
              </w:rPr>
              <w:t>80450</w:t>
            </w:r>
          </w:p>
        </w:tc>
        <w:tc>
          <w:tcPr>
            <w:tcW w:w="0" w:type="auto"/>
            <w:vAlign w:val="center"/>
          </w:tcPr>
          <w:p w14:paraId="0328007E" w14:textId="77777777" w:rsidR="008A306C" w:rsidRPr="00F002F6" w:rsidRDefault="008A306C" w:rsidP="00096999">
            <w:pPr>
              <w:jc w:val="center"/>
              <w:rPr>
                <w:lang w:val="en-US"/>
              </w:rPr>
            </w:pPr>
            <w:r w:rsidRPr="00F002F6">
              <w:rPr>
                <w:lang w:val="en-US"/>
              </w:rPr>
              <w:t>240</w:t>
            </w:r>
          </w:p>
        </w:tc>
        <w:tc>
          <w:tcPr>
            <w:tcW w:w="0" w:type="auto"/>
            <w:vAlign w:val="center"/>
          </w:tcPr>
          <w:p w14:paraId="30A798EC" w14:textId="77777777" w:rsidR="008A306C" w:rsidRPr="00F002F6" w:rsidRDefault="008A306C" w:rsidP="005C4F2B">
            <w:pPr>
              <w:jc w:val="center"/>
              <w:rPr>
                <w:lang w:val="en-US"/>
              </w:rPr>
            </w:pPr>
            <w:r>
              <w:rPr>
                <w:lang w:val="en-US"/>
              </w:rPr>
              <w:t>75.8</w:t>
            </w:r>
          </w:p>
        </w:tc>
        <w:tc>
          <w:tcPr>
            <w:tcW w:w="0" w:type="auto"/>
            <w:vAlign w:val="center"/>
          </w:tcPr>
          <w:p w14:paraId="28A26397" w14:textId="77777777" w:rsidR="008A306C" w:rsidRPr="00F002F6" w:rsidRDefault="00A17980" w:rsidP="005C4F2B">
            <w:pPr>
              <w:jc w:val="center"/>
              <w:rPr>
                <w:lang w:val="en-US"/>
              </w:rPr>
            </w:pPr>
            <w:r>
              <w:rPr>
                <w:lang w:val="en-US"/>
              </w:rPr>
              <w:t>78.8</w:t>
            </w:r>
          </w:p>
        </w:tc>
        <w:tc>
          <w:tcPr>
            <w:tcW w:w="0" w:type="auto"/>
            <w:vAlign w:val="center"/>
          </w:tcPr>
          <w:p w14:paraId="78D357C4" w14:textId="77777777" w:rsidR="008A306C" w:rsidRPr="00844259" w:rsidRDefault="00A17980" w:rsidP="005C4F2B">
            <w:pPr>
              <w:jc w:val="center"/>
              <w:rPr>
                <w:lang w:val="en-US"/>
              </w:rPr>
            </w:pPr>
            <w:r>
              <w:rPr>
                <w:lang w:val="en-US"/>
              </w:rPr>
              <w:t>81.9</w:t>
            </w:r>
          </w:p>
        </w:tc>
      </w:tr>
      <w:tr w:rsidR="008A306C" w:rsidRPr="00926CA4" w14:paraId="32FBAC12" w14:textId="77777777" w:rsidTr="005C4F2B">
        <w:trPr>
          <w:trHeight w:val="119"/>
        </w:trPr>
        <w:tc>
          <w:tcPr>
            <w:tcW w:w="0" w:type="auto"/>
            <w:vAlign w:val="center"/>
          </w:tcPr>
          <w:p w14:paraId="116C1D77" w14:textId="77777777" w:rsidR="008A306C" w:rsidRPr="00926CA4" w:rsidRDefault="008A306C" w:rsidP="00096999">
            <w:pPr>
              <w:rPr>
                <w:b/>
              </w:rPr>
            </w:pPr>
            <w:r w:rsidRPr="00926CA4">
              <w:rPr>
                <w:color w:val="000000"/>
              </w:rPr>
              <w:t>Закупка товаров, работ, услуг в сфере информационно-коммуникационных технологий</w:t>
            </w:r>
          </w:p>
        </w:tc>
        <w:tc>
          <w:tcPr>
            <w:tcW w:w="0" w:type="auto"/>
            <w:vAlign w:val="center"/>
          </w:tcPr>
          <w:p w14:paraId="7BB31DEB" w14:textId="77777777" w:rsidR="008A306C" w:rsidRPr="00F002F6" w:rsidRDefault="008A306C" w:rsidP="00096999">
            <w:pPr>
              <w:jc w:val="center"/>
              <w:rPr>
                <w:lang w:val="en-US"/>
              </w:rPr>
            </w:pPr>
            <w:r w:rsidRPr="00F002F6">
              <w:rPr>
                <w:lang w:val="en-US"/>
              </w:rPr>
              <w:t>871</w:t>
            </w:r>
          </w:p>
        </w:tc>
        <w:tc>
          <w:tcPr>
            <w:tcW w:w="0" w:type="auto"/>
            <w:vAlign w:val="center"/>
          </w:tcPr>
          <w:p w14:paraId="218FA959" w14:textId="77777777" w:rsidR="008A306C" w:rsidRPr="00F002F6" w:rsidRDefault="008A306C" w:rsidP="00096999">
            <w:pPr>
              <w:jc w:val="center"/>
              <w:rPr>
                <w:lang w:val="en-US"/>
              </w:rPr>
            </w:pPr>
            <w:r w:rsidRPr="00F002F6">
              <w:rPr>
                <w:lang w:val="en-US"/>
              </w:rPr>
              <w:t>04</w:t>
            </w:r>
          </w:p>
        </w:tc>
        <w:tc>
          <w:tcPr>
            <w:tcW w:w="0" w:type="auto"/>
            <w:vAlign w:val="center"/>
          </w:tcPr>
          <w:p w14:paraId="1F60813E" w14:textId="77777777" w:rsidR="008A306C" w:rsidRPr="00F002F6" w:rsidRDefault="008A306C" w:rsidP="00096999">
            <w:pPr>
              <w:jc w:val="center"/>
              <w:rPr>
                <w:lang w:val="en-US"/>
              </w:rPr>
            </w:pPr>
            <w:r w:rsidRPr="00F002F6">
              <w:rPr>
                <w:lang w:val="en-US"/>
              </w:rPr>
              <w:t>10</w:t>
            </w:r>
          </w:p>
        </w:tc>
        <w:tc>
          <w:tcPr>
            <w:tcW w:w="0" w:type="auto"/>
            <w:vAlign w:val="center"/>
          </w:tcPr>
          <w:p w14:paraId="544AED0E" w14:textId="77777777" w:rsidR="008A306C" w:rsidRPr="00F002F6" w:rsidRDefault="008A306C" w:rsidP="00096999">
            <w:pPr>
              <w:jc w:val="center"/>
              <w:rPr>
                <w:lang w:val="en-US"/>
              </w:rPr>
            </w:pPr>
            <w:r w:rsidRPr="00F002F6">
              <w:rPr>
                <w:lang w:val="en-US"/>
              </w:rPr>
              <w:t>99</w:t>
            </w:r>
          </w:p>
        </w:tc>
        <w:tc>
          <w:tcPr>
            <w:tcW w:w="0" w:type="auto"/>
            <w:vAlign w:val="center"/>
          </w:tcPr>
          <w:p w14:paraId="59752181" w14:textId="77777777" w:rsidR="008A306C" w:rsidRPr="00F002F6" w:rsidRDefault="008A306C" w:rsidP="00096999">
            <w:pPr>
              <w:jc w:val="center"/>
              <w:rPr>
                <w:lang w:val="en-US"/>
              </w:rPr>
            </w:pPr>
            <w:r w:rsidRPr="00F002F6">
              <w:rPr>
                <w:lang w:val="en-US"/>
              </w:rPr>
              <w:t>9</w:t>
            </w:r>
          </w:p>
        </w:tc>
        <w:tc>
          <w:tcPr>
            <w:tcW w:w="0" w:type="auto"/>
            <w:vAlign w:val="center"/>
          </w:tcPr>
          <w:p w14:paraId="7D932F85" w14:textId="77777777" w:rsidR="008A306C" w:rsidRPr="00F002F6" w:rsidRDefault="008A306C" w:rsidP="00096999">
            <w:pPr>
              <w:jc w:val="center"/>
              <w:rPr>
                <w:lang w:val="en-US"/>
              </w:rPr>
            </w:pPr>
            <w:r w:rsidRPr="00F002F6">
              <w:rPr>
                <w:lang w:val="en-US"/>
              </w:rPr>
              <w:t>00</w:t>
            </w:r>
          </w:p>
        </w:tc>
        <w:tc>
          <w:tcPr>
            <w:tcW w:w="0" w:type="auto"/>
            <w:vAlign w:val="center"/>
          </w:tcPr>
          <w:p w14:paraId="12930378" w14:textId="77777777" w:rsidR="008A306C" w:rsidRPr="00F002F6" w:rsidRDefault="008A306C" w:rsidP="00096999">
            <w:pPr>
              <w:jc w:val="center"/>
              <w:rPr>
                <w:lang w:val="en-US"/>
              </w:rPr>
            </w:pPr>
            <w:r w:rsidRPr="00F002F6">
              <w:rPr>
                <w:lang w:val="en-US"/>
              </w:rPr>
              <w:t>80450</w:t>
            </w:r>
          </w:p>
        </w:tc>
        <w:tc>
          <w:tcPr>
            <w:tcW w:w="0" w:type="auto"/>
            <w:vAlign w:val="center"/>
          </w:tcPr>
          <w:p w14:paraId="2CF8D9B4" w14:textId="77777777" w:rsidR="008A306C" w:rsidRPr="00F002F6" w:rsidRDefault="008A306C" w:rsidP="00096999">
            <w:pPr>
              <w:jc w:val="center"/>
              <w:rPr>
                <w:lang w:val="en-US"/>
              </w:rPr>
            </w:pPr>
            <w:r w:rsidRPr="00F002F6">
              <w:rPr>
                <w:lang w:val="en-US"/>
              </w:rPr>
              <w:t>242</w:t>
            </w:r>
          </w:p>
        </w:tc>
        <w:tc>
          <w:tcPr>
            <w:tcW w:w="0" w:type="auto"/>
            <w:vAlign w:val="center"/>
          </w:tcPr>
          <w:p w14:paraId="61C49053" w14:textId="77777777" w:rsidR="008A306C" w:rsidRPr="00F002F6" w:rsidRDefault="008A306C" w:rsidP="005C4F2B">
            <w:pPr>
              <w:jc w:val="center"/>
              <w:rPr>
                <w:lang w:val="en-US"/>
              </w:rPr>
            </w:pPr>
            <w:r>
              <w:rPr>
                <w:lang w:val="en-US"/>
              </w:rPr>
              <w:t>75.8</w:t>
            </w:r>
          </w:p>
        </w:tc>
        <w:tc>
          <w:tcPr>
            <w:tcW w:w="0" w:type="auto"/>
            <w:vAlign w:val="center"/>
          </w:tcPr>
          <w:p w14:paraId="4CE1BA5C" w14:textId="77777777" w:rsidR="008A306C" w:rsidRPr="00F002F6" w:rsidRDefault="00A17980" w:rsidP="005C4F2B">
            <w:pPr>
              <w:jc w:val="center"/>
              <w:rPr>
                <w:lang w:val="en-US"/>
              </w:rPr>
            </w:pPr>
            <w:r>
              <w:rPr>
                <w:lang w:val="en-US"/>
              </w:rPr>
              <w:t>78.8</w:t>
            </w:r>
          </w:p>
        </w:tc>
        <w:tc>
          <w:tcPr>
            <w:tcW w:w="0" w:type="auto"/>
            <w:vAlign w:val="center"/>
          </w:tcPr>
          <w:p w14:paraId="0AB73F15" w14:textId="77777777" w:rsidR="008A306C" w:rsidRPr="00844259" w:rsidRDefault="00A17980" w:rsidP="005C4F2B">
            <w:pPr>
              <w:jc w:val="center"/>
              <w:rPr>
                <w:lang w:val="en-US"/>
              </w:rPr>
            </w:pPr>
            <w:r>
              <w:rPr>
                <w:lang w:val="en-US"/>
              </w:rPr>
              <w:t>81.9</w:t>
            </w:r>
          </w:p>
        </w:tc>
      </w:tr>
      <w:tr w:rsidR="008A306C" w:rsidRPr="00926CA4" w14:paraId="5349447B" w14:textId="77777777" w:rsidTr="005C4F2B">
        <w:trPr>
          <w:trHeight w:val="119"/>
        </w:trPr>
        <w:tc>
          <w:tcPr>
            <w:tcW w:w="0" w:type="auto"/>
            <w:vAlign w:val="center"/>
          </w:tcPr>
          <w:p w14:paraId="7C050527" w14:textId="77777777" w:rsidR="008A306C" w:rsidRPr="00926CA4" w:rsidRDefault="008A306C" w:rsidP="008C76E0">
            <w:r w:rsidRPr="00926CA4">
              <w:t>Другие вопросы в области национальной экономики</w:t>
            </w:r>
          </w:p>
        </w:tc>
        <w:tc>
          <w:tcPr>
            <w:tcW w:w="0" w:type="auto"/>
            <w:vAlign w:val="center"/>
          </w:tcPr>
          <w:p w14:paraId="67A3A878" w14:textId="77777777" w:rsidR="008A306C" w:rsidRPr="00926CA4" w:rsidRDefault="008A306C" w:rsidP="008C76E0">
            <w:pPr>
              <w:jc w:val="center"/>
            </w:pPr>
            <w:r w:rsidRPr="00926CA4">
              <w:t>871</w:t>
            </w:r>
          </w:p>
        </w:tc>
        <w:tc>
          <w:tcPr>
            <w:tcW w:w="0" w:type="auto"/>
            <w:vAlign w:val="center"/>
          </w:tcPr>
          <w:p w14:paraId="0C82F4D0" w14:textId="77777777" w:rsidR="008A306C" w:rsidRPr="00926CA4" w:rsidRDefault="008A306C" w:rsidP="008C76E0">
            <w:pPr>
              <w:jc w:val="center"/>
            </w:pPr>
            <w:r w:rsidRPr="00926CA4">
              <w:t>04</w:t>
            </w:r>
          </w:p>
        </w:tc>
        <w:tc>
          <w:tcPr>
            <w:tcW w:w="0" w:type="auto"/>
            <w:vAlign w:val="center"/>
          </w:tcPr>
          <w:p w14:paraId="16F694A6" w14:textId="77777777" w:rsidR="008A306C" w:rsidRPr="00926CA4" w:rsidRDefault="008A306C" w:rsidP="008C76E0">
            <w:pPr>
              <w:jc w:val="center"/>
            </w:pPr>
            <w:r w:rsidRPr="00926CA4">
              <w:t>12</w:t>
            </w:r>
          </w:p>
        </w:tc>
        <w:tc>
          <w:tcPr>
            <w:tcW w:w="0" w:type="auto"/>
            <w:vAlign w:val="center"/>
          </w:tcPr>
          <w:p w14:paraId="0CB169EB" w14:textId="77777777" w:rsidR="008A306C" w:rsidRPr="00926CA4" w:rsidRDefault="008A306C" w:rsidP="008C76E0">
            <w:pPr>
              <w:jc w:val="center"/>
            </w:pPr>
            <w:r w:rsidRPr="00926CA4">
              <w:t>00</w:t>
            </w:r>
          </w:p>
        </w:tc>
        <w:tc>
          <w:tcPr>
            <w:tcW w:w="0" w:type="auto"/>
            <w:vAlign w:val="center"/>
          </w:tcPr>
          <w:p w14:paraId="0D390609" w14:textId="77777777" w:rsidR="008A306C" w:rsidRPr="00926CA4" w:rsidRDefault="008A306C" w:rsidP="008C76E0">
            <w:pPr>
              <w:jc w:val="center"/>
            </w:pPr>
            <w:r w:rsidRPr="00926CA4">
              <w:t>0</w:t>
            </w:r>
          </w:p>
        </w:tc>
        <w:tc>
          <w:tcPr>
            <w:tcW w:w="0" w:type="auto"/>
            <w:vAlign w:val="center"/>
          </w:tcPr>
          <w:p w14:paraId="5FA93A72" w14:textId="77777777" w:rsidR="008A306C" w:rsidRPr="00926CA4" w:rsidRDefault="008A306C" w:rsidP="008C76E0">
            <w:pPr>
              <w:jc w:val="center"/>
            </w:pPr>
            <w:r w:rsidRPr="00926CA4">
              <w:t>00</w:t>
            </w:r>
          </w:p>
        </w:tc>
        <w:tc>
          <w:tcPr>
            <w:tcW w:w="0" w:type="auto"/>
            <w:vAlign w:val="center"/>
          </w:tcPr>
          <w:p w14:paraId="7A340393" w14:textId="77777777" w:rsidR="008A306C" w:rsidRPr="00926CA4" w:rsidRDefault="008A306C" w:rsidP="008C76E0">
            <w:pPr>
              <w:jc w:val="center"/>
            </w:pPr>
            <w:r w:rsidRPr="00926CA4">
              <w:t>00000</w:t>
            </w:r>
          </w:p>
        </w:tc>
        <w:tc>
          <w:tcPr>
            <w:tcW w:w="0" w:type="auto"/>
            <w:vAlign w:val="center"/>
          </w:tcPr>
          <w:p w14:paraId="387A0847" w14:textId="77777777" w:rsidR="008A306C" w:rsidRPr="00926CA4" w:rsidRDefault="008A306C" w:rsidP="008C76E0">
            <w:pPr>
              <w:jc w:val="center"/>
            </w:pPr>
            <w:r w:rsidRPr="00926CA4">
              <w:t>000</w:t>
            </w:r>
          </w:p>
        </w:tc>
        <w:tc>
          <w:tcPr>
            <w:tcW w:w="0" w:type="auto"/>
            <w:vAlign w:val="center"/>
          </w:tcPr>
          <w:p w14:paraId="3C9C5898" w14:textId="77777777" w:rsidR="008A306C" w:rsidRPr="00926CA4" w:rsidRDefault="008A306C" w:rsidP="005C4F2B">
            <w:pPr>
              <w:jc w:val="center"/>
            </w:pPr>
            <w:r>
              <w:rPr>
                <w:lang w:val="en-US"/>
              </w:rPr>
              <w:t>18</w:t>
            </w:r>
            <w:r>
              <w:t>0</w:t>
            </w:r>
            <w:r w:rsidRPr="00926CA4">
              <w:rPr>
                <w:lang w:val="en-US"/>
              </w:rPr>
              <w:t>.0</w:t>
            </w:r>
          </w:p>
        </w:tc>
        <w:tc>
          <w:tcPr>
            <w:tcW w:w="0" w:type="auto"/>
            <w:vAlign w:val="center"/>
          </w:tcPr>
          <w:p w14:paraId="54FFA006" w14:textId="77777777" w:rsidR="008A306C" w:rsidRPr="00926CA4" w:rsidRDefault="00296254" w:rsidP="005C4F2B">
            <w:pPr>
              <w:jc w:val="center"/>
              <w:rPr>
                <w:lang w:val="en-US"/>
              </w:rPr>
            </w:pPr>
            <w:r>
              <w:rPr>
                <w:lang w:val="en-US"/>
              </w:rPr>
              <w:t>4</w:t>
            </w:r>
            <w:r w:rsidR="008A306C" w:rsidRPr="00926CA4">
              <w:rPr>
                <w:lang w:val="en-US"/>
              </w:rPr>
              <w:t>0.0</w:t>
            </w:r>
          </w:p>
        </w:tc>
        <w:tc>
          <w:tcPr>
            <w:tcW w:w="0" w:type="auto"/>
            <w:vAlign w:val="center"/>
          </w:tcPr>
          <w:p w14:paraId="6DAAFA17" w14:textId="77777777" w:rsidR="008A306C" w:rsidRPr="00926CA4" w:rsidRDefault="00296254" w:rsidP="005C4F2B">
            <w:pPr>
              <w:jc w:val="center"/>
            </w:pPr>
            <w:r>
              <w:rPr>
                <w:lang w:val="en-US"/>
              </w:rPr>
              <w:t>42.4</w:t>
            </w:r>
          </w:p>
        </w:tc>
      </w:tr>
      <w:tr w:rsidR="008A306C" w:rsidRPr="00926CA4" w14:paraId="73CDBB9C" w14:textId="77777777" w:rsidTr="005C4F2B">
        <w:trPr>
          <w:trHeight w:val="119"/>
        </w:trPr>
        <w:tc>
          <w:tcPr>
            <w:tcW w:w="0" w:type="auto"/>
            <w:vAlign w:val="center"/>
          </w:tcPr>
          <w:p w14:paraId="3CD513E7" w14:textId="77777777" w:rsidR="008A306C" w:rsidRPr="00926CA4" w:rsidRDefault="008A306C" w:rsidP="008C76E0">
            <w:r w:rsidRPr="00926CA4">
              <w:t>Мероприятия в области национальной экономики</w:t>
            </w:r>
          </w:p>
        </w:tc>
        <w:tc>
          <w:tcPr>
            <w:tcW w:w="0" w:type="auto"/>
            <w:vAlign w:val="center"/>
          </w:tcPr>
          <w:p w14:paraId="55694A00" w14:textId="77777777" w:rsidR="008A306C" w:rsidRPr="00926CA4" w:rsidRDefault="008A306C" w:rsidP="008C76E0">
            <w:pPr>
              <w:jc w:val="center"/>
            </w:pPr>
            <w:r w:rsidRPr="00926CA4">
              <w:t>871</w:t>
            </w:r>
          </w:p>
        </w:tc>
        <w:tc>
          <w:tcPr>
            <w:tcW w:w="0" w:type="auto"/>
            <w:vAlign w:val="center"/>
          </w:tcPr>
          <w:p w14:paraId="4348CDF9" w14:textId="77777777" w:rsidR="008A306C" w:rsidRPr="00926CA4" w:rsidRDefault="008A306C" w:rsidP="008C76E0">
            <w:pPr>
              <w:jc w:val="center"/>
            </w:pPr>
            <w:r w:rsidRPr="00926CA4">
              <w:t>04</w:t>
            </w:r>
          </w:p>
        </w:tc>
        <w:tc>
          <w:tcPr>
            <w:tcW w:w="0" w:type="auto"/>
            <w:vAlign w:val="center"/>
          </w:tcPr>
          <w:p w14:paraId="5B12997B" w14:textId="77777777" w:rsidR="008A306C" w:rsidRPr="00926CA4" w:rsidRDefault="008A306C" w:rsidP="008C76E0">
            <w:pPr>
              <w:jc w:val="center"/>
            </w:pPr>
            <w:r w:rsidRPr="00926CA4">
              <w:t>12</w:t>
            </w:r>
          </w:p>
        </w:tc>
        <w:tc>
          <w:tcPr>
            <w:tcW w:w="0" w:type="auto"/>
            <w:vAlign w:val="center"/>
          </w:tcPr>
          <w:p w14:paraId="7396DD38" w14:textId="77777777" w:rsidR="008A306C" w:rsidRPr="00926CA4" w:rsidRDefault="008A306C" w:rsidP="008C76E0">
            <w:pPr>
              <w:jc w:val="center"/>
            </w:pPr>
            <w:r w:rsidRPr="00926CA4">
              <w:t>00</w:t>
            </w:r>
          </w:p>
        </w:tc>
        <w:tc>
          <w:tcPr>
            <w:tcW w:w="0" w:type="auto"/>
            <w:vAlign w:val="center"/>
          </w:tcPr>
          <w:p w14:paraId="7DB1AFDE" w14:textId="77777777" w:rsidR="008A306C" w:rsidRPr="00926CA4" w:rsidRDefault="008A306C" w:rsidP="008C76E0">
            <w:pPr>
              <w:jc w:val="center"/>
            </w:pPr>
            <w:r w:rsidRPr="00926CA4">
              <w:t>0</w:t>
            </w:r>
          </w:p>
        </w:tc>
        <w:tc>
          <w:tcPr>
            <w:tcW w:w="0" w:type="auto"/>
            <w:vAlign w:val="center"/>
          </w:tcPr>
          <w:p w14:paraId="24B4C1AD" w14:textId="77777777" w:rsidR="008A306C" w:rsidRPr="00926CA4" w:rsidRDefault="008A306C" w:rsidP="008C76E0">
            <w:pPr>
              <w:jc w:val="center"/>
            </w:pPr>
            <w:r w:rsidRPr="00926CA4">
              <w:t>00</w:t>
            </w:r>
          </w:p>
        </w:tc>
        <w:tc>
          <w:tcPr>
            <w:tcW w:w="0" w:type="auto"/>
            <w:vAlign w:val="center"/>
          </w:tcPr>
          <w:p w14:paraId="4576BE39" w14:textId="77777777" w:rsidR="008A306C" w:rsidRPr="00926CA4" w:rsidRDefault="008A306C" w:rsidP="008C76E0">
            <w:pPr>
              <w:jc w:val="center"/>
            </w:pPr>
            <w:r w:rsidRPr="00926CA4">
              <w:t>00000</w:t>
            </w:r>
          </w:p>
        </w:tc>
        <w:tc>
          <w:tcPr>
            <w:tcW w:w="0" w:type="auto"/>
            <w:vAlign w:val="center"/>
          </w:tcPr>
          <w:p w14:paraId="776C6945" w14:textId="77777777" w:rsidR="008A306C" w:rsidRPr="00926CA4" w:rsidRDefault="008A306C" w:rsidP="008C76E0">
            <w:pPr>
              <w:jc w:val="center"/>
            </w:pPr>
            <w:r w:rsidRPr="00926CA4">
              <w:t>000</w:t>
            </w:r>
          </w:p>
        </w:tc>
        <w:tc>
          <w:tcPr>
            <w:tcW w:w="0" w:type="auto"/>
            <w:vAlign w:val="center"/>
          </w:tcPr>
          <w:p w14:paraId="150F70BC"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0C6488BC" w14:textId="77777777" w:rsidR="008A306C" w:rsidRPr="00926CA4" w:rsidRDefault="00296254" w:rsidP="005C4F2B">
            <w:pPr>
              <w:jc w:val="center"/>
            </w:pPr>
            <w:r>
              <w:rPr>
                <w:lang w:val="en-US"/>
              </w:rPr>
              <w:t>4</w:t>
            </w:r>
            <w:r w:rsidR="008A306C" w:rsidRPr="00926CA4">
              <w:rPr>
                <w:lang w:val="en-US"/>
              </w:rPr>
              <w:t>0.0</w:t>
            </w:r>
          </w:p>
        </w:tc>
        <w:tc>
          <w:tcPr>
            <w:tcW w:w="0" w:type="auto"/>
            <w:vAlign w:val="center"/>
          </w:tcPr>
          <w:p w14:paraId="07DE3CC3" w14:textId="77777777" w:rsidR="008A306C" w:rsidRPr="00926CA4" w:rsidRDefault="00296254" w:rsidP="005C4F2B">
            <w:pPr>
              <w:jc w:val="center"/>
            </w:pPr>
            <w:r>
              <w:rPr>
                <w:lang w:val="en-US"/>
              </w:rPr>
              <w:t>42.4</w:t>
            </w:r>
          </w:p>
        </w:tc>
      </w:tr>
      <w:tr w:rsidR="008A306C" w:rsidRPr="00926CA4" w14:paraId="737FCB5F" w14:textId="77777777" w:rsidTr="005C4F2B">
        <w:trPr>
          <w:trHeight w:val="119"/>
        </w:trPr>
        <w:tc>
          <w:tcPr>
            <w:tcW w:w="0" w:type="auto"/>
            <w:vAlign w:val="center"/>
          </w:tcPr>
          <w:p w14:paraId="36A34768" w14:textId="77777777" w:rsidR="008A306C" w:rsidRPr="00926CA4" w:rsidRDefault="008A306C" w:rsidP="008C76E0">
            <w:r w:rsidRPr="00926CA4">
              <w:t>Непрограммные расходы</w:t>
            </w:r>
          </w:p>
        </w:tc>
        <w:tc>
          <w:tcPr>
            <w:tcW w:w="0" w:type="auto"/>
            <w:vAlign w:val="center"/>
          </w:tcPr>
          <w:p w14:paraId="30F744D0" w14:textId="77777777" w:rsidR="008A306C" w:rsidRPr="00926CA4" w:rsidRDefault="008A306C" w:rsidP="008C76E0">
            <w:pPr>
              <w:jc w:val="center"/>
            </w:pPr>
            <w:r w:rsidRPr="00926CA4">
              <w:t>871</w:t>
            </w:r>
          </w:p>
        </w:tc>
        <w:tc>
          <w:tcPr>
            <w:tcW w:w="0" w:type="auto"/>
            <w:vAlign w:val="center"/>
          </w:tcPr>
          <w:p w14:paraId="1917A5D9" w14:textId="77777777" w:rsidR="008A306C" w:rsidRPr="00926CA4" w:rsidRDefault="008A306C" w:rsidP="008C76E0">
            <w:pPr>
              <w:jc w:val="center"/>
            </w:pPr>
            <w:r w:rsidRPr="00926CA4">
              <w:t>04</w:t>
            </w:r>
          </w:p>
        </w:tc>
        <w:tc>
          <w:tcPr>
            <w:tcW w:w="0" w:type="auto"/>
            <w:vAlign w:val="center"/>
          </w:tcPr>
          <w:p w14:paraId="3B4237D8" w14:textId="77777777" w:rsidR="008A306C" w:rsidRPr="00926CA4" w:rsidRDefault="008A306C" w:rsidP="008C76E0">
            <w:pPr>
              <w:jc w:val="center"/>
            </w:pPr>
            <w:r w:rsidRPr="00926CA4">
              <w:t>12</w:t>
            </w:r>
          </w:p>
        </w:tc>
        <w:tc>
          <w:tcPr>
            <w:tcW w:w="0" w:type="auto"/>
            <w:vAlign w:val="center"/>
          </w:tcPr>
          <w:p w14:paraId="76653447" w14:textId="77777777" w:rsidR="008A306C" w:rsidRPr="00926CA4" w:rsidRDefault="008A306C" w:rsidP="008C76E0">
            <w:pPr>
              <w:jc w:val="center"/>
            </w:pPr>
            <w:r w:rsidRPr="00926CA4">
              <w:t>99</w:t>
            </w:r>
          </w:p>
        </w:tc>
        <w:tc>
          <w:tcPr>
            <w:tcW w:w="0" w:type="auto"/>
            <w:vAlign w:val="center"/>
          </w:tcPr>
          <w:p w14:paraId="23938DB1" w14:textId="77777777" w:rsidR="008A306C" w:rsidRPr="00926CA4" w:rsidRDefault="008A306C" w:rsidP="008C76E0">
            <w:pPr>
              <w:jc w:val="center"/>
            </w:pPr>
            <w:r w:rsidRPr="00926CA4">
              <w:t>9</w:t>
            </w:r>
          </w:p>
        </w:tc>
        <w:tc>
          <w:tcPr>
            <w:tcW w:w="0" w:type="auto"/>
            <w:vAlign w:val="center"/>
          </w:tcPr>
          <w:p w14:paraId="6EAF898D" w14:textId="77777777" w:rsidR="008A306C" w:rsidRPr="00926CA4" w:rsidRDefault="008A306C" w:rsidP="008C76E0">
            <w:pPr>
              <w:jc w:val="center"/>
            </w:pPr>
            <w:r w:rsidRPr="00926CA4">
              <w:t>00</w:t>
            </w:r>
          </w:p>
        </w:tc>
        <w:tc>
          <w:tcPr>
            <w:tcW w:w="0" w:type="auto"/>
            <w:vAlign w:val="center"/>
          </w:tcPr>
          <w:p w14:paraId="5F3CE6A6" w14:textId="77777777" w:rsidR="008A306C" w:rsidRPr="00926CA4" w:rsidRDefault="008A306C" w:rsidP="008C76E0">
            <w:pPr>
              <w:jc w:val="center"/>
            </w:pPr>
            <w:r w:rsidRPr="00926CA4">
              <w:t>27240</w:t>
            </w:r>
          </w:p>
        </w:tc>
        <w:tc>
          <w:tcPr>
            <w:tcW w:w="0" w:type="auto"/>
            <w:vAlign w:val="center"/>
          </w:tcPr>
          <w:p w14:paraId="3E695508" w14:textId="77777777" w:rsidR="008A306C" w:rsidRPr="00926CA4" w:rsidRDefault="008A306C" w:rsidP="008C76E0">
            <w:pPr>
              <w:jc w:val="center"/>
            </w:pPr>
            <w:r w:rsidRPr="00926CA4">
              <w:t>240</w:t>
            </w:r>
          </w:p>
        </w:tc>
        <w:tc>
          <w:tcPr>
            <w:tcW w:w="0" w:type="auto"/>
            <w:vAlign w:val="center"/>
          </w:tcPr>
          <w:p w14:paraId="69EFEEDE"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34ABA81F" w14:textId="77777777" w:rsidR="008A306C" w:rsidRPr="00926CA4" w:rsidRDefault="00296254" w:rsidP="005C4F2B">
            <w:pPr>
              <w:jc w:val="center"/>
            </w:pPr>
            <w:r>
              <w:rPr>
                <w:lang w:val="en-US"/>
              </w:rPr>
              <w:t>4</w:t>
            </w:r>
            <w:r w:rsidR="008A306C" w:rsidRPr="00926CA4">
              <w:rPr>
                <w:lang w:val="en-US"/>
              </w:rPr>
              <w:t>0.0</w:t>
            </w:r>
          </w:p>
        </w:tc>
        <w:tc>
          <w:tcPr>
            <w:tcW w:w="0" w:type="auto"/>
            <w:vAlign w:val="center"/>
          </w:tcPr>
          <w:p w14:paraId="385D6F33" w14:textId="77777777" w:rsidR="008A306C" w:rsidRPr="00926CA4" w:rsidRDefault="00296254" w:rsidP="005C4F2B">
            <w:pPr>
              <w:jc w:val="center"/>
            </w:pPr>
            <w:r>
              <w:rPr>
                <w:lang w:val="en-US"/>
              </w:rPr>
              <w:t>42.4</w:t>
            </w:r>
          </w:p>
        </w:tc>
      </w:tr>
      <w:tr w:rsidR="008A306C" w:rsidRPr="00926CA4" w14:paraId="76262E3D" w14:textId="77777777" w:rsidTr="005C4F2B">
        <w:trPr>
          <w:trHeight w:val="119"/>
        </w:trPr>
        <w:tc>
          <w:tcPr>
            <w:tcW w:w="0" w:type="auto"/>
            <w:vAlign w:val="center"/>
          </w:tcPr>
          <w:p w14:paraId="08A9DF2C" w14:textId="77777777" w:rsidR="008A306C" w:rsidRPr="00926CA4" w:rsidRDefault="008A306C" w:rsidP="008C76E0">
            <w:r w:rsidRPr="00926CA4">
              <w:t>Осуществление мероприятий в области национальной экономики по непрограммным расходам</w:t>
            </w:r>
          </w:p>
        </w:tc>
        <w:tc>
          <w:tcPr>
            <w:tcW w:w="0" w:type="auto"/>
            <w:vAlign w:val="center"/>
          </w:tcPr>
          <w:p w14:paraId="77E33E92" w14:textId="77777777" w:rsidR="008A306C" w:rsidRPr="00926CA4" w:rsidRDefault="008A306C" w:rsidP="008C76E0">
            <w:pPr>
              <w:jc w:val="center"/>
            </w:pPr>
            <w:r w:rsidRPr="00926CA4">
              <w:t>871</w:t>
            </w:r>
          </w:p>
        </w:tc>
        <w:tc>
          <w:tcPr>
            <w:tcW w:w="0" w:type="auto"/>
            <w:vAlign w:val="center"/>
          </w:tcPr>
          <w:p w14:paraId="63E471F4" w14:textId="77777777" w:rsidR="008A306C" w:rsidRPr="00926CA4" w:rsidRDefault="008A306C" w:rsidP="008C76E0">
            <w:pPr>
              <w:jc w:val="center"/>
            </w:pPr>
            <w:r w:rsidRPr="00926CA4">
              <w:t>04</w:t>
            </w:r>
          </w:p>
        </w:tc>
        <w:tc>
          <w:tcPr>
            <w:tcW w:w="0" w:type="auto"/>
            <w:vAlign w:val="center"/>
          </w:tcPr>
          <w:p w14:paraId="4DF494DA" w14:textId="77777777" w:rsidR="008A306C" w:rsidRPr="00926CA4" w:rsidRDefault="008A306C" w:rsidP="008C76E0">
            <w:pPr>
              <w:jc w:val="center"/>
            </w:pPr>
            <w:r w:rsidRPr="00926CA4">
              <w:t>12</w:t>
            </w:r>
          </w:p>
        </w:tc>
        <w:tc>
          <w:tcPr>
            <w:tcW w:w="0" w:type="auto"/>
            <w:vAlign w:val="center"/>
          </w:tcPr>
          <w:p w14:paraId="3AFF48A9" w14:textId="77777777" w:rsidR="008A306C" w:rsidRPr="00926CA4" w:rsidRDefault="008A306C" w:rsidP="008C76E0">
            <w:pPr>
              <w:jc w:val="center"/>
            </w:pPr>
            <w:r w:rsidRPr="00926CA4">
              <w:t>99</w:t>
            </w:r>
          </w:p>
        </w:tc>
        <w:tc>
          <w:tcPr>
            <w:tcW w:w="0" w:type="auto"/>
            <w:vAlign w:val="center"/>
          </w:tcPr>
          <w:p w14:paraId="6E935096" w14:textId="77777777" w:rsidR="008A306C" w:rsidRPr="00926CA4" w:rsidRDefault="008A306C" w:rsidP="008C76E0">
            <w:pPr>
              <w:jc w:val="center"/>
            </w:pPr>
            <w:r w:rsidRPr="00926CA4">
              <w:t>9</w:t>
            </w:r>
          </w:p>
        </w:tc>
        <w:tc>
          <w:tcPr>
            <w:tcW w:w="0" w:type="auto"/>
            <w:vAlign w:val="center"/>
          </w:tcPr>
          <w:p w14:paraId="2487787D" w14:textId="77777777" w:rsidR="008A306C" w:rsidRPr="00926CA4" w:rsidRDefault="008A306C" w:rsidP="008C76E0">
            <w:pPr>
              <w:jc w:val="center"/>
            </w:pPr>
            <w:r w:rsidRPr="00926CA4">
              <w:t>00</w:t>
            </w:r>
          </w:p>
        </w:tc>
        <w:tc>
          <w:tcPr>
            <w:tcW w:w="0" w:type="auto"/>
            <w:vAlign w:val="center"/>
          </w:tcPr>
          <w:p w14:paraId="7C261FC2" w14:textId="77777777" w:rsidR="008A306C" w:rsidRPr="00926CA4" w:rsidRDefault="008A306C" w:rsidP="008C76E0">
            <w:pPr>
              <w:jc w:val="center"/>
            </w:pPr>
            <w:r w:rsidRPr="00926CA4">
              <w:t>27240</w:t>
            </w:r>
          </w:p>
        </w:tc>
        <w:tc>
          <w:tcPr>
            <w:tcW w:w="0" w:type="auto"/>
            <w:vAlign w:val="center"/>
          </w:tcPr>
          <w:p w14:paraId="5D9D5933" w14:textId="77777777" w:rsidR="008A306C" w:rsidRPr="00926CA4" w:rsidRDefault="008A306C" w:rsidP="008C76E0">
            <w:pPr>
              <w:jc w:val="center"/>
            </w:pPr>
            <w:r w:rsidRPr="00926CA4">
              <w:t>240</w:t>
            </w:r>
          </w:p>
        </w:tc>
        <w:tc>
          <w:tcPr>
            <w:tcW w:w="0" w:type="auto"/>
            <w:vAlign w:val="center"/>
          </w:tcPr>
          <w:p w14:paraId="7873DFF4"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10637919" w14:textId="77777777" w:rsidR="008A306C" w:rsidRPr="00926CA4" w:rsidRDefault="00296254" w:rsidP="005C4F2B">
            <w:pPr>
              <w:jc w:val="center"/>
            </w:pPr>
            <w:r>
              <w:rPr>
                <w:lang w:val="en-US"/>
              </w:rPr>
              <w:t>4</w:t>
            </w:r>
            <w:r w:rsidR="008A306C" w:rsidRPr="00926CA4">
              <w:rPr>
                <w:lang w:val="en-US"/>
              </w:rPr>
              <w:t>0.0</w:t>
            </w:r>
          </w:p>
        </w:tc>
        <w:tc>
          <w:tcPr>
            <w:tcW w:w="0" w:type="auto"/>
            <w:vAlign w:val="center"/>
          </w:tcPr>
          <w:p w14:paraId="53296575" w14:textId="77777777" w:rsidR="008A306C" w:rsidRPr="00926CA4" w:rsidRDefault="00296254" w:rsidP="005C4F2B">
            <w:pPr>
              <w:jc w:val="center"/>
            </w:pPr>
            <w:r>
              <w:rPr>
                <w:lang w:val="en-US"/>
              </w:rPr>
              <w:t>42.4</w:t>
            </w:r>
          </w:p>
        </w:tc>
      </w:tr>
      <w:tr w:rsidR="008A306C" w:rsidRPr="00926CA4" w14:paraId="4735B1DA" w14:textId="77777777" w:rsidTr="005C4F2B">
        <w:trPr>
          <w:trHeight w:val="119"/>
        </w:trPr>
        <w:tc>
          <w:tcPr>
            <w:tcW w:w="0" w:type="auto"/>
            <w:vAlign w:val="center"/>
          </w:tcPr>
          <w:p w14:paraId="31C8DA37" w14:textId="77777777" w:rsidR="008A306C" w:rsidRPr="00926CA4" w:rsidRDefault="008A306C" w:rsidP="008C76E0">
            <w:r w:rsidRPr="00926CA4">
              <w:t>Прочая закупка товаров, работ и услуг для государственных (муниципальных) нужд</w:t>
            </w:r>
          </w:p>
        </w:tc>
        <w:tc>
          <w:tcPr>
            <w:tcW w:w="0" w:type="auto"/>
            <w:vAlign w:val="center"/>
          </w:tcPr>
          <w:p w14:paraId="016833CB" w14:textId="77777777" w:rsidR="008A306C" w:rsidRPr="00926CA4" w:rsidRDefault="008A306C" w:rsidP="008C76E0">
            <w:pPr>
              <w:jc w:val="center"/>
            </w:pPr>
            <w:r w:rsidRPr="00926CA4">
              <w:t>871</w:t>
            </w:r>
          </w:p>
        </w:tc>
        <w:tc>
          <w:tcPr>
            <w:tcW w:w="0" w:type="auto"/>
            <w:vAlign w:val="center"/>
          </w:tcPr>
          <w:p w14:paraId="1597B4FC" w14:textId="77777777" w:rsidR="008A306C" w:rsidRPr="00926CA4" w:rsidRDefault="008A306C" w:rsidP="008C76E0">
            <w:pPr>
              <w:jc w:val="center"/>
            </w:pPr>
            <w:r w:rsidRPr="00926CA4">
              <w:t>04</w:t>
            </w:r>
          </w:p>
        </w:tc>
        <w:tc>
          <w:tcPr>
            <w:tcW w:w="0" w:type="auto"/>
            <w:vAlign w:val="center"/>
          </w:tcPr>
          <w:p w14:paraId="7806F0E6" w14:textId="77777777" w:rsidR="008A306C" w:rsidRPr="00926CA4" w:rsidRDefault="008A306C" w:rsidP="008C76E0">
            <w:pPr>
              <w:jc w:val="center"/>
            </w:pPr>
            <w:r w:rsidRPr="00926CA4">
              <w:t>12</w:t>
            </w:r>
          </w:p>
        </w:tc>
        <w:tc>
          <w:tcPr>
            <w:tcW w:w="0" w:type="auto"/>
            <w:vAlign w:val="center"/>
          </w:tcPr>
          <w:p w14:paraId="3D54AC97" w14:textId="77777777" w:rsidR="008A306C" w:rsidRPr="00926CA4" w:rsidRDefault="008A306C" w:rsidP="008C76E0">
            <w:pPr>
              <w:jc w:val="center"/>
            </w:pPr>
            <w:r w:rsidRPr="00926CA4">
              <w:t>99</w:t>
            </w:r>
          </w:p>
        </w:tc>
        <w:tc>
          <w:tcPr>
            <w:tcW w:w="0" w:type="auto"/>
            <w:vAlign w:val="center"/>
          </w:tcPr>
          <w:p w14:paraId="746DF6D7" w14:textId="77777777" w:rsidR="008A306C" w:rsidRPr="00926CA4" w:rsidRDefault="008A306C" w:rsidP="008C76E0">
            <w:pPr>
              <w:jc w:val="center"/>
            </w:pPr>
            <w:r w:rsidRPr="00926CA4">
              <w:t>9</w:t>
            </w:r>
          </w:p>
        </w:tc>
        <w:tc>
          <w:tcPr>
            <w:tcW w:w="0" w:type="auto"/>
            <w:vAlign w:val="center"/>
          </w:tcPr>
          <w:p w14:paraId="39A39C14" w14:textId="77777777" w:rsidR="008A306C" w:rsidRPr="00926CA4" w:rsidRDefault="008A306C" w:rsidP="008C76E0">
            <w:pPr>
              <w:jc w:val="center"/>
            </w:pPr>
            <w:r w:rsidRPr="00926CA4">
              <w:t>00</w:t>
            </w:r>
          </w:p>
        </w:tc>
        <w:tc>
          <w:tcPr>
            <w:tcW w:w="0" w:type="auto"/>
            <w:vAlign w:val="center"/>
          </w:tcPr>
          <w:p w14:paraId="54A77C69" w14:textId="77777777" w:rsidR="008A306C" w:rsidRPr="00926CA4" w:rsidRDefault="008A306C" w:rsidP="008C76E0">
            <w:pPr>
              <w:jc w:val="center"/>
            </w:pPr>
            <w:r w:rsidRPr="00926CA4">
              <w:t>27240</w:t>
            </w:r>
          </w:p>
        </w:tc>
        <w:tc>
          <w:tcPr>
            <w:tcW w:w="0" w:type="auto"/>
            <w:vAlign w:val="center"/>
          </w:tcPr>
          <w:p w14:paraId="385CBD7C" w14:textId="77777777" w:rsidR="008A306C" w:rsidRPr="00926CA4" w:rsidRDefault="008A306C" w:rsidP="008C76E0">
            <w:pPr>
              <w:jc w:val="center"/>
            </w:pPr>
            <w:r w:rsidRPr="00926CA4">
              <w:t>244</w:t>
            </w:r>
          </w:p>
        </w:tc>
        <w:tc>
          <w:tcPr>
            <w:tcW w:w="0" w:type="auto"/>
            <w:vAlign w:val="center"/>
          </w:tcPr>
          <w:p w14:paraId="58DE02C1" w14:textId="77777777" w:rsidR="008A306C" w:rsidRDefault="008A306C" w:rsidP="005C4F2B">
            <w:pPr>
              <w:jc w:val="center"/>
            </w:pPr>
            <w:r>
              <w:rPr>
                <w:lang w:val="en-US"/>
              </w:rPr>
              <w:t>18</w:t>
            </w:r>
            <w:r w:rsidRPr="00D23C09">
              <w:t>0</w:t>
            </w:r>
            <w:r w:rsidRPr="00D23C09">
              <w:rPr>
                <w:lang w:val="en-US"/>
              </w:rPr>
              <w:t>.0</w:t>
            </w:r>
          </w:p>
        </w:tc>
        <w:tc>
          <w:tcPr>
            <w:tcW w:w="0" w:type="auto"/>
            <w:vAlign w:val="center"/>
          </w:tcPr>
          <w:p w14:paraId="581C959B" w14:textId="77777777" w:rsidR="008A306C" w:rsidRPr="00926CA4" w:rsidRDefault="00296254" w:rsidP="005C4F2B">
            <w:pPr>
              <w:jc w:val="center"/>
            </w:pPr>
            <w:r>
              <w:rPr>
                <w:lang w:val="en-US"/>
              </w:rPr>
              <w:t>4</w:t>
            </w:r>
            <w:r w:rsidR="008A306C" w:rsidRPr="00926CA4">
              <w:rPr>
                <w:lang w:val="en-US"/>
              </w:rPr>
              <w:t>0.0</w:t>
            </w:r>
          </w:p>
        </w:tc>
        <w:tc>
          <w:tcPr>
            <w:tcW w:w="0" w:type="auto"/>
            <w:vAlign w:val="center"/>
          </w:tcPr>
          <w:p w14:paraId="5BA43FF0" w14:textId="77777777" w:rsidR="008A306C" w:rsidRPr="00926CA4" w:rsidRDefault="00296254" w:rsidP="005C4F2B">
            <w:pPr>
              <w:jc w:val="center"/>
            </w:pPr>
            <w:r>
              <w:rPr>
                <w:lang w:val="en-US"/>
              </w:rPr>
              <w:t>42.4</w:t>
            </w:r>
          </w:p>
        </w:tc>
      </w:tr>
      <w:tr w:rsidR="008A306C" w:rsidRPr="00926CA4" w14:paraId="7114FD2C" w14:textId="77777777" w:rsidTr="005C4F2B">
        <w:trPr>
          <w:trHeight w:val="119"/>
        </w:trPr>
        <w:tc>
          <w:tcPr>
            <w:tcW w:w="0" w:type="auto"/>
            <w:vAlign w:val="center"/>
          </w:tcPr>
          <w:p w14:paraId="71F4E5F6" w14:textId="77777777" w:rsidR="008A306C" w:rsidRPr="00F14DF1" w:rsidRDefault="008A306C" w:rsidP="00F14DF1">
            <w:pPr>
              <w:rPr>
                <w:b/>
              </w:rPr>
            </w:pPr>
            <w:r w:rsidRPr="00F14DF1">
              <w:rPr>
                <w:b/>
              </w:rPr>
              <w:t>Жилищно-коммунальное хозяйство</w:t>
            </w:r>
          </w:p>
        </w:tc>
        <w:tc>
          <w:tcPr>
            <w:tcW w:w="0" w:type="auto"/>
            <w:vAlign w:val="center"/>
          </w:tcPr>
          <w:p w14:paraId="5B27128A" w14:textId="77777777" w:rsidR="008A306C" w:rsidRPr="00F14DF1" w:rsidRDefault="008A306C" w:rsidP="00F14DF1">
            <w:pPr>
              <w:jc w:val="center"/>
              <w:rPr>
                <w:b/>
                <w:lang w:val="en-US"/>
              </w:rPr>
            </w:pPr>
            <w:r w:rsidRPr="00F14DF1">
              <w:rPr>
                <w:b/>
                <w:lang w:val="en-US"/>
              </w:rPr>
              <w:t>871</w:t>
            </w:r>
          </w:p>
        </w:tc>
        <w:tc>
          <w:tcPr>
            <w:tcW w:w="0" w:type="auto"/>
            <w:vAlign w:val="center"/>
          </w:tcPr>
          <w:p w14:paraId="04FF21DC" w14:textId="77777777" w:rsidR="008A306C" w:rsidRPr="00F14DF1" w:rsidRDefault="008A306C" w:rsidP="00F14DF1">
            <w:pPr>
              <w:jc w:val="center"/>
              <w:rPr>
                <w:b/>
                <w:lang w:val="en-US"/>
              </w:rPr>
            </w:pPr>
            <w:r w:rsidRPr="00F14DF1">
              <w:rPr>
                <w:b/>
                <w:lang w:val="en-US"/>
              </w:rPr>
              <w:t>05</w:t>
            </w:r>
          </w:p>
        </w:tc>
        <w:tc>
          <w:tcPr>
            <w:tcW w:w="0" w:type="auto"/>
            <w:vAlign w:val="center"/>
          </w:tcPr>
          <w:p w14:paraId="4AC2B3B6" w14:textId="77777777" w:rsidR="008A306C" w:rsidRPr="00F14DF1" w:rsidRDefault="008A306C" w:rsidP="00F14DF1">
            <w:pPr>
              <w:jc w:val="center"/>
              <w:rPr>
                <w:b/>
                <w:lang w:val="en-US"/>
              </w:rPr>
            </w:pPr>
            <w:r w:rsidRPr="00F14DF1">
              <w:rPr>
                <w:b/>
                <w:lang w:val="en-US"/>
              </w:rPr>
              <w:t>00</w:t>
            </w:r>
          </w:p>
        </w:tc>
        <w:tc>
          <w:tcPr>
            <w:tcW w:w="0" w:type="auto"/>
            <w:vAlign w:val="center"/>
          </w:tcPr>
          <w:p w14:paraId="2A752F33" w14:textId="77777777" w:rsidR="008A306C" w:rsidRPr="00F14DF1" w:rsidRDefault="008A306C" w:rsidP="00F14DF1">
            <w:pPr>
              <w:jc w:val="center"/>
              <w:rPr>
                <w:b/>
                <w:lang w:val="en-US"/>
              </w:rPr>
            </w:pPr>
            <w:r w:rsidRPr="00F14DF1">
              <w:rPr>
                <w:b/>
                <w:lang w:val="en-US"/>
              </w:rPr>
              <w:t>00</w:t>
            </w:r>
          </w:p>
        </w:tc>
        <w:tc>
          <w:tcPr>
            <w:tcW w:w="0" w:type="auto"/>
            <w:vAlign w:val="center"/>
          </w:tcPr>
          <w:p w14:paraId="6CA08873" w14:textId="77777777" w:rsidR="008A306C" w:rsidRPr="00F14DF1" w:rsidRDefault="008A306C" w:rsidP="00F14DF1">
            <w:pPr>
              <w:jc w:val="center"/>
              <w:rPr>
                <w:b/>
                <w:lang w:val="en-US"/>
              </w:rPr>
            </w:pPr>
            <w:r w:rsidRPr="00F14DF1">
              <w:rPr>
                <w:b/>
                <w:lang w:val="en-US"/>
              </w:rPr>
              <w:t>0</w:t>
            </w:r>
          </w:p>
        </w:tc>
        <w:tc>
          <w:tcPr>
            <w:tcW w:w="0" w:type="auto"/>
            <w:vAlign w:val="center"/>
          </w:tcPr>
          <w:p w14:paraId="659F8435" w14:textId="77777777" w:rsidR="008A306C" w:rsidRPr="00F14DF1" w:rsidRDefault="008A306C" w:rsidP="00F14DF1">
            <w:pPr>
              <w:jc w:val="center"/>
              <w:rPr>
                <w:b/>
                <w:lang w:val="en-US"/>
              </w:rPr>
            </w:pPr>
            <w:r w:rsidRPr="00F14DF1">
              <w:rPr>
                <w:b/>
                <w:lang w:val="en-US"/>
              </w:rPr>
              <w:t>00</w:t>
            </w:r>
          </w:p>
        </w:tc>
        <w:tc>
          <w:tcPr>
            <w:tcW w:w="0" w:type="auto"/>
            <w:vAlign w:val="center"/>
          </w:tcPr>
          <w:p w14:paraId="339FDCC4" w14:textId="77777777" w:rsidR="008A306C" w:rsidRPr="00F14DF1" w:rsidRDefault="008A306C" w:rsidP="00F14DF1">
            <w:pPr>
              <w:jc w:val="center"/>
              <w:rPr>
                <w:b/>
                <w:lang w:val="en-US"/>
              </w:rPr>
            </w:pPr>
            <w:r w:rsidRPr="00F14DF1">
              <w:rPr>
                <w:b/>
                <w:lang w:val="en-US"/>
              </w:rPr>
              <w:t>00000</w:t>
            </w:r>
          </w:p>
        </w:tc>
        <w:tc>
          <w:tcPr>
            <w:tcW w:w="0" w:type="auto"/>
            <w:vAlign w:val="center"/>
          </w:tcPr>
          <w:p w14:paraId="16E51A2E" w14:textId="77777777" w:rsidR="008A306C" w:rsidRPr="00F14DF1" w:rsidRDefault="008A306C" w:rsidP="00F14DF1">
            <w:pPr>
              <w:jc w:val="center"/>
              <w:rPr>
                <w:b/>
                <w:lang w:val="en-US"/>
              </w:rPr>
            </w:pPr>
            <w:r w:rsidRPr="00F14DF1">
              <w:rPr>
                <w:b/>
                <w:lang w:val="en-US"/>
              </w:rPr>
              <w:t>000</w:t>
            </w:r>
          </w:p>
        </w:tc>
        <w:tc>
          <w:tcPr>
            <w:tcW w:w="0" w:type="auto"/>
            <w:vAlign w:val="center"/>
          </w:tcPr>
          <w:p w14:paraId="6E2A1B6B" w14:textId="77777777" w:rsidR="008A306C" w:rsidRPr="00F14DF1" w:rsidRDefault="00A17980" w:rsidP="006B40FD">
            <w:pPr>
              <w:jc w:val="center"/>
              <w:rPr>
                <w:b/>
                <w:lang w:val="en-US"/>
              </w:rPr>
            </w:pPr>
            <w:r>
              <w:rPr>
                <w:b/>
                <w:lang w:val="en-US"/>
              </w:rPr>
              <w:t>1897.9</w:t>
            </w:r>
          </w:p>
        </w:tc>
        <w:tc>
          <w:tcPr>
            <w:tcW w:w="0" w:type="auto"/>
            <w:vAlign w:val="center"/>
          </w:tcPr>
          <w:p w14:paraId="606AC75D" w14:textId="77777777" w:rsidR="008A306C" w:rsidRPr="00F14DF1" w:rsidRDefault="00A17980" w:rsidP="00F14DF1">
            <w:pPr>
              <w:jc w:val="center"/>
              <w:rPr>
                <w:b/>
                <w:lang w:val="en-US"/>
              </w:rPr>
            </w:pPr>
            <w:r>
              <w:rPr>
                <w:b/>
                <w:lang w:val="en-US"/>
              </w:rPr>
              <w:t>1739.8</w:t>
            </w:r>
          </w:p>
        </w:tc>
        <w:tc>
          <w:tcPr>
            <w:tcW w:w="0" w:type="auto"/>
            <w:vAlign w:val="center"/>
          </w:tcPr>
          <w:p w14:paraId="7B6F1F69" w14:textId="77777777" w:rsidR="008A306C" w:rsidRPr="00F14DF1" w:rsidRDefault="00A17980" w:rsidP="006B40FD">
            <w:pPr>
              <w:jc w:val="center"/>
              <w:rPr>
                <w:b/>
                <w:lang w:val="en-US"/>
              </w:rPr>
            </w:pPr>
            <w:r>
              <w:rPr>
                <w:b/>
                <w:lang w:val="en-US"/>
              </w:rPr>
              <w:t>1647.8</w:t>
            </w:r>
          </w:p>
        </w:tc>
      </w:tr>
      <w:tr w:rsidR="008A306C" w:rsidRPr="00926CA4" w14:paraId="2B0DAA39" w14:textId="77777777" w:rsidTr="005C4F2B">
        <w:trPr>
          <w:trHeight w:val="223"/>
        </w:trPr>
        <w:tc>
          <w:tcPr>
            <w:tcW w:w="0" w:type="auto"/>
            <w:vAlign w:val="center"/>
          </w:tcPr>
          <w:p w14:paraId="4D416EE7" w14:textId="77777777" w:rsidR="008A306C" w:rsidRPr="00926CA4" w:rsidRDefault="008A306C" w:rsidP="008C76E0">
            <w:pPr>
              <w:rPr>
                <w:b/>
              </w:rPr>
            </w:pPr>
            <w:r w:rsidRPr="00926CA4">
              <w:rPr>
                <w:b/>
              </w:rPr>
              <w:t>Благоустройство</w:t>
            </w:r>
          </w:p>
        </w:tc>
        <w:tc>
          <w:tcPr>
            <w:tcW w:w="0" w:type="auto"/>
            <w:vAlign w:val="center"/>
          </w:tcPr>
          <w:p w14:paraId="62487FBD" w14:textId="77777777" w:rsidR="008A306C" w:rsidRPr="00926CA4" w:rsidRDefault="008A306C" w:rsidP="008C76E0">
            <w:pPr>
              <w:jc w:val="center"/>
              <w:rPr>
                <w:b/>
              </w:rPr>
            </w:pPr>
            <w:r w:rsidRPr="00926CA4">
              <w:rPr>
                <w:b/>
              </w:rPr>
              <w:t>871</w:t>
            </w:r>
          </w:p>
        </w:tc>
        <w:tc>
          <w:tcPr>
            <w:tcW w:w="0" w:type="auto"/>
            <w:vAlign w:val="center"/>
          </w:tcPr>
          <w:p w14:paraId="12595E1D" w14:textId="77777777" w:rsidR="008A306C" w:rsidRPr="00926CA4" w:rsidRDefault="008A306C" w:rsidP="008C76E0">
            <w:pPr>
              <w:jc w:val="center"/>
              <w:rPr>
                <w:b/>
              </w:rPr>
            </w:pPr>
            <w:r w:rsidRPr="00926CA4">
              <w:rPr>
                <w:b/>
              </w:rPr>
              <w:t>05</w:t>
            </w:r>
          </w:p>
        </w:tc>
        <w:tc>
          <w:tcPr>
            <w:tcW w:w="0" w:type="auto"/>
            <w:vAlign w:val="center"/>
          </w:tcPr>
          <w:p w14:paraId="097C39F5" w14:textId="77777777" w:rsidR="008A306C" w:rsidRPr="00926CA4" w:rsidRDefault="008A306C" w:rsidP="008C76E0">
            <w:pPr>
              <w:jc w:val="center"/>
              <w:rPr>
                <w:b/>
              </w:rPr>
            </w:pPr>
            <w:r w:rsidRPr="00926CA4">
              <w:rPr>
                <w:b/>
              </w:rPr>
              <w:t>03</w:t>
            </w:r>
          </w:p>
        </w:tc>
        <w:tc>
          <w:tcPr>
            <w:tcW w:w="0" w:type="auto"/>
            <w:vAlign w:val="center"/>
          </w:tcPr>
          <w:p w14:paraId="7DC8210D" w14:textId="77777777" w:rsidR="008A306C" w:rsidRPr="00926CA4" w:rsidRDefault="008A306C" w:rsidP="008C76E0">
            <w:pPr>
              <w:jc w:val="center"/>
              <w:rPr>
                <w:b/>
              </w:rPr>
            </w:pPr>
            <w:r w:rsidRPr="00926CA4">
              <w:rPr>
                <w:b/>
              </w:rPr>
              <w:t>00</w:t>
            </w:r>
          </w:p>
        </w:tc>
        <w:tc>
          <w:tcPr>
            <w:tcW w:w="0" w:type="auto"/>
            <w:vAlign w:val="center"/>
          </w:tcPr>
          <w:p w14:paraId="01A8E0A5" w14:textId="77777777" w:rsidR="008A306C" w:rsidRPr="00926CA4" w:rsidRDefault="008A306C" w:rsidP="008C76E0">
            <w:pPr>
              <w:jc w:val="center"/>
              <w:rPr>
                <w:b/>
              </w:rPr>
            </w:pPr>
            <w:r w:rsidRPr="00926CA4">
              <w:rPr>
                <w:b/>
              </w:rPr>
              <w:t>0</w:t>
            </w:r>
          </w:p>
        </w:tc>
        <w:tc>
          <w:tcPr>
            <w:tcW w:w="0" w:type="auto"/>
            <w:vAlign w:val="center"/>
          </w:tcPr>
          <w:p w14:paraId="46BEC33A" w14:textId="77777777" w:rsidR="008A306C" w:rsidRPr="00926CA4" w:rsidRDefault="008A306C" w:rsidP="008C76E0">
            <w:pPr>
              <w:jc w:val="center"/>
              <w:rPr>
                <w:b/>
              </w:rPr>
            </w:pPr>
            <w:r w:rsidRPr="00926CA4">
              <w:rPr>
                <w:b/>
              </w:rPr>
              <w:t>00</w:t>
            </w:r>
          </w:p>
        </w:tc>
        <w:tc>
          <w:tcPr>
            <w:tcW w:w="0" w:type="auto"/>
            <w:vAlign w:val="center"/>
          </w:tcPr>
          <w:p w14:paraId="1F546522" w14:textId="77777777" w:rsidR="008A306C" w:rsidRPr="00926CA4" w:rsidRDefault="008A306C" w:rsidP="008C76E0">
            <w:pPr>
              <w:jc w:val="center"/>
              <w:rPr>
                <w:b/>
              </w:rPr>
            </w:pPr>
            <w:r w:rsidRPr="00926CA4">
              <w:rPr>
                <w:b/>
              </w:rPr>
              <w:t>00000</w:t>
            </w:r>
          </w:p>
        </w:tc>
        <w:tc>
          <w:tcPr>
            <w:tcW w:w="0" w:type="auto"/>
            <w:vAlign w:val="center"/>
          </w:tcPr>
          <w:p w14:paraId="03B89F39" w14:textId="77777777" w:rsidR="008A306C" w:rsidRPr="00926CA4" w:rsidRDefault="008A306C" w:rsidP="008C76E0">
            <w:pPr>
              <w:jc w:val="center"/>
              <w:rPr>
                <w:b/>
              </w:rPr>
            </w:pPr>
            <w:r w:rsidRPr="00926CA4">
              <w:rPr>
                <w:b/>
              </w:rPr>
              <w:t>000</w:t>
            </w:r>
          </w:p>
        </w:tc>
        <w:tc>
          <w:tcPr>
            <w:tcW w:w="0" w:type="auto"/>
            <w:vAlign w:val="center"/>
          </w:tcPr>
          <w:p w14:paraId="5CC10753" w14:textId="77777777" w:rsidR="008A306C" w:rsidRPr="00F14DF1" w:rsidRDefault="00A17980" w:rsidP="005C4F2B">
            <w:pPr>
              <w:jc w:val="center"/>
              <w:rPr>
                <w:b/>
                <w:lang w:val="en-US"/>
              </w:rPr>
            </w:pPr>
            <w:r>
              <w:rPr>
                <w:b/>
                <w:lang w:val="en-US"/>
              </w:rPr>
              <w:t>1897.9</w:t>
            </w:r>
          </w:p>
        </w:tc>
        <w:tc>
          <w:tcPr>
            <w:tcW w:w="0" w:type="auto"/>
            <w:vAlign w:val="center"/>
          </w:tcPr>
          <w:p w14:paraId="7442EF23" w14:textId="77777777" w:rsidR="008A306C" w:rsidRPr="00F14DF1" w:rsidRDefault="00A17980" w:rsidP="006B40FD">
            <w:pPr>
              <w:jc w:val="center"/>
              <w:rPr>
                <w:b/>
                <w:lang w:val="en-US"/>
              </w:rPr>
            </w:pPr>
            <w:r>
              <w:rPr>
                <w:b/>
                <w:lang w:val="en-US"/>
              </w:rPr>
              <w:t>1739.8</w:t>
            </w:r>
          </w:p>
        </w:tc>
        <w:tc>
          <w:tcPr>
            <w:tcW w:w="0" w:type="auto"/>
            <w:vAlign w:val="center"/>
          </w:tcPr>
          <w:p w14:paraId="46DD18CF" w14:textId="77777777" w:rsidR="008A306C" w:rsidRPr="00F14DF1" w:rsidRDefault="00A17980" w:rsidP="006B40FD">
            <w:pPr>
              <w:jc w:val="center"/>
              <w:rPr>
                <w:b/>
                <w:lang w:val="en-US"/>
              </w:rPr>
            </w:pPr>
            <w:r>
              <w:rPr>
                <w:b/>
                <w:lang w:val="en-US"/>
              </w:rPr>
              <w:t>1647.8</w:t>
            </w:r>
          </w:p>
        </w:tc>
      </w:tr>
      <w:tr w:rsidR="008A306C" w:rsidRPr="00926CA4" w14:paraId="004852D1" w14:textId="77777777" w:rsidTr="005C4F2B">
        <w:trPr>
          <w:trHeight w:val="223"/>
        </w:trPr>
        <w:tc>
          <w:tcPr>
            <w:tcW w:w="0" w:type="auto"/>
            <w:vAlign w:val="center"/>
          </w:tcPr>
          <w:p w14:paraId="46480B32" w14:textId="77777777" w:rsidR="008A306C" w:rsidRPr="00386DAF" w:rsidRDefault="008A306C" w:rsidP="008A306C">
            <w:r>
              <w:t>П</w:t>
            </w:r>
            <w:r w:rsidRPr="00926CA4">
              <w:t>рограмм</w:t>
            </w:r>
            <w:r>
              <w:t>а</w:t>
            </w:r>
            <w:r w:rsidRPr="00926CA4">
              <w:t xml:space="preserve">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vAlign w:val="center"/>
          </w:tcPr>
          <w:p w14:paraId="54E269BC" w14:textId="77777777" w:rsidR="008A306C" w:rsidRPr="00386DAF" w:rsidRDefault="008A306C" w:rsidP="000F1590">
            <w:pPr>
              <w:jc w:val="center"/>
            </w:pPr>
            <w:r>
              <w:t>871</w:t>
            </w:r>
          </w:p>
        </w:tc>
        <w:tc>
          <w:tcPr>
            <w:tcW w:w="0" w:type="auto"/>
            <w:vAlign w:val="center"/>
          </w:tcPr>
          <w:p w14:paraId="0CFF32B5" w14:textId="77777777" w:rsidR="008A306C" w:rsidRPr="00386DAF" w:rsidRDefault="008A306C" w:rsidP="000F1590">
            <w:pPr>
              <w:jc w:val="center"/>
            </w:pPr>
            <w:r>
              <w:t>05</w:t>
            </w:r>
          </w:p>
        </w:tc>
        <w:tc>
          <w:tcPr>
            <w:tcW w:w="0" w:type="auto"/>
            <w:vAlign w:val="center"/>
          </w:tcPr>
          <w:p w14:paraId="35490253" w14:textId="77777777" w:rsidR="008A306C" w:rsidRPr="00386DAF" w:rsidRDefault="008A306C" w:rsidP="000F1590">
            <w:pPr>
              <w:jc w:val="center"/>
            </w:pPr>
            <w:r>
              <w:t>03</w:t>
            </w:r>
          </w:p>
        </w:tc>
        <w:tc>
          <w:tcPr>
            <w:tcW w:w="0" w:type="auto"/>
            <w:vAlign w:val="center"/>
          </w:tcPr>
          <w:p w14:paraId="4CEB0950" w14:textId="77777777" w:rsidR="008A306C" w:rsidRPr="00386DAF" w:rsidRDefault="008A306C" w:rsidP="000F1590">
            <w:pPr>
              <w:jc w:val="center"/>
            </w:pPr>
            <w:r>
              <w:t>02</w:t>
            </w:r>
          </w:p>
        </w:tc>
        <w:tc>
          <w:tcPr>
            <w:tcW w:w="0" w:type="auto"/>
            <w:vAlign w:val="center"/>
          </w:tcPr>
          <w:p w14:paraId="6FD10FC3" w14:textId="77777777" w:rsidR="008A306C" w:rsidRPr="00386DAF" w:rsidRDefault="008A306C" w:rsidP="000F1590">
            <w:pPr>
              <w:jc w:val="center"/>
            </w:pPr>
            <w:r>
              <w:t>0</w:t>
            </w:r>
          </w:p>
        </w:tc>
        <w:tc>
          <w:tcPr>
            <w:tcW w:w="0" w:type="auto"/>
            <w:vAlign w:val="center"/>
          </w:tcPr>
          <w:p w14:paraId="4256938A" w14:textId="77777777" w:rsidR="008A306C" w:rsidRPr="00386DAF" w:rsidRDefault="008A306C" w:rsidP="000F1590">
            <w:pPr>
              <w:jc w:val="center"/>
            </w:pPr>
            <w:r>
              <w:t>00</w:t>
            </w:r>
          </w:p>
        </w:tc>
        <w:tc>
          <w:tcPr>
            <w:tcW w:w="0" w:type="auto"/>
            <w:vAlign w:val="center"/>
          </w:tcPr>
          <w:p w14:paraId="0E66FDF6" w14:textId="77777777" w:rsidR="008A306C" w:rsidRPr="00386DAF" w:rsidRDefault="008A306C" w:rsidP="000F1590">
            <w:pPr>
              <w:jc w:val="center"/>
            </w:pPr>
            <w:r>
              <w:t>00000</w:t>
            </w:r>
          </w:p>
        </w:tc>
        <w:tc>
          <w:tcPr>
            <w:tcW w:w="0" w:type="auto"/>
            <w:vAlign w:val="center"/>
          </w:tcPr>
          <w:p w14:paraId="20297E44" w14:textId="77777777" w:rsidR="008A306C" w:rsidRPr="00386DAF" w:rsidRDefault="008A306C" w:rsidP="000F1590">
            <w:pPr>
              <w:jc w:val="center"/>
            </w:pPr>
            <w:r>
              <w:t>000</w:t>
            </w:r>
          </w:p>
        </w:tc>
        <w:tc>
          <w:tcPr>
            <w:tcW w:w="0" w:type="auto"/>
            <w:vAlign w:val="center"/>
          </w:tcPr>
          <w:p w14:paraId="72DDBD82" w14:textId="77777777" w:rsidR="008A306C" w:rsidRPr="00D03C1D" w:rsidRDefault="008A306C" w:rsidP="000F1590">
            <w:pPr>
              <w:jc w:val="center"/>
            </w:pPr>
            <w:r w:rsidRPr="008A306C">
              <w:t>58</w:t>
            </w:r>
            <w:r>
              <w:t>0.0</w:t>
            </w:r>
          </w:p>
        </w:tc>
        <w:tc>
          <w:tcPr>
            <w:tcW w:w="0" w:type="auto"/>
            <w:vAlign w:val="center"/>
          </w:tcPr>
          <w:p w14:paraId="3FBC1704" w14:textId="77777777" w:rsidR="008A306C" w:rsidRPr="00D03C1D" w:rsidRDefault="008A306C" w:rsidP="000F1590">
            <w:pPr>
              <w:jc w:val="center"/>
            </w:pPr>
            <w:r w:rsidRPr="008A306C">
              <w:t>57</w:t>
            </w:r>
            <w:r>
              <w:t>0.0</w:t>
            </w:r>
          </w:p>
        </w:tc>
        <w:tc>
          <w:tcPr>
            <w:tcW w:w="0" w:type="auto"/>
            <w:vAlign w:val="center"/>
          </w:tcPr>
          <w:p w14:paraId="2DCBD8C9" w14:textId="77777777" w:rsidR="008A306C" w:rsidRPr="00D03C1D" w:rsidRDefault="008A306C" w:rsidP="000F1590">
            <w:pPr>
              <w:jc w:val="center"/>
            </w:pPr>
            <w:r>
              <w:t>0.0</w:t>
            </w:r>
          </w:p>
        </w:tc>
      </w:tr>
      <w:tr w:rsidR="008A306C" w:rsidRPr="00926CA4" w14:paraId="17876948" w14:textId="77777777" w:rsidTr="005C4F2B">
        <w:trPr>
          <w:trHeight w:val="223"/>
        </w:trPr>
        <w:tc>
          <w:tcPr>
            <w:tcW w:w="0" w:type="auto"/>
            <w:vAlign w:val="center"/>
          </w:tcPr>
          <w:p w14:paraId="719DCD73" w14:textId="77777777" w:rsidR="008A306C" w:rsidRPr="00386DAF" w:rsidRDefault="008A306C" w:rsidP="000F1590">
            <w:r w:rsidRPr="008A306C">
              <w:t>Комплексы процессных мероприятий</w:t>
            </w:r>
            <w:r>
              <w:t xml:space="preserve"> «Организация  и содержание уличного освещения»</w:t>
            </w:r>
          </w:p>
        </w:tc>
        <w:tc>
          <w:tcPr>
            <w:tcW w:w="0" w:type="auto"/>
            <w:vAlign w:val="center"/>
          </w:tcPr>
          <w:p w14:paraId="4DDFB774" w14:textId="77777777" w:rsidR="008A306C" w:rsidRPr="00386DAF" w:rsidRDefault="008A306C" w:rsidP="000F1590">
            <w:pPr>
              <w:jc w:val="center"/>
            </w:pPr>
            <w:r>
              <w:t>871</w:t>
            </w:r>
          </w:p>
        </w:tc>
        <w:tc>
          <w:tcPr>
            <w:tcW w:w="0" w:type="auto"/>
            <w:vAlign w:val="center"/>
          </w:tcPr>
          <w:p w14:paraId="1A8DBCFA" w14:textId="77777777" w:rsidR="008A306C" w:rsidRPr="00386DAF" w:rsidRDefault="008A306C" w:rsidP="000F1590">
            <w:pPr>
              <w:jc w:val="center"/>
            </w:pPr>
            <w:r>
              <w:t>05</w:t>
            </w:r>
          </w:p>
        </w:tc>
        <w:tc>
          <w:tcPr>
            <w:tcW w:w="0" w:type="auto"/>
            <w:vAlign w:val="center"/>
          </w:tcPr>
          <w:p w14:paraId="4A978282" w14:textId="77777777" w:rsidR="008A306C" w:rsidRPr="00386DAF" w:rsidRDefault="008A306C" w:rsidP="000F1590">
            <w:pPr>
              <w:jc w:val="center"/>
            </w:pPr>
            <w:r>
              <w:t>03</w:t>
            </w:r>
          </w:p>
        </w:tc>
        <w:tc>
          <w:tcPr>
            <w:tcW w:w="0" w:type="auto"/>
            <w:vAlign w:val="center"/>
          </w:tcPr>
          <w:p w14:paraId="31769E34" w14:textId="77777777" w:rsidR="008A306C" w:rsidRPr="00386DAF" w:rsidRDefault="008A306C" w:rsidP="000F1590">
            <w:pPr>
              <w:jc w:val="center"/>
            </w:pPr>
            <w:r>
              <w:t>02</w:t>
            </w:r>
          </w:p>
        </w:tc>
        <w:tc>
          <w:tcPr>
            <w:tcW w:w="0" w:type="auto"/>
            <w:vAlign w:val="center"/>
          </w:tcPr>
          <w:p w14:paraId="2E9FF6BA" w14:textId="77777777" w:rsidR="008A306C" w:rsidRPr="00765537" w:rsidRDefault="00765537" w:rsidP="000F1590">
            <w:pPr>
              <w:jc w:val="center"/>
              <w:rPr>
                <w:lang w:val="en-US"/>
              </w:rPr>
            </w:pPr>
            <w:r>
              <w:rPr>
                <w:lang w:val="en-US"/>
              </w:rPr>
              <w:t>4</w:t>
            </w:r>
          </w:p>
        </w:tc>
        <w:tc>
          <w:tcPr>
            <w:tcW w:w="0" w:type="auto"/>
            <w:vAlign w:val="center"/>
          </w:tcPr>
          <w:p w14:paraId="49C8FC23" w14:textId="77777777" w:rsidR="008A306C" w:rsidRPr="00386DAF" w:rsidRDefault="008A306C" w:rsidP="000F1590">
            <w:pPr>
              <w:jc w:val="center"/>
            </w:pPr>
            <w:r>
              <w:t>00</w:t>
            </w:r>
          </w:p>
        </w:tc>
        <w:tc>
          <w:tcPr>
            <w:tcW w:w="0" w:type="auto"/>
            <w:vAlign w:val="center"/>
          </w:tcPr>
          <w:p w14:paraId="3E7D97E4" w14:textId="77777777" w:rsidR="008A306C" w:rsidRPr="00386DAF" w:rsidRDefault="008A306C" w:rsidP="000F1590">
            <w:pPr>
              <w:jc w:val="center"/>
            </w:pPr>
            <w:r>
              <w:t>00000</w:t>
            </w:r>
          </w:p>
        </w:tc>
        <w:tc>
          <w:tcPr>
            <w:tcW w:w="0" w:type="auto"/>
            <w:vAlign w:val="center"/>
          </w:tcPr>
          <w:p w14:paraId="7338E31C" w14:textId="77777777" w:rsidR="008A306C" w:rsidRPr="00386DAF" w:rsidRDefault="008A306C" w:rsidP="000F1590">
            <w:pPr>
              <w:jc w:val="center"/>
            </w:pPr>
            <w:r>
              <w:t>000</w:t>
            </w:r>
          </w:p>
        </w:tc>
        <w:tc>
          <w:tcPr>
            <w:tcW w:w="0" w:type="auto"/>
            <w:vAlign w:val="center"/>
          </w:tcPr>
          <w:p w14:paraId="686DAED8" w14:textId="77777777" w:rsidR="008A306C" w:rsidRPr="000213FB" w:rsidRDefault="008A306C" w:rsidP="0070372D">
            <w:pPr>
              <w:jc w:val="center"/>
            </w:pPr>
            <w:r>
              <w:t>3</w:t>
            </w:r>
            <w:r w:rsidRPr="008A306C">
              <w:t>0</w:t>
            </w:r>
            <w:r>
              <w:t>0.0</w:t>
            </w:r>
          </w:p>
        </w:tc>
        <w:tc>
          <w:tcPr>
            <w:tcW w:w="0" w:type="auto"/>
            <w:vAlign w:val="center"/>
          </w:tcPr>
          <w:p w14:paraId="52D9701B" w14:textId="77777777" w:rsidR="008A306C" w:rsidRPr="000213FB" w:rsidRDefault="008A306C" w:rsidP="000F1590">
            <w:pPr>
              <w:jc w:val="center"/>
            </w:pPr>
            <w:r w:rsidRPr="008A306C">
              <w:t>30</w:t>
            </w:r>
            <w:r>
              <w:t>0.0</w:t>
            </w:r>
          </w:p>
        </w:tc>
        <w:tc>
          <w:tcPr>
            <w:tcW w:w="0" w:type="auto"/>
            <w:vAlign w:val="center"/>
          </w:tcPr>
          <w:p w14:paraId="7AAE9B44" w14:textId="77777777" w:rsidR="008A306C" w:rsidRPr="000213FB" w:rsidRDefault="008A306C" w:rsidP="000F1590">
            <w:pPr>
              <w:jc w:val="center"/>
            </w:pPr>
            <w:r>
              <w:t>0.0</w:t>
            </w:r>
          </w:p>
        </w:tc>
      </w:tr>
      <w:tr w:rsidR="008A306C" w:rsidRPr="00926CA4" w14:paraId="586559DF" w14:textId="77777777" w:rsidTr="005C4F2B">
        <w:trPr>
          <w:trHeight w:val="223"/>
        </w:trPr>
        <w:tc>
          <w:tcPr>
            <w:tcW w:w="0" w:type="auto"/>
            <w:vAlign w:val="center"/>
          </w:tcPr>
          <w:p w14:paraId="40DEA016" w14:textId="77777777" w:rsidR="008A306C" w:rsidRDefault="000F1590" w:rsidP="000F1590">
            <w:r w:rsidRPr="000F1590">
              <w:t>Комплекс процессных мероприятий</w:t>
            </w:r>
            <w:r>
              <w:t xml:space="preserve"> «</w:t>
            </w:r>
            <w:r w:rsidR="008A306C">
              <w:t>Содержание установок уличного освещения</w:t>
            </w:r>
            <w:r>
              <w:t>»</w:t>
            </w:r>
          </w:p>
        </w:tc>
        <w:tc>
          <w:tcPr>
            <w:tcW w:w="0" w:type="auto"/>
            <w:vAlign w:val="center"/>
          </w:tcPr>
          <w:p w14:paraId="37B036EC" w14:textId="77777777" w:rsidR="008A306C" w:rsidRDefault="008A306C" w:rsidP="000F1590">
            <w:pPr>
              <w:jc w:val="center"/>
            </w:pPr>
            <w:r>
              <w:t>871</w:t>
            </w:r>
          </w:p>
        </w:tc>
        <w:tc>
          <w:tcPr>
            <w:tcW w:w="0" w:type="auto"/>
            <w:vAlign w:val="center"/>
          </w:tcPr>
          <w:p w14:paraId="7E37C7C8" w14:textId="77777777" w:rsidR="008A306C" w:rsidRDefault="008A306C" w:rsidP="000F1590">
            <w:pPr>
              <w:jc w:val="center"/>
            </w:pPr>
            <w:r>
              <w:t>05</w:t>
            </w:r>
          </w:p>
        </w:tc>
        <w:tc>
          <w:tcPr>
            <w:tcW w:w="0" w:type="auto"/>
            <w:vAlign w:val="center"/>
          </w:tcPr>
          <w:p w14:paraId="3CF851DF" w14:textId="77777777" w:rsidR="008A306C" w:rsidRDefault="008A306C" w:rsidP="000F1590">
            <w:pPr>
              <w:jc w:val="center"/>
            </w:pPr>
            <w:r>
              <w:t>03</w:t>
            </w:r>
          </w:p>
        </w:tc>
        <w:tc>
          <w:tcPr>
            <w:tcW w:w="0" w:type="auto"/>
            <w:vAlign w:val="center"/>
          </w:tcPr>
          <w:p w14:paraId="1D69A890" w14:textId="77777777" w:rsidR="008A306C" w:rsidRDefault="008A306C" w:rsidP="000F1590">
            <w:pPr>
              <w:jc w:val="center"/>
            </w:pPr>
            <w:r>
              <w:t>02</w:t>
            </w:r>
          </w:p>
        </w:tc>
        <w:tc>
          <w:tcPr>
            <w:tcW w:w="0" w:type="auto"/>
            <w:vAlign w:val="center"/>
          </w:tcPr>
          <w:p w14:paraId="797459E6" w14:textId="77777777" w:rsidR="008A306C" w:rsidRPr="00765537" w:rsidRDefault="00765537" w:rsidP="000F1590">
            <w:pPr>
              <w:jc w:val="center"/>
              <w:rPr>
                <w:lang w:val="en-US"/>
              </w:rPr>
            </w:pPr>
            <w:r>
              <w:rPr>
                <w:lang w:val="en-US"/>
              </w:rPr>
              <w:t>4</w:t>
            </w:r>
          </w:p>
        </w:tc>
        <w:tc>
          <w:tcPr>
            <w:tcW w:w="0" w:type="auto"/>
            <w:vAlign w:val="center"/>
          </w:tcPr>
          <w:p w14:paraId="7FA9D898" w14:textId="77777777" w:rsidR="008A306C" w:rsidRDefault="008A306C" w:rsidP="000F1590">
            <w:pPr>
              <w:jc w:val="center"/>
            </w:pPr>
            <w:r>
              <w:t>01</w:t>
            </w:r>
          </w:p>
        </w:tc>
        <w:tc>
          <w:tcPr>
            <w:tcW w:w="0" w:type="auto"/>
            <w:vAlign w:val="center"/>
          </w:tcPr>
          <w:p w14:paraId="31E72BCB" w14:textId="77777777" w:rsidR="008A306C" w:rsidRDefault="008A306C" w:rsidP="000F1590">
            <w:pPr>
              <w:jc w:val="center"/>
            </w:pPr>
            <w:r>
              <w:t>27320</w:t>
            </w:r>
          </w:p>
        </w:tc>
        <w:tc>
          <w:tcPr>
            <w:tcW w:w="0" w:type="auto"/>
            <w:vAlign w:val="center"/>
          </w:tcPr>
          <w:p w14:paraId="0C87C5DE" w14:textId="77777777" w:rsidR="008A306C" w:rsidRDefault="008A306C" w:rsidP="000F1590">
            <w:pPr>
              <w:jc w:val="center"/>
            </w:pPr>
            <w:r>
              <w:t>240</w:t>
            </w:r>
          </w:p>
        </w:tc>
        <w:tc>
          <w:tcPr>
            <w:tcW w:w="0" w:type="auto"/>
            <w:vAlign w:val="center"/>
          </w:tcPr>
          <w:p w14:paraId="4FBE9530" w14:textId="77777777" w:rsidR="008A306C" w:rsidRDefault="008A306C" w:rsidP="0070372D">
            <w:pPr>
              <w:jc w:val="center"/>
            </w:pPr>
            <w:r>
              <w:t>2</w:t>
            </w:r>
            <w:r>
              <w:rPr>
                <w:lang w:val="en-US"/>
              </w:rPr>
              <w:t>0</w:t>
            </w:r>
            <w:r>
              <w:t>0.0</w:t>
            </w:r>
          </w:p>
        </w:tc>
        <w:tc>
          <w:tcPr>
            <w:tcW w:w="0" w:type="auto"/>
            <w:vAlign w:val="center"/>
          </w:tcPr>
          <w:p w14:paraId="5D6E2D79" w14:textId="77777777" w:rsidR="008A306C" w:rsidRPr="000213FB" w:rsidRDefault="008A306C" w:rsidP="000F1590">
            <w:pPr>
              <w:jc w:val="center"/>
            </w:pPr>
            <w:r>
              <w:rPr>
                <w:lang w:val="en-US"/>
              </w:rPr>
              <w:t>22</w:t>
            </w:r>
            <w:r>
              <w:t>0.0</w:t>
            </w:r>
          </w:p>
        </w:tc>
        <w:tc>
          <w:tcPr>
            <w:tcW w:w="0" w:type="auto"/>
            <w:vAlign w:val="center"/>
          </w:tcPr>
          <w:p w14:paraId="66D36F65" w14:textId="77777777" w:rsidR="008A306C" w:rsidRPr="000213FB" w:rsidRDefault="008A306C" w:rsidP="000F1590">
            <w:pPr>
              <w:jc w:val="center"/>
            </w:pPr>
            <w:r>
              <w:t>0.0</w:t>
            </w:r>
          </w:p>
        </w:tc>
      </w:tr>
      <w:tr w:rsidR="008A306C" w:rsidRPr="00926CA4" w14:paraId="4C16E012" w14:textId="77777777" w:rsidTr="005C4F2B">
        <w:trPr>
          <w:trHeight w:val="223"/>
        </w:trPr>
        <w:tc>
          <w:tcPr>
            <w:tcW w:w="0" w:type="auto"/>
            <w:vAlign w:val="center"/>
          </w:tcPr>
          <w:p w14:paraId="4335943B"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79847B90" w14:textId="77777777" w:rsidR="008A306C" w:rsidRDefault="008A306C" w:rsidP="000F1590">
            <w:pPr>
              <w:jc w:val="center"/>
            </w:pPr>
            <w:r>
              <w:t>871</w:t>
            </w:r>
          </w:p>
        </w:tc>
        <w:tc>
          <w:tcPr>
            <w:tcW w:w="0" w:type="auto"/>
            <w:vAlign w:val="center"/>
          </w:tcPr>
          <w:p w14:paraId="6A85453C" w14:textId="77777777" w:rsidR="008A306C" w:rsidRDefault="008A306C" w:rsidP="000F1590">
            <w:pPr>
              <w:jc w:val="center"/>
            </w:pPr>
            <w:r>
              <w:t>05</w:t>
            </w:r>
          </w:p>
        </w:tc>
        <w:tc>
          <w:tcPr>
            <w:tcW w:w="0" w:type="auto"/>
            <w:vAlign w:val="center"/>
          </w:tcPr>
          <w:p w14:paraId="15BE0DCE" w14:textId="77777777" w:rsidR="008A306C" w:rsidRDefault="008A306C" w:rsidP="000F1590">
            <w:pPr>
              <w:jc w:val="center"/>
            </w:pPr>
            <w:r>
              <w:t>03</w:t>
            </w:r>
          </w:p>
        </w:tc>
        <w:tc>
          <w:tcPr>
            <w:tcW w:w="0" w:type="auto"/>
            <w:vAlign w:val="center"/>
          </w:tcPr>
          <w:p w14:paraId="372446BE" w14:textId="77777777" w:rsidR="008A306C" w:rsidRDefault="008A306C" w:rsidP="000F1590">
            <w:pPr>
              <w:jc w:val="center"/>
            </w:pPr>
            <w:r>
              <w:t>02</w:t>
            </w:r>
          </w:p>
        </w:tc>
        <w:tc>
          <w:tcPr>
            <w:tcW w:w="0" w:type="auto"/>
            <w:vAlign w:val="center"/>
          </w:tcPr>
          <w:p w14:paraId="05BAB5A1" w14:textId="77777777" w:rsidR="008A306C" w:rsidRPr="00765537" w:rsidRDefault="00765537" w:rsidP="000F1590">
            <w:pPr>
              <w:jc w:val="center"/>
              <w:rPr>
                <w:lang w:val="en-US"/>
              </w:rPr>
            </w:pPr>
            <w:r>
              <w:rPr>
                <w:lang w:val="en-US"/>
              </w:rPr>
              <w:t>4</w:t>
            </w:r>
          </w:p>
        </w:tc>
        <w:tc>
          <w:tcPr>
            <w:tcW w:w="0" w:type="auto"/>
            <w:vAlign w:val="center"/>
          </w:tcPr>
          <w:p w14:paraId="66D6835B" w14:textId="77777777" w:rsidR="008A306C" w:rsidRDefault="008A306C" w:rsidP="000F1590">
            <w:pPr>
              <w:jc w:val="center"/>
            </w:pPr>
            <w:r>
              <w:t>01</w:t>
            </w:r>
          </w:p>
        </w:tc>
        <w:tc>
          <w:tcPr>
            <w:tcW w:w="0" w:type="auto"/>
            <w:vAlign w:val="center"/>
          </w:tcPr>
          <w:p w14:paraId="4E7A17CB" w14:textId="77777777" w:rsidR="008A306C" w:rsidRDefault="008A306C" w:rsidP="000F1590">
            <w:pPr>
              <w:jc w:val="center"/>
            </w:pPr>
            <w:r>
              <w:t>27320</w:t>
            </w:r>
          </w:p>
        </w:tc>
        <w:tc>
          <w:tcPr>
            <w:tcW w:w="0" w:type="auto"/>
            <w:vAlign w:val="center"/>
          </w:tcPr>
          <w:p w14:paraId="3CEFA981" w14:textId="77777777" w:rsidR="008A306C" w:rsidRDefault="008A306C" w:rsidP="000F1590">
            <w:pPr>
              <w:jc w:val="center"/>
            </w:pPr>
            <w:r>
              <w:t>244</w:t>
            </w:r>
          </w:p>
        </w:tc>
        <w:tc>
          <w:tcPr>
            <w:tcW w:w="0" w:type="auto"/>
            <w:vAlign w:val="center"/>
          </w:tcPr>
          <w:p w14:paraId="51467CC6" w14:textId="77777777" w:rsidR="008A306C" w:rsidRDefault="008A306C" w:rsidP="000F1590">
            <w:pPr>
              <w:jc w:val="center"/>
            </w:pPr>
            <w:r>
              <w:t>2</w:t>
            </w:r>
            <w:r>
              <w:rPr>
                <w:lang w:val="en-US"/>
              </w:rPr>
              <w:t>0</w:t>
            </w:r>
            <w:r>
              <w:t>0.0</w:t>
            </w:r>
          </w:p>
        </w:tc>
        <w:tc>
          <w:tcPr>
            <w:tcW w:w="0" w:type="auto"/>
            <w:vAlign w:val="center"/>
          </w:tcPr>
          <w:p w14:paraId="182D99A4" w14:textId="77777777" w:rsidR="008A306C" w:rsidRPr="000213FB" w:rsidRDefault="008A306C" w:rsidP="000F1590">
            <w:pPr>
              <w:jc w:val="center"/>
            </w:pPr>
            <w:r>
              <w:rPr>
                <w:lang w:val="en-US"/>
              </w:rPr>
              <w:t>22</w:t>
            </w:r>
            <w:r>
              <w:t>0.0</w:t>
            </w:r>
          </w:p>
        </w:tc>
        <w:tc>
          <w:tcPr>
            <w:tcW w:w="0" w:type="auto"/>
            <w:vAlign w:val="center"/>
          </w:tcPr>
          <w:p w14:paraId="286BD6A9" w14:textId="77777777" w:rsidR="008A306C" w:rsidRPr="000213FB" w:rsidRDefault="008A306C" w:rsidP="000F1590">
            <w:pPr>
              <w:jc w:val="center"/>
            </w:pPr>
            <w:r>
              <w:t>0.0</w:t>
            </w:r>
          </w:p>
        </w:tc>
      </w:tr>
      <w:tr w:rsidR="008A306C" w:rsidRPr="00926CA4" w14:paraId="5C64EBD0" w14:textId="77777777" w:rsidTr="005C4F2B">
        <w:trPr>
          <w:trHeight w:val="223"/>
        </w:trPr>
        <w:tc>
          <w:tcPr>
            <w:tcW w:w="0" w:type="auto"/>
            <w:vAlign w:val="center"/>
          </w:tcPr>
          <w:p w14:paraId="249EE1BE" w14:textId="77777777" w:rsidR="008A306C" w:rsidRDefault="000F1590" w:rsidP="000F1590">
            <w:r w:rsidRPr="000F1590">
              <w:lastRenderedPageBreak/>
              <w:t>Комплекс процессных мероприятий</w:t>
            </w:r>
            <w:r>
              <w:t xml:space="preserve"> «</w:t>
            </w:r>
            <w:r w:rsidR="008A306C">
              <w:t>Организация установок уличного освещения</w:t>
            </w:r>
            <w:r>
              <w:t>»</w:t>
            </w:r>
          </w:p>
        </w:tc>
        <w:tc>
          <w:tcPr>
            <w:tcW w:w="0" w:type="auto"/>
            <w:vAlign w:val="center"/>
          </w:tcPr>
          <w:p w14:paraId="7E46E945" w14:textId="77777777" w:rsidR="008A306C" w:rsidRDefault="008A306C" w:rsidP="000F1590">
            <w:pPr>
              <w:jc w:val="center"/>
            </w:pPr>
            <w:r>
              <w:t>871</w:t>
            </w:r>
          </w:p>
        </w:tc>
        <w:tc>
          <w:tcPr>
            <w:tcW w:w="0" w:type="auto"/>
            <w:vAlign w:val="center"/>
          </w:tcPr>
          <w:p w14:paraId="01700590" w14:textId="77777777" w:rsidR="008A306C" w:rsidRDefault="008A306C" w:rsidP="000F1590">
            <w:pPr>
              <w:jc w:val="center"/>
            </w:pPr>
            <w:r>
              <w:t>05</w:t>
            </w:r>
          </w:p>
        </w:tc>
        <w:tc>
          <w:tcPr>
            <w:tcW w:w="0" w:type="auto"/>
            <w:vAlign w:val="center"/>
          </w:tcPr>
          <w:p w14:paraId="419224C7" w14:textId="77777777" w:rsidR="008A306C" w:rsidRDefault="008A306C" w:rsidP="000F1590">
            <w:pPr>
              <w:jc w:val="center"/>
            </w:pPr>
            <w:r>
              <w:t>03</w:t>
            </w:r>
          </w:p>
        </w:tc>
        <w:tc>
          <w:tcPr>
            <w:tcW w:w="0" w:type="auto"/>
            <w:vAlign w:val="center"/>
          </w:tcPr>
          <w:p w14:paraId="1E99BA5E" w14:textId="77777777" w:rsidR="008A306C" w:rsidRDefault="008A306C" w:rsidP="000F1590">
            <w:pPr>
              <w:jc w:val="center"/>
            </w:pPr>
            <w:r>
              <w:t>02</w:t>
            </w:r>
          </w:p>
        </w:tc>
        <w:tc>
          <w:tcPr>
            <w:tcW w:w="0" w:type="auto"/>
            <w:vAlign w:val="center"/>
          </w:tcPr>
          <w:p w14:paraId="0A8F5F73" w14:textId="77777777" w:rsidR="008A306C" w:rsidRPr="00765537" w:rsidRDefault="00765537" w:rsidP="000F1590">
            <w:pPr>
              <w:jc w:val="center"/>
              <w:rPr>
                <w:lang w:val="en-US"/>
              </w:rPr>
            </w:pPr>
            <w:r>
              <w:rPr>
                <w:lang w:val="en-US"/>
              </w:rPr>
              <w:t>4</w:t>
            </w:r>
          </w:p>
        </w:tc>
        <w:tc>
          <w:tcPr>
            <w:tcW w:w="0" w:type="auto"/>
            <w:vAlign w:val="center"/>
          </w:tcPr>
          <w:p w14:paraId="394D7434" w14:textId="77777777" w:rsidR="008A306C" w:rsidRDefault="008A306C" w:rsidP="000F1590">
            <w:pPr>
              <w:jc w:val="center"/>
            </w:pPr>
            <w:r>
              <w:t>02</w:t>
            </w:r>
          </w:p>
        </w:tc>
        <w:tc>
          <w:tcPr>
            <w:tcW w:w="0" w:type="auto"/>
            <w:vAlign w:val="center"/>
          </w:tcPr>
          <w:p w14:paraId="6B6FB5EC" w14:textId="77777777" w:rsidR="008A306C" w:rsidRDefault="008A306C" w:rsidP="000F1590">
            <w:pPr>
              <w:jc w:val="center"/>
            </w:pPr>
            <w:r>
              <w:t>27320</w:t>
            </w:r>
          </w:p>
        </w:tc>
        <w:tc>
          <w:tcPr>
            <w:tcW w:w="0" w:type="auto"/>
            <w:vAlign w:val="center"/>
          </w:tcPr>
          <w:p w14:paraId="37A30011" w14:textId="77777777" w:rsidR="008A306C" w:rsidRDefault="008A306C" w:rsidP="000F1590">
            <w:pPr>
              <w:jc w:val="center"/>
            </w:pPr>
            <w:r>
              <w:t>240</w:t>
            </w:r>
          </w:p>
        </w:tc>
        <w:tc>
          <w:tcPr>
            <w:tcW w:w="0" w:type="auto"/>
            <w:vAlign w:val="center"/>
          </w:tcPr>
          <w:p w14:paraId="03466438" w14:textId="77777777" w:rsidR="008A306C" w:rsidRDefault="008A306C" w:rsidP="000F1590">
            <w:pPr>
              <w:jc w:val="center"/>
            </w:pPr>
            <w:r>
              <w:t>100.0</w:t>
            </w:r>
          </w:p>
        </w:tc>
        <w:tc>
          <w:tcPr>
            <w:tcW w:w="0" w:type="auto"/>
            <w:vAlign w:val="center"/>
          </w:tcPr>
          <w:p w14:paraId="3E7F7C3B" w14:textId="77777777" w:rsidR="008A306C" w:rsidRPr="000213FB" w:rsidRDefault="008A306C" w:rsidP="000F1590">
            <w:pPr>
              <w:jc w:val="center"/>
            </w:pPr>
            <w:r>
              <w:rPr>
                <w:lang w:val="en-US"/>
              </w:rPr>
              <w:t>8</w:t>
            </w:r>
            <w:r>
              <w:t>0.0</w:t>
            </w:r>
          </w:p>
        </w:tc>
        <w:tc>
          <w:tcPr>
            <w:tcW w:w="0" w:type="auto"/>
            <w:vAlign w:val="center"/>
          </w:tcPr>
          <w:p w14:paraId="3BCDACA4" w14:textId="77777777" w:rsidR="008A306C" w:rsidRPr="000213FB" w:rsidRDefault="008A306C" w:rsidP="000F1590">
            <w:pPr>
              <w:jc w:val="center"/>
            </w:pPr>
            <w:r>
              <w:t>0.0</w:t>
            </w:r>
          </w:p>
        </w:tc>
      </w:tr>
      <w:tr w:rsidR="008A306C" w:rsidRPr="00926CA4" w14:paraId="50368E5C" w14:textId="77777777" w:rsidTr="005C4F2B">
        <w:trPr>
          <w:trHeight w:val="223"/>
        </w:trPr>
        <w:tc>
          <w:tcPr>
            <w:tcW w:w="0" w:type="auto"/>
            <w:vAlign w:val="center"/>
          </w:tcPr>
          <w:p w14:paraId="26B77B68"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68060D62" w14:textId="77777777" w:rsidR="008A306C" w:rsidRDefault="008A306C" w:rsidP="000F1590">
            <w:pPr>
              <w:jc w:val="center"/>
            </w:pPr>
            <w:r>
              <w:t>871</w:t>
            </w:r>
          </w:p>
        </w:tc>
        <w:tc>
          <w:tcPr>
            <w:tcW w:w="0" w:type="auto"/>
            <w:vAlign w:val="center"/>
          </w:tcPr>
          <w:p w14:paraId="4B3C692E" w14:textId="77777777" w:rsidR="008A306C" w:rsidRDefault="008A306C" w:rsidP="000F1590">
            <w:pPr>
              <w:jc w:val="center"/>
            </w:pPr>
            <w:r>
              <w:t>05</w:t>
            </w:r>
          </w:p>
        </w:tc>
        <w:tc>
          <w:tcPr>
            <w:tcW w:w="0" w:type="auto"/>
            <w:vAlign w:val="center"/>
          </w:tcPr>
          <w:p w14:paraId="679BD7DC" w14:textId="77777777" w:rsidR="008A306C" w:rsidRDefault="008A306C" w:rsidP="000F1590">
            <w:pPr>
              <w:jc w:val="center"/>
            </w:pPr>
            <w:r>
              <w:t>03</w:t>
            </w:r>
          </w:p>
        </w:tc>
        <w:tc>
          <w:tcPr>
            <w:tcW w:w="0" w:type="auto"/>
            <w:vAlign w:val="center"/>
          </w:tcPr>
          <w:p w14:paraId="60B4FE11" w14:textId="77777777" w:rsidR="008A306C" w:rsidRDefault="008A306C" w:rsidP="000F1590">
            <w:pPr>
              <w:jc w:val="center"/>
            </w:pPr>
            <w:r>
              <w:t>02</w:t>
            </w:r>
          </w:p>
        </w:tc>
        <w:tc>
          <w:tcPr>
            <w:tcW w:w="0" w:type="auto"/>
            <w:vAlign w:val="center"/>
          </w:tcPr>
          <w:p w14:paraId="1A83C8A4" w14:textId="77777777" w:rsidR="008A306C" w:rsidRPr="00765537" w:rsidRDefault="00765537" w:rsidP="000F1590">
            <w:pPr>
              <w:jc w:val="center"/>
              <w:rPr>
                <w:lang w:val="en-US"/>
              </w:rPr>
            </w:pPr>
            <w:r>
              <w:rPr>
                <w:lang w:val="en-US"/>
              </w:rPr>
              <w:t>4</w:t>
            </w:r>
          </w:p>
        </w:tc>
        <w:tc>
          <w:tcPr>
            <w:tcW w:w="0" w:type="auto"/>
            <w:vAlign w:val="center"/>
          </w:tcPr>
          <w:p w14:paraId="4CB4F5B9" w14:textId="77777777" w:rsidR="008A306C" w:rsidRDefault="008A306C" w:rsidP="000F1590">
            <w:pPr>
              <w:jc w:val="center"/>
            </w:pPr>
            <w:r>
              <w:t>02</w:t>
            </w:r>
          </w:p>
        </w:tc>
        <w:tc>
          <w:tcPr>
            <w:tcW w:w="0" w:type="auto"/>
            <w:vAlign w:val="center"/>
          </w:tcPr>
          <w:p w14:paraId="5543923F" w14:textId="77777777" w:rsidR="008A306C" w:rsidRDefault="008A306C" w:rsidP="000F1590">
            <w:pPr>
              <w:jc w:val="center"/>
            </w:pPr>
            <w:r>
              <w:t>27320</w:t>
            </w:r>
          </w:p>
        </w:tc>
        <w:tc>
          <w:tcPr>
            <w:tcW w:w="0" w:type="auto"/>
            <w:vAlign w:val="center"/>
          </w:tcPr>
          <w:p w14:paraId="1C4E6523" w14:textId="77777777" w:rsidR="008A306C" w:rsidRDefault="008A306C" w:rsidP="000F1590">
            <w:pPr>
              <w:jc w:val="center"/>
            </w:pPr>
            <w:r>
              <w:t>244</w:t>
            </w:r>
          </w:p>
        </w:tc>
        <w:tc>
          <w:tcPr>
            <w:tcW w:w="0" w:type="auto"/>
            <w:vAlign w:val="center"/>
          </w:tcPr>
          <w:p w14:paraId="068AB8EC" w14:textId="77777777" w:rsidR="008A306C" w:rsidRDefault="008A306C" w:rsidP="000F1590">
            <w:pPr>
              <w:jc w:val="center"/>
            </w:pPr>
            <w:r>
              <w:t>100.0</w:t>
            </w:r>
          </w:p>
        </w:tc>
        <w:tc>
          <w:tcPr>
            <w:tcW w:w="0" w:type="auto"/>
            <w:vAlign w:val="center"/>
          </w:tcPr>
          <w:p w14:paraId="12E4FAF9" w14:textId="77777777" w:rsidR="008A306C" w:rsidRPr="000213FB" w:rsidRDefault="008A306C" w:rsidP="000F1590">
            <w:pPr>
              <w:jc w:val="center"/>
            </w:pPr>
            <w:r>
              <w:rPr>
                <w:lang w:val="en-US"/>
              </w:rPr>
              <w:t>8</w:t>
            </w:r>
            <w:r>
              <w:t>0.0</w:t>
            </w:r>
          </w:p>
        </w:tc>
        <w:tc>
          <w:tcPr>
            <w:tcW w:w="0" w:type="auto"/>
            <w:vAlign w:val="center"/>
          </w:tcPr>
          <w:p w14:paraId="757CCFA3" w14:textId="77777777" w:rsidR="008A306C" w:rsidRPr="000213FB" w:rsidRDefault="008A306C" w:rsidP="000F1590">
            <w:pPr>
              <w:jc w:val="center"/>
            </w:pPr>
            <w:r>
              <w:t>0.0</w:t>
            </w:r>
          </w:p>
        </w:tc>
      </w:tr>
      <w:tr w:rsidR="008A306C" w:rsidRPr="00926CA4" w14:paraId="2EC5688F" w14:textId="77777777" w:rsidTr="005C4F2B">
        <w:trPr>
          <w:trHeight w:val="223"/>
        </w:trPr>
        <w:tc>
          <w:tcPr>
            <w:tcW w:w="0" w:type="auto"/>
            <w:vAlign w:val="center"/>
          </w:tcPr>
          <w:p w14:paraId="580039DC" w14:textId="77777777" w:rsidR="008A306C" w:rsidRPr="00386DAF" w:rsidRDefault="000F1590" w:rsidP="00A17980">
            <w:r w:rsidRPr="008A306C">
              <w:t>Комплексы процессных мероприятий</w:t>
            </w:r>
            <w:r>
              <w:t xml:space="preserve"> </w:t>
            </w:r>
            <w:r w:rsidR="00A17980">
              <w:t>«</w:t>
            </w:r>
            <w:r w:rsidR="008A306C">
              <w:t>Организация благоустройства и озеленения территории, содержание объектов благоустройства</w:t>
            </w:r>
            <w:r w:rsidR="00A17980">
              <w:t>»</w:t>
            </w:r>
          </w:p>
        </w:tc>
        <w:tc>
          <w:tcPr>
            <w:tcW w:w="0" w:type="auto"/>
            <w:vAlign w:val="center"/>
          </w:tcPr>
          <w:p w14:paraId="1BB88FFB" w14:textId="77777777" w:rsidR="008A306C" w:rsidRDefault="008A306C" w:rsidP="000F1590">
            <w:pPr>
              <w:jc w:val="center"/>
            </w:pPr>
            <w:r>
              <w:t>871</w:t>
            </w:r>
          </w:p>
        </w:tc>
        <w:tc>
          <w:tcPr>
            <w:tcW w:w="0" w:type="auto"/>
            <w:vAlign w:val="center"/>
          </w:tcPr>
          <w:p w14:paraId="1278489C" w14:textId="77777777" w:rsidR="008A306C" w:rsidRDefault="008A306C" w:rsidP="000F1590">
            <w:pPr>
              <w:jc w:val="center"/>
            </w:pPr>
            <w:r>
              <w:t>05</w:t>
            </w:r>
          </w:p>
        </w:tc>
        <w:tc>
          <w:tcPr>
            <w:tcW w:w="0" w:type="auto"/>
            <w:vAlign w:val="center"/>
          </w:tcPr>
          <w:p w14:paraId="2B863388" w14:textId="77777777" w:rsidR="008A306C" w:rsidRDefault="008A306C" w:rsidP="000F1590">
            <w:pPr>
              <w:jc w:val="center"/>
            </w:pPr>
            <w:r>
              <w:t>03</w:t>
            </w:r>
          </w:p>
        </w:tc>
        <w:tc>
          <w:tcPr>
            <w:tcW w:w="0" w:type="auto"/>
            <w:vAlign w:val="center"/>
          </w:tcPr>
          <w:p w14:paraId="5673BE59" w14:textId="77777777" w:rsidR="008A306C" w:rsidRDefault="008A306C" w:rsidP="000F1590">
            <w:pPr>
              <w:jc w:val="center"/>
            </w:pPr>
            <w:r>
              <w:t>02</w:t>
            </w:r>
          </w:p>
        </w:tc>
        <w:tc>
          <w:tcPr>
            <w:tcW w:w="0" w:type="auto"/>
            <w:vAlign w:val="center"/>
          </w:tcPr>
          <w:p w14:paraId="315A4349" w14:textId="77777777" w:rsidR="008A306C" w:rsidRPr="00765537" w:rsidRDefault="00765537" w:rsidP="000F1590">
            <w:pPr>
              <w:jc w:val="center"/>
              <w:rPr>
                <w:lang w:val="en-US"/>
              </w:rPr>
            </w:pPr>
            <w:r>
              <w:rPr>
                <w:lang w:val="en-US"/>
              </w:rPr>
              <w:t>4</w:t>
            </w:r>
          </w:p>
        </w:tc>
        <w:tc>
          <w:tcPr>
            <w:tcW w:w="0" w:type="auto"/>
            <w:vAlign w:val="center"/>
          </w:tcPr>
          <w:p w14:paraId="6ED41106" w14:textId="77777777" w:rsidR="008A306C" w:rsidRDefault="008A306C" w:rsidP="000F1590">
            <w:pPr>
              <w:jc w:val="center"/>
            </w:pPr>
            <w:r>
              <w:t>00</w:t>
            </w:r>
          </w:p>
        </w:tc>
        <w:tc>
          <w:tcPr>
            <w:tcW w:w="0" w:type="auto"/>
            <w:vAlign w:val="center"/>
          </w:tcPr>
          <w:p w14:paraId="589DF449" w14:textId="77777777" w:rsidR="008A306C" w:rsidRDefault="00A17980" w:rsidP="000F1590">
            <w:pPr>
              <w:jc w:val="center"/>
            </w:pPr>
            <w:r>
              <w:t>00000</w:t>
            </w:r>
          </w:p>
        </w:tc>
        <w:tc>
          <w:tcPr>
            <w:tcW w:w="0" w:type="auto"/>
            <w:vAlign w:val="center"/>
          </w:tcPr>
          <w:p w14:paraId="3EB17DF2" w14:textId="77777777" w:rsidR="008A306C" w:rsidRDefault="008A306C" w:rsidP="000F1590">
            <w:pPr>
              <w:jc w:val="center"/>
            </w:pPr>
            <w:r>
              <w:t>000</w:t>
            </w:r>
          </w:p>
        </w:tc>
        <w:tc>
          <w:tcPr>
            <w:tcW w:w="0" w:type="auto"/>
            <w:vAlign w:val="center"/>
          </w:tcPr>
          <w:p w14:paraId="3A397632" w14:textId="77777777" w:rsidR="008A306C" w:rsidRPr="000213FB" w:rsidRDefault="008A306C" w:rsidP="0070372D">
            <w:pPr>
              <w:jc w:val="center"/>
            </w:pPr>
            <w:r>
              <w:t>2</w:t>
            </w:r>
            <w:r>
              <w:rPr>
                <w:lang w:val="en-US"/>
              </w:rPr>
              <w:t>0</w:t>
            </w:r>
            <w:r>
              <w:t>0.0</w:t>
            </w:r>
          </w:p>
        </w:tc>
        <w:tc>
          <w:tcPr>
            <w:tcW w:w="0" w:type="auto"/>
            <w:vAlign w:val="center"/>
          </w:tcPr>
          <w:p w14:paraId="4978285E" w14:textId="77777777" w:rsidR="008A306C" w:rsidRPr="000213FB" w:rsidRDefault="008A306C" w:rsidP="000F1590">
            <w:pPr>
              <w:jc w:val="center"/>
            </w:pPr>
            <w:r>
              <w:rPr>
                <w:lang w:val="en-US"/>
              </w:rPr>
              <w:t>17</w:t>
            </w:r>
            <w:r>
              <w:t>0.0</w:t>
            </w:r>
          </w:p>
        </w:tc>
        <w:tc>
          <w:tcPr>
            <w:tcW w:w="0" w:type="auto"/>
            <w:vAlign w:val="center"/>
          </w:tcPr>
          <w:p w14:paraId="21B16D93" w14:textId="77777777" w:rsidR="008A306C" w:rsidRPr="000213FB" w:rsidRDefault="008A306C" w:rsidP="000F1590">
            <w:pPr>
              <w:jc w:val="center"/>
            </w:pPr>
            <w:r>
              <w:t>0.0</w:t>
            </w:r>
          </w:p>
        </w:tc>
      </w:tr>
      <w:tr w:rsidR="008A306C" w:rsidRPr="00926CA4" w14:paraId="3FEB421A" w14:textId="77777777" w:rsidTr="005C4F2B">
        <w:trPr>
          <w:trHeight w:val="223"/>
        </w:trPr>
        <w:tc>
          <w:tcPr>
            <w:tcW w:w="0" w:type="auto"/>
            <w:vAlign w:val="center"/>
          </w:tcPr>
          <w:p w14:paraId="66490CB7" w14:textId="77777777" w:rsidR="008A306C" w:rsidRDefault="00A17980" w:rsidP="000F1590">
            <w:r w:rsidRPr="000F1590">
              <w:t>Комплекс процессных мероприятий</w:t>
            </w:r>
            <w:r>
              <w:t xml:space="preserve"> «</w:t>
            </w:r>
            <w:r w:rsidR="008A306C">
              <w:t>Скашивание травы в летний период</w:t>
            </w:r>
            <w:r>
              <w:t>»</w:t>
            </w:r>
          </w:p>
        </w:tc>
        <w:tc>
          <w:tcPr>
            <w:tcW w:w="0" w:type="auto"/>
            <w:vAlign w:val="center"/>
          </w:tcPr>
          <w:p w14:paraId="1B79AF5C" w14:textId="77777777" w:rsidR="008A306C" w:rsidRDefault="008A306C" w:rsidP="000F1590">
            <w:pPr>
              <w:jc w:val="center"/>
            </w:pPr>
            <w:r>
              <w:t>871</w:t>
            </w:r>
          </w:p>
        </w:tc>
        <w:tc>
          <w:tcPr>
            <w:tcW w:w="0" w:type="auto"/>
            <w:vAlign w:val="center"/>
          </w:tcPr>
          <w:p w14:paraId="26491EF6" w14:textId="77777777" w:rsidR="008A306C" w:rsidRDefault="008A306C" w:rsidP="000F1590">
            <w:pPr>
              <w:jc w:val="center"/>
            </w:pPr>
            <w:r>
              <w:t>05</w:t>
            </w:r>
          </w:p>
        </w:tc>
        <w:tc>
          <w:tcPr>
            <w:tcW w:w="0" w:type="auto"/>
            <w:vAlign w:val="center"/>
          </w:tcPr>
          <w:p w14:paraId="5E35823B" w14:textId="77777777" w:rsidR="008A306C" w:rsidRDefault="008A306C" w:rsidP="000F1590">
            <w:pPr>
              <w:jc w:val="center"/>
            </w:pPr>
            <w:r>
              <w:t>03</w:t>
            </w:r>
          </w:p>
        </w:tc>
        <w:tc>
          <w:tcPr>
            <w:tcW w:w="0" w:type="auto"/>
            <w:vAlign w:val="center"/>
          </w:tcPr>
          <w:p w14:paraId="45D1FA7C" w14:textId="77777777" w:rsidR="008A306C" w:rsidRDefault="008A306C" w:rsidP="000F1590">
            <w:pPr>
              <w:jc w:val="center"/>
            </w:pPr>
            <w:r>
              <w:t>02</w:t>
            </w:r>
          </w:p>
        </w:tc>
        <w:tc>
          <w:tcPr>
            <w:tcW w:w="0" w:type="auto"/>
            <w:vAlign w:val="center"/>
          </w:tcPr>
          <w:p w14:paraId="238333DA" w14:textId="77777777" w:rsidR="008A306C" w:rsidRPr="00765537" w:rsidRDefault="00765537" w:rsidP="000F1590">
            <w:pPr>
              <w:jc w:val="center"/>
              <w:rPr>
                <w:lang w:val="en-US"/>
              </w:rPr>
            </w:pPr>
            <w:r>
              <w:rPr>
                <w:lang w:val="en-US"/>
              </w:rPr>
              <w:t>4</w:t>
            </w:r>
          </w:p>
        </w:tc>
        <w:tc>
          <w:tcPr>
            <w:tcW w:w="0" w:type="auto"/>
            <w:vAlign w:val="center"/>
          </w:tcPr>
          <w:p w14:paraId="7B68ECA3" w14:textId="77777777" w:rsidR="008A306C" w:rsidRPr="00765537" w:rsidRDefault="008A306C" w:rsidP="00765537">
            <w:pPr>
              <w:jc w:val="center"/>
              <w:rPr>
                <w:lang w:val="en-US"/>
              </w:rPr>
            </w:pPr>
            <w:r>
              <w:t>0</w:t>
            </w:r>
            <w:r w:rsidR="00765537">
              <w:rPr>
                <w:lang w:val="en-US"/>
              </w:rPr>
              <w:t>3</w:t>
            </w:r>
          </w:p>
        </w:tc>
        <w:tc>
          <w:tcPr>
            <w:tcW w:w="0" w:type="auto"/>
            <w:vAlign w:val="center"/>
          </w:tcPr>
          <w:p w14:paraId="034B1D22" w14:textId="77777777" w:rsidR="008A306C" w:rsidRDefault="008A306C" w:rsidP="000F1590">
            <w:pPr>
              <w:jc w:val="center"/>
            </w:pPr>
            <w:r>
              <w:t>27320</w:t>
            </w:r>
          </w:p>
        </w:tc>
        <w:tc>
          <w:tcPr>
            <w:tcW w:w="0" w:type="auto"/>
            <w:vAlign w:val="center"/>
          </w:tcPr>
          <w:p w14:paraId="73A954D3" w14:textId="77777777" w:rsidR="008A306C" w:rsidRDefault="008A306C" w:rsidP="000F1590">
            <w:pPr>
              <w:jc w:val="center"/>
            </w:pPr>
            <w:r>
              <w:t>240</w:t>
            </w:r>
          </w:p>
        </w:tc>
        <w:tc>
          <w:tcPr>
            <w:tcW w:w="0" w:type="auto"/>
            <w:vAlign w:val="center"/>
          </w:tcPr>
          <w:p w14:paraId="42281AB1" w14:textId="77777777" w:rsidR="008A306C" w:rsidRDefault="008A306C" w:rsidP="000F1590">
            <w:pPr>
              <w:jc w:val="center"/>
            </w:pPr>
            <w:r>
              <w:rPr>
                <w:lang w:val="en-US"/>
              </w:rPr>
              <w:t>5</w:t>
            </w:r>
            <w:r>
              <w:t>0.0</w:t>
            </w:r>
          </w:p>
        </w:tc>
        <w:tc>
          <w:tcPr>
            <w:tcW w:w="0" w:type="auto"/>
            <w:vAlign w:val="center"/>
          </w:tcPr>
          <w:p w14:paraId="1794C268" w14:textId="77777777" w:rsidR="008A306C" w:rsidRPr="000213FB" w:rsidRDefault="008A306C" w:rsidP="000F1590">
            <w:pPr>
              <w:jc w:val="center"/>
            </w:pPr>
            <w:r>
              <w:rPr>
                <w:lang w:val="en-US"/>
              </w:rPr>
              <w:t>5</w:t>
            </w:r>
            <w:r>
              <w:t>0.0</w:t>
            </w:r>
          </w:p>
        </w:tc>
        <w:tc>
          <w:tcPr>
            <w:tcW w:w="0" w:type="auto"/>
            <w:vAlign w:val="center"/>
          </w:tcPr>
          <w:p w14:paraId="40F2DBE9" w14:textId="77777777" w:rsidR="008A306C" w:rsidRPr="000213FB" w:rsidRDefault="008A306C" w:rsidP="000F1590">
            <w:pPr>
              <w:jc w:val="center"/>
            </w:pPr>
            <w:r>
              <w:t>0.0</w:t>
            </w:r>
          </w:p>
        </w:tc>
      </w:tr>
      <w:tr w:rsidR="008A306C" w:rsidRPr="00926CA4" w14:paraId="53D256A5" w14:textId="77777777" w:rsidTr="005C4F2B">
        <w:trPr>
          <w:trHeight w:val="223"/>
        </w:trPr>
        <w:tc>
          <w:tcPr>
            <w:tcW w:w="0" w:type="auto"/>
            <w:vAlign w:val="center"/>
          </w:tcPr>
          <w:p w14:paraId="3F53ABB9"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07EFAE9A" w14:textId="77777777" w:rsidR="008A306C" w:rsidRDefault="008A306C" w:rsidP="000F1590">
            <w:pPr>
              <w:jc w:val="center"/>
            </w:pPr>
            <w:r>
              <w:t>871</w:t>
            </w:r>
          </w:p>
        </w:tc>
        <w:tc>
          <w:tcPr>
            <w:tcW w:w="0" w:type="auto"/>
            <w:vAlign w:val="center"/>
          </w:tcPr>
          <w:p w14:paraId="110A0DFC" w14:textId="77777777" w:rsidR="008A306C" w:rsidRDefault="008A306C" w:rsidP="000F1590">
            <w:pPr>
              <w:jc w:val="center"/>
            </w:pPr>
            <w:r>
              <w:t>05</w:t>
            </w:r>
          </w:p>
        </w:tc>
        <w:tc>
          <w:tcPr>
            <w:tcW w:w="0" w:type="auto"/>
            <w:vAlign w:val="center"/>
          </w:tcPr>
          <w:p w14:paraId="49C72D53" w14:textId="77777777" w:rsidR="008A306C" w:rsidRDefault="008A306C" w:rsidP="000F1590">
            <w:pPr>
              <w:jc w:val="center"/>
            </w:pPr>
            <w:r>
              <w:t>03</w:t>
            </w:r>
          </w:p>
        </w:tc>
        <w:tc>
          <w:tcPr>
            <w:tcW w:w="0" w:type="auto"/>
            <w:vAlign w:val="center"/>
          </w:tcPr>
          <w:p w14:paraId="7922AC81" w14:textId="77777777" w:rsidR="008A306C" w:rsidRDefault="008A306C" w:rsidP="000F1590">
            <w:pPr>
              <w:jc w:val="center"/>
            </w:pPr>
            <w:r>
              <w:t>02</w:t>
            </w:r>
          </w:p>
        </w:tc>
        <w:tc>
          <w:tcPr>
            <w:tcW w:w="0" w:type="auto"/>
            <w:vAlign w:val="center"/>
          </w:tcPr>
          <w:p w14:paraId="4240CB85" w14:textId="77777777" w:rsidR="008A306C" w:rsidRPr="00765537" w:rsidRDefault="00765537" w:rsidP="000F1590">
            <w:pPr>
              <w:jc w:val="center"/>
              <w:rPr>
                <w:lang w:val="en-US"/>
              </w:rPr>
            </w:pPr>
            <w:r>
              <w:rPr>
                <w:lang w:val="en-US"/>
              </w:rPr>
              <w:t>4</w:t>
            </w:r>
          </w:p>
        </w:tc>
        <w:tc>
          <w:tcPr>
            <w:tcW w:w="0" w:type="auto"/>
            <w:vAlign w:val="center"/>
          </w:tcPr>
          <w:p w14:paraId="4ACC947E" w14:textId="77777777" w:rsidR="008A306C" w:rsidRPr="00765537" w:rsidRDefault="008A306C" w:rsidP="00765537">
            <w:pPr>
              <w:jc w:val="center"/>
              <w:rPr>
                <w:lang w:val="en-US"/>
              </w:rPr>
            </w:pPr>
            <w:r>
              <w:t>0</w:t>
            </w:r>
            <w:r w:rsidR="00765537">
              <w:rPr>
                <w:lang w:val="en-US"/>
              </w:rPr>
              <w:t>3</w:t>
            </w:r>
          </w:p>
        </w:tc>
        <w:tc>
          <w:tcPr>
            <w:tcW w:w="0" w:type="auto"/>
            <w:vAlign w:val="center"/>
          </w:tcPr>
          <w:p w14:paraId="2569842F" w14:textId="77777777" w:rsidR="008A306C" w:rsidRDefault="008A306C" w:rsidP="000F1590">
            <w:pPr>
              <w:jc w:val="center"/>
            </w:pPr>
            <w:r>
              <w:t>27320</w:t>
            </w:r>
          </w:p>
        </w:tc>
        <w:tc>
          <w:tcPr>
            <w:tcW w:w="0" w:type="auto"/>
            <w:vAlign w:val="center"/>
          </w:tcPr>
          <w:p w14:paraId="5C00D3D1" w14:textId="77777777" w:rsidR="008A306C" w:rsidRDefault="008A306C" w:rsidP="000F1590">
            <w:pPr>
              <w:jc w:val="center"/>
            </w:pPr>
            <w:r>
              <w:t>244</w:t>
            </w:r>
          </w:p>
        </w:tc>
        <w:tc>
          <w:tcPr>
            <w:tcW w:w="0" w:type="auto"/>
            <w:vAlign w:val="center"/>
          </w:tcPr>
          <w:p w14:paraId="26CAE37A" w14:textId="77777777" w:rsidR="008A306C" w:rsidRDefault="008A306C" w:rsidP="000F1590">
            <w:pPr>
              <w:jc w:val="center"/>
            </w:pPr>
            <w:r>
              <w:rPr>
                <w:lang w:val="en-US"/>
              </w:rPr>
              <w:t>5</w:t>
            </w:r>
            <w:r>
              <w:t>0.0</w:t>
            </w:r>
          </w:p>
        </w:tc>
        <w:tc>
          <w:tcPr>
            <w:tcW w:w="0" w:type="auto"/>
            <w:vAlign w:val="center"/>
          </w:tcPr>
          <w:p w14:paraId="50857E09" w14:textId="77777777" w:rsidR="008A306C" w:rsidRPr="000213FB" w:rsidRDefault="008A306C" w:rsidP="000F1590">
            <w:pPr>
              <w:jc w:val="center"/>
            </w:pPr>
            <w:r>
              <w:rPr>
                <w:lang w:val="en-US"/>
              </w:rPr>
              <w:t>5</w:t>
            </w:r>
            <w:r>
              <w:t>0.0</w:t>
            </w:r>
          </w:p>
        </w:tc>
        <w:tc>
          <w:tcPr>
            <w:tcW w:w="0" w:type="auto"/>
            <w:vAlign w:val="center"/>
          </w:tcPr>
          <w:p w14:paraId="2C40FA62" w14:textId="77777777" w:rsidR="008A306C" w:rsidRPr="000213FB" w:rsidRDefault="008A306C" w:rsidP="000F1590">
            <w:pPr>
              <w:jc w:val="center"/>
            </w:pPr>
            <w:r>
              <w:t>0.0</w:t>
            </w:r>
          </w:p>
        </w:tc>
      </w:tr>
      <w:tr w:rsidR="008A306C" w:rsidRPr="00926CA4" w14:paraId="640D704A" w14:textId="77777777" w:rsidTr="005C4F2B">
        <w:trPr>
          <w:trHeight w:val="223"/>
        </w:trPr>
        <w:tc>
          <w:tcPr>
            <w:tcW w:w="0" w:type="auto"/>
            <w:vAlign w:val="center"/>
          </w:tcPr>
          <w:p w14:paraId="4752D800" w14:textId="77777777" w:rsidR="008A306C" w:rsidRPr="00407E01" w:rsidRDefault="00A17980" w:rsidP="000F1590">
            <w:r w:rsidRPr="000F1590">
              <w:t>Комплекс процессных мероприятий</w:t>
            </w:r>
            <w:r>
              <w:t xml:space="preserve"> «</w:t>
            </w:r>
            <w:r w:rsidR="008A306C">
              <w:t>Озеленение объектов благоустройства на территории поселения</w:t>
            </w:r>
            <w:r>
              <w:t>»</w:t>
            </w:r>
          </w:p>
        </w:tc>
        <w:tc>
          <w:tcPr>
            <w:tcW w:w="0" w:type="auto"/>
            <w:vAlign w:val="center"/>
          </w:tcPr>
          <w:p w14:paraId="50354C98" w14:textId="77777777" w:rsidR="008A306C" w:rsidRDefault="008A306C" w:rsidP="000F1590">
            <w:pPr>
              <w:jc w:val="center"/>
            </w:pPr>
            <w:r>
              <w:t>871</w:t>
            </w:r>
          </w:p>
        </w:tc>
        <w:tc>
          <w:tcPr>
            <w:tcW w:w="0" w:type="auto"/>
            <w:vAlign w:val="center"/>
          </w:tcPr>
          <w:p w14:paraId="27C83FD5" w14:textId="77777777" w:rsidR="008A306C" w:rsidRDefault="008A306C" w:rsidP="000F1590">
            <w:pPr>
              <w:jc w:val="center"/>
            </w:pPr>
            <w:r>
              <w:t>05</w:t>
            </w:r>
          </w:p>
        </w:tc>
        <w:tc>
          <w:tcPr>
            <w:tcW w:w="0" w:type="auto"/>
            <w:vAlign w:val="center"/>
          </w:tcPr>
          <w:p w14:paraId="48459556" w14:textId="77777777" w:rsidR="008A306C" w:rsidRDefault="008A306C" w:rsidP="000F1590">
            <w:pPr>
              <w:jc w:val="center"/>
            </w:pPr>
            <w:r>
              <w:t>03</w:t>
            </w:r>
          </w:p>
        </w:tc>
        <w:tc>
          <w:tcPr>
            <w:tcW w:w="0" w:type="auto"/>
            <w:vAlign w:val="center"/>
          </w:tcPr>
          <w:p w14:paraId="307EDE9B" w14:textId="77777777" w:rsidR="008A306C" w:rsidRDefault="008A306C" w:rsidP="000F1590">
            <w:pPr>
              <w:jc w:val="center"/>
            </w:pPr>
            <w:r>
              <w:t>02</w:t>
            </w:r>
          </w:p>
        </w:tc>
        <w:tc>
          <w:tcPr>
            <w:tcW w:w="0" w:type="auto"/>
            <w:vAlign w:val="center"/>
          </w:tcPr>
          <w:p w14:paraId="0E2EBC66" w14:textId="77777777" w:rsidR="008A306C" w:rsidRPr="00765537" w:rsidRDefault="00765537" w:rsidP="000F1590">
            <w:pPr>
              <w:jc w:val="center"/>
              <w:rPr>
                <w:lang w:val="en-US"/>
              </w:rPr>
            </w:pPr>
            <w:r>
              <w:rPr>
                <w:lang w:val="en-US"/>
              </w:rPr>
              <w:t>4</w:t>
            </w:r>
          </w:p>
        </w:tc>
        <w:tc>
          <w:tcPr>
            <w:tcW w:w="0" w:type="auto"/>
            <w:vAlign w:val="center"/>
          </w:tcPr>
          <w:p w14:paraId="31FE5199" w14:textId="77777777" w:rsidR="008A306C" w:rsidRPr="00765537" w:rsidRDefault="008A306C" w:rsidP="00765537">
            <w:pPr>
              <w:jc w:val="center"/>
              <w:rPr>
                <w:lang w:val="en-US"/>
              </w:rPr>
            </w:pPr>
            <w:r>
              <w:t>0</w:t>
            </w:r>
            <w:r w:rsidR="00765537">
              <w:rPr>
                <w:lang w:val="en-US"/>
              </w:rPr>
              <w:t>4</w:t>
            </w:r>
          </w:p>
        </w:tc>
        <w:tc>
          <w:tcPr>
            <w:tcW w:w="0" w:type="auto"/>
            <w:vAlign w:val="center"/>
          </w:tcPr>
          <w:p w14:paraId="048D2B6F" w14:textId="77777777" w:rsidR="008A306C" w:rsidRDefault="008A306C" w:rsidP="000F1590">
            <w:pPr>
              <w:jc w:val="center"/>
            </w:pPr>
            <w:r>
              <w:t>27320</w:t>
            </w:r>
          </w:p>
        </w:tc>
        <w:tc>
          <w:tcPr>
            <w:tcW w:w="0" w:type="auto"/>
            <w:vAlign w:val="center"/>
          </w:tcPr>
          <w:p w14:paraId="36C7F46D" w14:textId="77777777" w:rsidR="008A306C" w:rsidRDefault="008A306C" w:rsidP="000F1590">
            <w:pPr>
              <w:jc w:val="center"/>
            </w:pPr>
            <w:r>
              <w:t>240</w:t>
            </w:r>
          </w:p>
        </w:tc>
        <w:tc>
          <w:tcPr>
            <w:tcW w:w="0" w:type="auto"/>
            <w:vAlign w:val="center"/>
          </w:tcPr>
          <w:p w14:paraId="2FF8CECB" w14:textId="77777777" w:rsidR="008A306C" w:rsidRPr="0070372D" w:rsidRDefault="008A306C" w:rsidP="000F1590">
            <w:pPr>
              <w:jc w:val="center"/>
              <w:rPr>
                <w:lang w:val="en-US"/>
              </w:rPr>
            </w:pPr>
            <w:r>
              <w:t>50</w:t>
            </w:r>
            <w:r>
              <w:rPr>
                <w:lang w:val="en-US"/>
              </w:rPr>
              <w:t>.0</w:t>
            </w:r>
          </w:p>
        </w:tc>
        <w:tc>
          <w:tcPr>
            <w:tcW w:w="0" w:type="auto"/>
            <w:vAlign w:val="center"/>
          </w:tcPr>
          <w:p w14:paraId="77220960" w14:textId="77777777" w:rsidR="008A306C" w:rsidRPr="0070372D" w:rsidRDefault="008A306C" w:rsidP="000F1590">
            <w:pPr>
              <w:jc w:val="center"/>
              <w:rPr>
                <w:lang w:val="en-US"/>
              </w:rPr>
            </w:pPr>
            <w:r>
              <w:rPr>
                <w:lang w:val="en-US"/>
              </w:rPr>
              <w:t>70.0</w:t>
            </w:r>
          </w:p>
        </w:tc>
        <w:tc>
          <w:tcPr>
            <w:tcW w:w="0" w:type="auto"/>
            <w:vAlign w:val="center"/>
          </w:tcPr>
          <w:p w14:paraId="6FCE9A96" w14:textId="77777777" w:rsidR="008A306C" w:rsidRPr="0070372D" w:rsidRDefault="008A306C" w:rsidP="000F1590">
            <w:pPr>
              <w:jc w:val="center"/>
              <w:rPr>
                <w:lang w:val="en-US"/>
              </w:rPr>
            </w:pPr>
            <w:r>
              <w:rPr>
                <w:lang w:val="en-US"/>
              </w:rPr>
              <w:t>0.0</w:t>
            </w:r>
          </w:p>
        </w:tc>
      </w:tr>
      <w:tr w:rsidR="008A306C" w:rsidRPr="00926CA4" w14:paraId="50ED42D0" w14:textId="77777777" w:rsidTr="005C4F2B">
        <w:trPr>
          <w:trHeight w:val="223"/>
        </w:trPr>
        <w:tc>
          <w:tcPr>
            <w:tcW w:w="0" w:type="auto"/>
            <w:vAlign w:val="center"/>
          </w:tcPr>
          <w:p w14:paraId="7299B433" w14:textId="77777777" w:rsidR="008A306C" w:rsidRPr="00407E01"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0DA30942" w14:textId="77777777" w:rsidR="008A306C" w:rsidRDefault="008A306C" w:rsidP="000F1590">
            <w:pPr>
              <w:jc w:val="center"/>
            </w:pPr>
            <w:r>
              <w:t>871</w:t>
            </w:r>
          </w:p>
        </w:tc>
        <w:tc>
          <w:tcPr>
            <w:tcW w:w="0" w:type="auto"/>
            <w:vAlign w:val="center"/>
          </w:tcPr>
          <w:p w14:paraId="42A6DEDA" w14:textId="77777777" w:rsidR="008A306C" w:rsidRDefault="008A306C" w:rsidP="000F1590">
            <w:pPr>
              <w:jc w:val="center"/>
            </w:pPr>
            <w:r>
              <w:t>05</w:t>
            </w:r>
          </w:p>
        </w:tc>
        <w:tc>
          <w:tcPr>
            <w:tcW w:w="0" w:type="auto"/>
            <w:vAlign w:val="center"/>
          </w:tcPr>
          <w:p w14:paraId="16C01BAD" w14:textId="77777777" w:rsidR="008A306C" w:rsidRDefault="008A306C" w:rsidP="000F1590">
            <w:pPr>
              <w:jc w:val="center"/>
            </w:pPr>
            <w:r>
              <w:t>03</w:t>
            </w:r>
          </w:p>
        </w:tc>
        <w:tc>
          <w:tcPr>
            <w:tcW w:w="0" w:type="auto"/>
            <w:vAlign w:val="center"/>
          </w:tcPr>
          <w:p w14:paraId="62F28474" w14:textId="77777777" w:rsidR="008A306C" w:rsidRDefault="008A306C" w:rsidP="000F1590">
            <w:pPr>
              <w:jc w:val="center"/>
            </w:pPr>
            <w:r>
              <w:t>02</w:t>
            </w:r>
          </w:p>
        </w:tc>
        <w:tc>
          <w:tcPr>
            <w:tcW w:w="0" w:type="auto"/>
            <w:vAlign w:val="center"/>
          </w:tcPr>
          <w:p w14:paraId="0CD0305C" w14:textId="77777777" w:rsidR="008A306C" w:rsidRPr="00765537" w:rsidRDefault="00765537" w:rsidP="000F1590">
            <w:pPr>
              <w:jc w:val="center"/>
              <w:rPr>
                <w:lang w:val="en-US"/>
              </w:rPr>
            </w:pPr>
            <w:r>
              <w:rPr>
                <w:lang w:val="en-US"/>
              </w:rPr>
              <w:t>4</w:t>
            </w:r>
          </w:p>
        </w:tc>
        <w:tc>
          <w:tcPr>
            <w:tcW w:w="0" w:type="auto"/>
            <w:vAlign w:val="center"/>
          </w:tcPr>
          <w:p w14:paraId="29DBE136" w14:textId="77777777" w:rsidR="008A306C" w:rsidRPr="00765537" w:rsidRDefault="008A306C" w:rsidP="00765537">
            <w:pPr>
              <w:jc w:val="center"/>
              <w:rPr>
                <w:lang w:val="en-US"/>
              </w:rPr>
            </w:pPr>
            <w:r>
              <w:t>0</w:t>
            </w:r>
            <w:r w:rsidR="00765537">
              <w:rPr>
                <w:lang w:val="en-US"/>
              </w:rPr>
              <w:t>4</w:t>
            </w:r>
          </w:p>
        </w:tc>
        <w:tc>
          <w:tcPr>
            <w:tcW w:w="0" w:type="auto"/>
            <w:vAlign w:val="center"/>
          </w:tcPr>
          <w:p w14:paraId="735B9966" w14:textId="77777777" w:rsidR="008A306C" w:rsidRDefault="008A306C" w:rsidP="000F1590">
            <w:pPr>
              <w:jc w:val="center"/>
            </w:pPr>
            <w:r>
              <w:t>27320</w:t>
            </w:r>
          </w:p>
        </w:tc>
        <w:tc>
          <w:tcPr>
            <w:tcW w:w="0" w:type="auto"/>
            <w:vAlign w:val="center"/>
          </w:tcPr>
          <w:p w14:paraId="1C18D485" w14:textId="77777777" w:rsidR="008A306C" w:rsidRDefault="008A306C" w:rsidP="000F1590">
            <w:pPr>
              <w:jc w:val="center"/>
            </w:pPr>
            <w:r>
              <w:t>240</w:t>
            </w:r>
          </w:p>
        </w:tc>
        <w:tc>
          <w:tcPr>
            <w:tcW w:w="0" w:type="auto"/>
            <w:vAlign w:val="center"/>
          </w:tcPr>
          <w:p w14:paraId="7F9DAC88" w14:textId="77777777" w:rsidR="008A306C" w:rsidRPr="0070372D" w:rsidRDefault="008A306C" w:rsidP="000F1590">
            <w:pPr>
              <w:jc w:val="center"/>
              <w:rPr>
                <w:lang w:val="en-US"/>
              </w:rPr>
            </w:pPr>
            <w:r>
              <w:rPr>
                <w:lang w:val="en-US"/>
              </w:rPr>
              <w:t>50.0</w:t>
            </w:r>
          </w:p>
        </w:tc>
        <w:tc>
          <w:tcPr>
            <w:tcW w:w="0" w:type="auto"/>
            <w:vAlign w:val="center"/>
          </w:tcPr>
          <w:p w14:paraId="5EF0E2C7" w14:textId="77777777" w:rsidR="008A306C" w:rsidRPr="0070372D" w:rsidRDefault="008A306C" w:rsidP="000F1590">
            <w:pPr>
              <w:jc w:val="center"/>
              <w:rPr>
                <w:lang w:val="en-US"/>
              </w:rPr>
            </w:pPr>
            <w:r>
              <w:rPr>
                <w:lang w:val="en-US"/>
              </w:rPr>
              <w:t>70.0</w:t>
            </w:r>
          </w:p>
        </w:tc>
        <w:tc>
          <w:tcPr>
            <w:tcW w:w="0" w:type="auto"/>
            <w:vAlign w:val="center"/>
          </w:tcPr>
          <w:p w14:paraId="5A38D26B" w14:textId="77777777" w:rsidR="008A306C" w:rsidRPr="0070372D" w:rsidRDefault="008A306C" w:rsidP="000F1590">
            <w:pPr>
              <w:jc w:val="center"/>
              <w:rPr>
                <w:lang w:val="en-US"/>
              </w:rPr>
            </w:pPr>
            <w:r>
              <w:rPr>
                <w:lang w:val="en-US"/>
              </w:rPr>
              <w:t>0.0</w:t>
            </w:r>
          </w:p>
        </w:tc>
      </w:tr>
      <w:tr w:rsidR="008A306C" w:rsidRPr="00926CA4" w14:paraId="6627456A" w14:textId="77777777" w:rsidTr="005C4F2B">
        <w:trPr>
          <w:trHeight w:val="223"/>
        </w:trPr>
        <w:tc>
          <w:tcPr>
            <w:tcW w:w="0" w:type="auto"/>
            <w:vAlign w:val="center"/>
          </w:tcPr>
          <w:p w14:paraId="39290DA3" w14:textId="77777777" w:rsidR="008A306C" w:rsidRDefault="00A17980" w:rsidP="000F1590">
            <w:r w:rsidRPr="008A306C">
              <w:t>Комплексы процессных мероприятий</w:t>
            </w:r>
            <w:r>
              <w:t xml:space="preserve"> «</w:t>
            </w:r>
            <w:r w:rsidR="008A306C">
              <w:t>Содержание детских и спортивных площадок</w:t>
            </w:r>
            <w:r>
              <w:t>»</w:t>
            </w:r>
          </w:p>
        </w:tc>
        <w:tc>
          <w:tcPr>
            <w:tcW w:w="0" w:type="auto"/>
            <w:vAlign w:val="center"/>
          </w:tcPr>
          <w:p w14:paraId="76FD0B84" w14:textId="77777777" w:rsidR="008A306C" w:rsidRDefault="008A306C" w:rsidP="000F1590">
            <w:pPr>
              <w:jc w:val="center"/>
            </w:pPr>
            <w:r>
              <w:t>871</w:t>
            </w:r>
          </w:p>
        </w:tc>
        <w:tc>
          <w:tcPr>
            <w:tcW w:w="0" w:type="auto"/>
            <w:vAlign w:val="center"/>
          </w:tcPr>
          <w:p w14:paraId="64AFB6F8" w14:textId="77777777" w:rsidR="008A306C" w:rsidRDefault="008A306C" w:rsidP="000F1590">
            <w:pPr>
              <w:jc w:val="center"/>
            </w:pPr>
            <w:r>
              <w:t>05</w:t>
            </w:r>
          </w:p>
        </w:tc>
        <w:tc>
          <w:tcPr>
            <w:tcW w:w="0" w:type="auto"/>
            <w:vAlign w:val="center"/>
          </w:tcPr>
          <w:p w14:paraId="440B3736" w14:textId="77777777" w:rsidR="008A306C" w:rsidRDefault="008A306C" w:rsidP="000F1590">
            <w:pPr>
              <w:jc w:val="center"/>
            </w:pPr>
            <w:r>
              <w:t>03</w:t>
            </w:r>
          </w:p>
        </w:tc>
        <w:tc>
          <w:tcPr>
            <w:tcW w:w="0" w:type="auto"/>
            <w:vAlign w:val="center"/>
          </w:tcPr>
          <w:p w14:paraId="7D51FAC4" w14:textId="77777777" w:rsidR="008A306C" w:rsidRDefault="008A306C" w:rsidP="000F1590">
            <w:pPr>
              <w:jc w:val="center"/>
            </w:pPr>
            <w:r>
              <w:t>02</w:t>
            </w:r>
          </w:p>
        </w:tc>
        <w:tc>
          <w:tcPr>
            <w:tcW w:w="0" w:type="auto"/>
            <w:vAlign w:val="center"/>
          </w:tcPr>
          <w:p w14:paraId="4D0E1D79" w14:textId="77777777" w:rsidR="008A306C" w:rsidRPr="00765537" w:rsidRDefault="00765537" w:rsidP="000F1590">
            <w:pPr>
              <w:jc w:val="center"/>
              <w:rPr>
                <w:lang w:val="en-US"/>
              </w:rPr>
            </w:pPr>
            <w:r>
              <w:rPr>
                <w:lang w:val="en-US"/>
              </w:rPr>
              <w:t>4</w:t>
            </w:r>
          </w:p>
        </w:tc>
        <w:tc>
          <w:tcPr>
            <w:tcW w:w="0" w:type="auto"/>
            <w:vAlign w:val="center"/>
          </w:tcPr>
          <w:p w14:paraId="318D96EE" w14:textId="77777777" w:rsidR="008A306C" w:rsidRPr="00765537" w:rsidRDefault="008A306C" w:rsidP="00765537">
            <w:pPr>
              <w:jc w:val="center"/>
              <w:rPr>
                <w:lang w:val="en-US"/>
              </w:rPr>
            </w:pPr>
            <w:r>
              <w:t>0</w:t>
            </w:r>
            <w:r w:rsidR="00765537">
              <w:rPr>
                <w:lang w:val="en-US"/>
              </w:rPr>
              <w:t>0</w:t>
            </w:r>
          </w:p>
        </w:tc>
        <w:tc>
          <w:tcPr>
            <w:tcW w:w="0" w:type="auto"/>
            <w:vAlign w:val="center"/>
          </w:tcPr>
          <w:p w14:paraId="1FE3F87D" w14:textId="77777777" w:rsidR="008A306C" w:rsidRDefault="00A17980" w:rsidP="000F1590">
            <w:pPr>
              <w:jc w:val="center"/>
            </w:pPr>
            <w:r>
              <w:t>00000</w:t>
            </w:r>
          </w:p>
        </w:tc>
        <w:tc>
          <w:tcPr>
            <w:tcW w:w="0" w:type="auto"/>
            <w:vAlign w:val="center"/>
          </w:tcPr>
          <w:p w14:paraId="07C08697" w14:textId="77777777" w:rsidR="008A306C" w:rsidRDefault="00A17980" w:rsidP="000F1590">
            <w:pPr>
              <w:jc w:val="center"/>
            </w:pPr>
            <w:r>
              <w:t>00</w:t>
            </w:r>
            <w:r w:rsidR="008A306C">
              <w:t>0</w:t>
            </w:r>
          </w:p>
        </w:tc>
        <w:tc>
          <w:tcPr>
            <w:tcW w:w="0" w:type="auto"/>
            <w:vAlign w:val="center"/>
          </w:tcPr>
          <w:p w14:paraId="7FF804A7" w14:textId="77777777" w:rsidR="008A306C" w:rsidRDefault="008A306C" w:rsidP="000F1590">
            <w:pPr>
              <w:jc w:val="center"/>
            </w:pPr>
            <w:r>
              <w:rPr>
                <w:lang w:val="en-US"/>
              </w:rPr>
              <w:t>10</w:t>
            </w:r>
            <w:r>
              <w:t>0.0</w:t>
            </w:r>
          </w:p>
        </w:tc>
        <w:tc>
          <w:tcPr>
            <w:tcW w:w="0" w:type="auto"/>
            <w:vAlign w:val="center"/>
          </w:tcPr>
          <w:p w14:paraId="68D7648A" w14:textId="77777777" w:rsidR="008A306C" w:rsidRPr="000213FB" w:rsidRDefault="008A306C" w:rsidP="000F1590">
            <w:pPr>
              <w:jc w:val="center"/>
            </w:pPr>
            <w:r>
              <w:rPr>
                <w:lang w:val="en-US"/>
              </w:rPr>
              <w:t>5</w:t>
            </w:r>
            <w:r>
              <w:t>0.0</w:t>
            </w:r>
          </w:p>
        </w:tc>
        <w:tc>
          <w:tcPr>
            <w:tcW w:w="0" w:type="auto"/>
            <w:vAlign w:val="center"/>
          </w:tcPr>
          <w:p w14:paraId="2A38F54D" w14:textId="77777777" w:rsidR="008A306C" w:rsidRPr="000213FB" w:rsidRDefault="008A306C" w:rsidP="000F1590">
            <w:pPr>
              <w:jc w:val="center"/>
            </w:pPr>
            <w:r>
              <w:t>0.0</w:t>
            </w:r>
          </w:p>
        </w:tc>
      </w:tr>
      <w:tr w:rsidR="00A17980" w:rsidRPr="00926CA4" w14:paraId="2372C1C8" w14:textId="77777777" w:rsidTr="005C4F2B">
        <w:trPr>
          <w:trHeight w:val="223"/>
        </w:trPr>
        <w:tc>
          <w:tcPr>
            <w:tcW w:w="0" w:type="auto"/>
            <w:vAlign w:val="center"/>
          </w:tcPr>
          <w:p w14:paraId="0B9EE76D" w14:textId="77777777" w:rsidR="00A17980" w:rsidRPr="008A306C" w:rsidRDefault="00A17980" w:rsidP="000F1590">
            <w:r w:rsidRPr="000F1590">
              <w:t>Комплекс процессных мероприятий</w:t>
            </w:r>
            <w:r>
              <w:t xml:space="preserve"> «Содержание детских и спортивных площадок»</w:t>
            </w:r>
          </w:p>
        </w:tc>
        <w:tc>
          <w:tcPr>
            <w:tcW w:w="0" w:type="auto"/>
            <w:vAlign w:val="center"/>
          </w:tcPr>
          <w:p w14:paraId="6A20F3FF" w14:textId="77777777" w:rsidR="00A17980" w:rsidRDefault="00A17980" w:rsidP="00CD4616">
            <w:pPr>
              <w:jc w:val="center"/>
            </w:pPr>
            <w:r>
              <w:t>871</w:t>
            </w:r>
          </w:p>
        </w:tc>
        <w:tc>
          <w:tcPr>
            <w:tcW w:w="0" w:type="auto"/>
            <w:vAlign w:val="center"/>
          </w:tcPr>
          <w:p w14:paraId="0D3D6EB5" w14:textId="77777777" w:rsidR="00A17980" w:rsidRDefault="00A17980" w:rsidP="00CD4616">
            <w:pPr>
              <w:jc w:val="center"/>
            </w:pPr>
            <w:r>
              <w:t>05</w:t>
            </w:r>
          </w:p>
        </w:tc>
        <w:tc>
          <w:tcPr>
            <w:tcW w:w="0" w:type="auto"/>
            <w:vAlign w:val="center"/>
          </w:tcPr>
          <w:p w14:paraId="08CCCCE8" w14:textId="77777777" w:rsidR="00A17980" w:rsidRDefault="00A17980" w:rsidP="00CD4616">
            <w:pPr>
              <w:jc w:val="center"/>
            </w:pPr>
            <w:r>
              <w:t>03</w:t>
            </w:r>
          </w:p>
        </w:tc>
        <w:tc>
          <w:tcPr>
            <w:tcW w:w="0" w:type="auto"/>
            <w:vAlign w:val="center"/>
          </w:tcPr>
          <w:p w14:paraId="33DD87C5" w14:textId="77777777" w:rsidR="00A17980" w:rsidRDefault="00A17980" w:rsidP="00CD4616">
            <w:pPr>
              <w:jc w:val="center"/>
            </w:pPr>
            <w:r>
              <w:t>02</w:t>
            </w:r>
          </w:p>
        </w:tc>
        <w:tc>
          <w:tcPr>
            <w:tcW w:w="0" w:type="auto"/>
            <w:vAlign w:val="center"/>
          </w:tcPr>
          <w:p w14:paraId="54AE5FD7" w14:textId="77777777" w:rsidR="00A17980" w:rsidRPr="00765537" w:rsidRDefault="00765537" w:rsidP="00CD4616">
            <w:pPr>
              <w:jc w:val="center"/>
              <w:rPr>
                <w:lang w:val="en-US"/>
              </w:rPr>
            </w:pPr>
            <w:r>
              <w:rPr>
                <w:lang w:val="en-US"/>
              </w:rPr>
              <w:t>4</w:t>
            </w:r>
          </w:p>
        </w:tc>
        <w:tc>
          <w:tcPr>
            <w:tcW w:w="0" w:type="auto"/>
            <w:vAlign w:val="center"/>
          </w:tcPr>
          <w:p w14:paraId="409F9BB0" w14:textId="77777777" w:rsidR="00A17980" w:rsidRPr="00765537" w:rsidRDefault="00A17980" w:rsidP="00765537">
            <w:pPr>
              <w:jc w:val="center"/>
              <w:rPr>
                <w:lang w:val="en-US"/>
              </w:rPr>
            </w:pPr>
            <w:r>
              <w:t>0</w:t>
            </w:r>
            <w:r w:rsidR="00765537">
              <w:rPr>
                <w:lang w:val="en-US"/>
              </w:rPr>
              <w:t>5</w:t>
            </w:r>
          </w:p>
        </w:tc>
        <w:tc>
          <w:tcPr>
            <w:tcW w:w="0" w:type="auto"/>
            <w:vAlign w:val="center"/>
          </w:tcPr>
          <w:p w14:paraId="46248DF2" w14:textId="77777777" w:rsidR="00A17980" w:rsidRDefault="00A17980" w:rsidP="00CD4616">
            <w:pPr>
              <w:jc w:val="center"/>
            </w:pPr>
            <w:r>
              <w:t>27320</w:t>
            </w:r>
          </w:p>
        </w:tc>
        <w:tc>
          <w:tcPr>
            <w:tcW w:w="0" w:type="auto"/>
            <w:vAlign w:val="center"/>
          </w:tcPr>
          <w:p w14:paraId="0366630C" w14:textId="77777777" w:rsidR="00A17980" w:rsidRDefault="00A17980" w:rsidP="00CD4616">
            <w:pPr>
              <w:jc w:val="center"/>
            </w:pPr>
            <w:r>
              <w:t>240</w:t>
            </w:r>
          </w:p>
        </w:tc>
        <w:tc>
          <w:tcPr>
            <w:tcW w:w="0" w:type="auto"/>
            <w:vAlign w:val="center"/>
          </w:tcPr>
          <w:p w14:paraId="09F26694" w14:textId="77777777" w:rsidR="00A17980" w:rsidRDefault="00A17980" w:rsidP="00CD4616">
            <w:pPr>
              <w:jc w:val="center"/>
            </w:pPr>
            <w:r>
              <w:rPr>
                <w:lang w:val="en-US"/>
              </w:rPr>
              <w:t>10</w:t>
            </w:r>
            <w:r>
              <w:t>0.0</w:t>
            </w:r>
          </w:p>
        </w:tc>
        <w:tc>
          <w:tcPr>
            <w:tcW w:w="0" w:type="auto"/>
            <w:vAlign w:val="center"/>
          </w:tcPr>
          <w:p w14:paraId="3355FD7B" w14:textId="77777777" w:rsidR="00A17980" w:rsidRPr="000213FB" w:rsidRDefault="00A17980" w:rsidP="00CD4616">
            <w:pPr>
              <w:jc w:val="center"/>
            </w:pPr>
            <w:r>
              <w:rPr>
                <w:lang w:val="en-US"/>
              </w:rPr>
              <w:t>5</w:t>
            </w:r>
            <w:r>
              <w:t>0.0</w:t>
            </w:r>
          </w:p>
        </w:tc>
        <w:tc>
          <w:tcPr>
            <w:tcW w:w="0" w:type="auto"/>
            <w:vAlign w:val="center"/>
          </w:tcPr>
          <w:p w14:paraId="04EA16A1" w14:textId="77777777" w:rsidR="00A17980" w:rsidRPr="000213FB" w:rsidRDefault="00A17980" w:rsidP="00CD4616">
            <w:pPr>
              <w:jc w:val="center"/>
            </w:pPr>
            <w:r>
              <w:t>0.0</w:t>
            </w:r>
          </w:p>
        </w:tc>
      </w:tr>
      <w:tr w:rsidR="008A306C" w:rsidRPr="00926CA4" w14:paraId="26CCA5E3" w14:textId="77777777" w:rsidTr="005C4F2B">
        <w:trPr>
          <w:trHeight w:val="223"/>
        </w:trPr>
        <w:tc>
          <w:tcPr>
            <w:tcW w:w="0" w:type="auto"/>
            <w:vAlign w:val="center"/>
          </w:tcPr>
          <w:p w14:paraId="0480DE57"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5EDE6A6C" w14:textId="77777777" w:rsidR="008A306C" w:rsidRDefault="008A306C" w:rsidP="000F1590">
            <w:pPr>
              <w:jc w:val="center"/>
            </w:pPr>
            <w:r>
              <w:t>871</w:t>
            </w:r>
          </w:p>
        </w:tc>
        <w:tc>
          <w:tcPr>
            <w:tcW w:w="0" w:type="auto"/>
            <w:vAlign w:val="center"/>
          </w:tcPr>
          <w:p w14:paraId="15A5A1A1" w14:textId="77777777" w:rsidR="008A306C" w:rsidRDefault="008A306C" w:rsidP="000F1590">
            <w:pPr>
              <w:jc w:val="center"/>
            </w:pPr>
            <w:r>
              <w:t>05</w:t>
            </w:r>
          </w:p>
        </w:tc>
        <w:tc>
          <w:tcPr>
            <w:tcW w:w="0" w:type="auto"/>
            <w:vAlign w:val="center"/>
          </w:tcPr>
          <w:p w14:paraId="0E3662A7" w14:textId="77777777" w:rsidR="008A306C" w:rsidRDefault="008A306C" w:rsidP="000F1590">
            <w:pPr>
              <w:jc w:val="center"/>
            </w:pPr>
            <w:r>
              <w:t>03</w:t>
            </w:r>
          </w:p>
        </w:tc>
        <w:tc>
          <w:tcPr>
            <w:tcW w:w="0" w:type="auto"/>
            <w:vAlign w:val="center"/>
          </w:tcPr>
          <w:p w14:paraId="577346E1" w14:textId="77777777" w:rsidR="008A306C" w:rsidRDefault="008A306C" w:rsidP="000F1590">
            <w:pPr>
              <w:jc w:val="center"/>
            </w:pPr>
            <w:r>
              <w:t>02</w:t>
            </w:r>
          </w:p>
        </w:tc>
        <w:tc>
          <w:tcPr>
            <w:tcW w:w="0" w:type="auto"/>
            <w:vAlign w:val="center"/>
          </w:tcPr>
          <w:p w14:paraId="7C731800" w14:textId="77777777" w:rsidR="008A306C" w:rsidRPr="00765537" w:rsidRDefault="00765537" w:rsidP="000F1590">
            <w:pPr>
              <w:jc w:val="center"/>
              <w:rPr>
                <w:lang w:val="en-US"/>
              </w:rPr>
            </w:pPr>
            <w:r>
              <w:rPr>
                <w:lang w:val="en-US"/>
              </w:rPr>
              <w:t>4</w:t>
            </w:r>
          </w:p>
        </w:tc>
        <w:tc>
          <w:tcPr>
            <w:tcW w:w="0" w:type="auto"/>
            <w:vAlign w:val="center"/>
          </w:tcPr>
          <w:p w14:paraId="666CB846" w14:textId="77777777" w:rsidR="008A306C" w:rsidRPr="0070372D" w:rsidRDefault="00765537" w:rsidP="0070372D">
            <w:pPr>
              <w:jc w:val="center"/>
              <w:rPr>
                <w:lang w:val="en-US"/>
              </w:rPr>
            </w:pPr>
            <w:r>
              <w:rPr>
                <w:lang w:val="en-US"/>
              </w:rPr>
              <w:t>05</w:t>
            </w:r>
          </w:p>
        </w:tc>
        <w:tc>
          <w:tcPr>
            <w:tcW w:w="0" w:type="auto"/>
            <w:vAlign w:val="center"/>
          </w:tcPr>
          <w:p w14:paraId="73E6546E" w14:textId="77777777" w:rsidR="008A306C" w:rsidRDefault="008A306C" w:rsidP="000F1590">
            <w:pPr>
              <w:jc w:val="center"/>
            </w:pPr>
            <w:r>
              <w:t>27320</w:t>
            </w:r>
          </w:p>
        </w:tc>
        <w:tc>
          <w:tcPr>
            <w:tcW w:w="0" w:type="auto"/>
            <w:vAlign w:val="center"/>
          </w:tcPr>
          <w:p w14:paraId="6641FB97" w14:textId="77777777" w:rsidR="008A306C" w:rsidRDefault="008A306C" w:rsidP="000F1590">
            <w:pPr>
              <w:jc w:val="center"/>
            </w:pPr>
            <w:r>
              <w:t>244</w:t>
            </w:r>
          </w:p>
        </w:tc>
        <w:tc>
          <w:tcPr>
            <w:tcW w:w="0" w:type="auto"/>
            <w:vAlign w:val="center"/>
          </w:tcPr>
          <w:p w14:paraId="0C5DC4F9" w14:textId="77777777" w:rsidR="008A306C" w:rsidRDefault="008A306C" w:rsidP="000F1590">
            <w:pPr>
              <w:jc w:val="center"/>
            </w:pPr>
            <w:r>
              <w:rPr>
                <w:lang w:val="en-US"/>
              </w:rPr>
              <w:t>10</w:t>
            </w:r>
            <w:r>
              <w:t>0.0</w:t>
            </w:r>
          </w:p>
        </w:tc>
        <w:tc>
          <w:tcPr>
            <w:tcW w:w="0" w:type="auto"/>
            <w:vAlign w:val="center"/>
          </w:tcPr>
          <w:p w14:paraId="045A3444" w14:textId="77777777" w:rsidR="008A306C" w:rsidRPr="000213FB" w:rsidRDefault="008A306C" w:rsidP="000F1590">
            <w:pPr>
              <w:jc w:val="center"/>
            </w:pPr>
            <w:r>
              <w:rPr>
                <w:lang w:val="en-US"/>
              </w:rPr>
              <w:t>5</w:t>
            </w:r>
            <w:r>
              <w:t>0.0</w:t>
            </w:r>
          </w:p>
        </w:tc>
        <w:tc>
          <w:tcPr>
            <w:tcW w:w="0" w:type="auto"/>
            <w:vAlign w:val="center"/>
          </w:tcPr>
          <w:p w14:paraId="1393C3D6" w14:textId="77777777" w:rsidR="008A306C" w:rsidRPr="000213FB" w:rsidRDefault="008A306C" w:rsidP="000F1590">
            <w:pPr>
              <w:jc w:val="center"/>
            </w:pPr>
            <w:r>
              <w:t>0.0</w:t>
            </w:r>
          </w:p>
        </w:tc>
      </w:tr>
      <w:tr w:rsidR="008A306C" w:rsidRPr="00926CA4" w14:paraId="59FEB3CA" w14:textId="77777777" w:rsidTr="005C4F2B">
        <w:trPr>
          <w:trHeight w:val="223"/>
        </w:trPr>
        <w:tc>
          <w:tcPr>
            <w:tcW w:w="0" w:type="auto"/>
            <w:vAlign w:val="center"/>
          </w:tcPr>
          <w:p w14:paraId="1404B156" w14:textId="77777777" w:rsidR="008A306C" w:rsidRPr="00386DAF" w:rsidRDefault="00A17980" w:rsidP="000F1590">
            <w:r w:rsidRPr="008A306C">
              <w:t>Комплексы процессных мероприятий</w:t>
            </w:r>
            <w:r>
              <w:t xml:space="preserve"> «</w:t>
            </w:r>
            <w:r w:rsidR="008A306C">
              <w:t>Прочие мероприятия по благоустройству</w:t>
            </w:r>
            <w:r>
              <w:t>»</w:t>
            </w:r>
          </w:p>
        </w:tc>
        <w:tc>
          <w:tcPr>
            <w:tcW w:w="0" w:type="auto"/>
            <w:vAlign w:val="center"/>
          </w:tcPr>
          <w:p w14:paraId="1313E8BE" w14:textId="77777777" w:rsidR="008A306C" w:rsidRDefault="008A306C" w:rsidP="000F1590">
            <w:pPr>
              <w:jc w:val="center"/>
            </w:pPr>
            <w:r>
              <w:t>871</w:t>
            </w:r>
          </w:p>
        </w:tc>
        <w:tc>
          <w:tcPr>
            <w:tcW w:w="0" w:type="auto"/>
            <w:vAlign w:val="center"/>
          </w:tcPr>
          <w:p w14:paraId="7DD472D9" w14:textId="77777777" w:rsidR="008A306C" w:rsidRDefault="008A306C" w:rsidP="000F1590">
            <w:pPr>
              <w:jc w:val="center"/>
            </w:pPr>
            <w:r>
              <w:t>05</w:t>
            </w:r>
          </w:p>
        </w:tc>
        <w:tc>
          <w:tcPr>
            <w:tcW w:w="0" w:type="auto"/>
            <w:vAlign w:val="center"/>
          </w:tcPr>
          <w:p w14:paraId="5A46E704" w14:textId="77777777" w:rsidR="008A306C" w:rsidRDefault="008A306C" w:rsidP="000F1590">
            <w:pPr>
              <w:jc w:val="center"/>
            </w:pPr>
            <w:r>
              <w:t>03</w:t>
            </w:r>
          </w:p>
        </w:tc>
        <w:tc>
          <w:tcPr>
            <w:tcW w:w="0" w:type="auto"/>
            <w:vAlign w:val="center"/>
          </w:tcPr>
          <w:p w14:paraId="6D196BC7" w14:textId="77777777" w:rsidR="008A306C" w:rsidRDefault="008A306C" w:rsidP="000F1590">
            <w:pPr>
              <w:jc w:val="center"/>
            </w:pPr>
            <w:r>
              <w:t>02</w:t>
            </w:r>
          </w:p>
        </w:tc>
        <w:tc>
          <w:tcPr>
            <w:tcW w:w="0" w:type="auto"/>
            <w:vAlign w:val="center"/>
          </w:tcPr>
          <w:p w14:paraId="03489DA5" w14:textId="77777777" w:rsidR="008A306C" w:rsidRPr="00765537" w:rsidRDefault="00765537" w:rsidP="000F1590">
            <w:pPr>
              <w:jc w:val="center"/>
              <w:rPr>
                <w:lang w:val="en-US"/>
              </w:rPr>
            </w:pPr>
            <w:r>
              <w:rPr>
                <w:lang w:val="en-US"/>
              </w:rPr>
              <w:t>4</w:t>
            </w:r>
          </w:p>
        </w:tc>
        <w:tc>
          <w:tcPr>
            <w:tcW w:w="0" w:type="auto"/>
            <w:vAlign w:val="center"/>
          </w:tcPr>
          <w:p w14:paraId="13D4693C" w14:textId="77777777" w:rsidR="008A306C" w:rsidRDefault="008A306C" w:rsidP="000F1590">
            <w:pPr>
              <w:jc w:val="center"/>
            </w:pPr>
            <w:r>
              <w:t>00</w:t>
            </w:r>
          </w:p>
        </w:tc>
        <w:tc>
          <w:tcPr>
            <w:tcW w:w="0" w:type="auto"/>
            <w:vAlign w:val="center"/>
          </w:tcPr>
          <w:p w14:paraId="56D5CF4E" w14:textId="77777777" w:rsidR="008A306C" w:rsidRDefault="00A17980" w:rsidP="000F1590">
            <w:pPr>
              <w:jc w:val="center"/>
            </w:pPr>
            <w:r>
              <w:t>00000</w:t>
            </w:r>
          </w:p>
        </w:tc>
        <w:tc>
          <w:tcPr>
            <w:tcW w:w="0" w:type="auto"/>
            <w:vAlign w:val="center"/>
          </w:tcPr>
          <w:p w14:paraId="637ED021" w14:textId="77777777" w:rsidR="008A306C" w:rsidRDefault="008A306C" w:rsidP="000F1590">
            <w:pPr>
              <w:jc w:val="center"/>
            </w:pPr>
            <w:r>
              <w:t>000</w:t>
            </w:r>
          </w:p>
        </w:tc>
        <w:tc>
          <w:tcPr>
            <w:tcW w:w="0" w:type="auto"/>
            <w:vAlign w:val="center"/>
          </w:tcPr>
          <w:p w14:paraId="1303784E" w14:textId="77777777" w:rsidR="008A306C" w:rsidRPr="000213FB" w:rsidRDefault="008A306C" w:rsidP="000F1590">
            <w:pPr>
              <w:jc w:val="center"/>
            </w:pPr>
            <w:r>
              <w:rPr>
                <w:lang w:val="en-US"/>
              </w:rPr>
              <w:t>8</w:t>
            </w:r>
            <w:r>
              <w:t>0.0</w:t>
            </w:r>
          </w:p>
        </w:tc>
        <w:tc>
          <w:tcPr>
            <w:tcW w:w="0" w:type="auto"/>
            <w:vAlign w:val="center"/>
          </w:tcPr>
          <w:p w14:paraId="072AF48C" w14:textId="77777777" w:rsidR="008A306C" w:rsidRPr="000213FB" w:rsidRDefault="008A306C" w:rsidP="000F1590">
            <w:pPr>
              <w:jc w:val="center"/>
            </w:pPr>
            <w:r>
              <w:rPr>
                <w:lang w:val="en-US"/>
              </w:rPr>
              <w:t>10</w:t>
            </w:r>
            <w:r>
              <w:t>0.0</w:t>
            </w:r>
          </w:p>
        </w:tc>
        <w:tc>
          <w:tcPr>
            <w:tcW w:w="0" w:type="auto"/>
            <w:vAlign w:val="center"/>
          </w:tcPr>
          <w:p w14:paraId="15F458C8" w14:textId="77777777" w:rsidR="008A306C" w:rsidRPr="000213FB" w:rsidRDefault="008A306C" w:rsidP="000F1590">
            <w:pPr>
              <w:jc w:val="center"/>
            </w:pPr>
            <w:r>
              <w:t>0.0</w:t>
            </w:r>
          </w:p>
        </w:tc>
      </w:tr>
      <w:tr w:rsidR="008A306C" w:rsidRPr="00926CA4" w14:paraId="171D0D4E" w14:textId="77777777" w:rsidTr="005C4F2B">
        <w:trPr>
          <w:trHeight w:val="223"/>
        </w:trPr>
        <w:tc>
          <w:tcPr>
            <w:tcW w:w="0" w:type="auto"/>
            <w:vAlign w:val="center"/>
          </w:tcPr>
          <w:p w14:paraId="1B4442FF" w14:textId="77777777" w:rsidR="008A306C" w:rsidRDefault="00A17980" w:rsidP="000F1590">
            <w:r w:rsidRPr="000F1590">
              <w:t>Комплекс процессных мероприятий</w:t>
            </w:r>
            <w:r>
              <w:t xml:space="preserve"> «</w:t>
            </w:r>
            <w:r w:rsidR="008A306C">
              <w:t>Ликвидация несанкционированных свалок</w:t>
            </w:r>
            <w:r>
              <w:t>»</w:t>
            </w:r>
          </w:p>
        </w:tc>
        <w:tc>
          <w:tcPr>
            <w:tcW w:w="0" w:type="auto"/>
            <w:vAlign w:val="center"/>
          </w:tcPr>
          <w:p w14:paraId="24CAF8B8" w14:textId="77777777" w:rsidR="008A306C" w:rsidRDefault="008A306C" w:rsidP="000F1590">
            <w:pPr>
              <w:jc w:val="center"/>
            </w:pPr>
            <w:r>
              <w:t>871</w:t>
            </w:r>
          </w:p>
        </w:tc>
        <w:tc>
          <w:tcPr>
            <w:tcW w:w="0" w:type="auto"/>
            <w:vAlign w:val="center"/>
          </w:tcPr>
          <w:p w14:paraId="19B47AA5" w14:textId="77777777" w:rsidR="008A306C" w:rsidRDefault="008A306C" w:rsidP="000F1590">
            <w:pPr>
              <w:jc w:val="center"/>
            </w:pPr>
            <w:r>
              <w:t>05</w:t>
            </w:r>
          </w:p>
        </w:tc>
        <w:tc>
          <w:tcPr>
            <w:tcW w:w="0" w:type="auto"/>
            <w:vAlign w:val="center"/>
          </w:tcPr>
          <w:p w14:paraId="3BD1D094" w14:textId="77777777" w:rsidR="008A306C" w:rsidRDefault="008A306C" w:rsidP="000F1590">
            <w:pPr>
              <w:jc w:val="center"/>
            </w:pPr>
            <w:r>
              <w:t>03</w:t>
            </w:r>
          </w:p>
        </w:tc>
        <w:tc>
          <w:tcPr>
            <w:tcW w:w="0" w:type="auto"/>
            <w:vAlign w:val="center"/>
          </w:tcPr>
          <w:p w14:paraId="7B3B7FED" w14:textId="77777777" w:rsidR="008A306C" w:rsidRDefault="008A306C" w:rsidP="000F1590">
            <w:pPr>
              <w:jc w:val="center"/>
            </w:pPr>
            <w:r>
              <w:t>02</w:t>
            </w:r>
          </w:p>
        </w:tc>
        <w:tc>
          <w:tcPr>
            <w:tcW w:w="0" w:type="auto"/>
            <w:vAlign w:val="center"/>
          </w:tcPr>
          <w:p w14:paraId="34A78FD9" w14:textId="77777777" w:rsidR="008A306C" w:rsidRPr="00765537" w:rsidRDefault="00765537" w:rsidP="000F1590">
            <w:pPr>
              <w:jc w:val="center"/>
              <w:rPr>
                <w:lang w:val="en-US"/>
              </w:rPr>
            </w:pPr>
            <w:r>
              <w:rPr>
                <w:lang w:val="en-US"/>
              </w:rPr>
              <w:t>4</w:t>
            </w:r>
          </w:p>
        </w:tc>
        <w:tc>
          <w:tcPr>
            <w:tcW w:w="0" w:type="auto"/>
            <w:vAlign w:val="center"/>
          </w:tcPr>
          <w:p w14:paraId="1B464F47" w14:textId="77777777" w:rsidR="008A306C" w:rsidRPr="00765537" w:rsidRDefault="008A306C" w:rsidP="00765537">
            <w:pPr>
              <w:jc w:val="center"/>
              <w:rPr>
                <w:lang w:val="en-US"/>
              </w:rPr>
            </w:pPr>
            <w:r>
              <w:t>0</w:t>
            </w:r>
            <w:r w:rsidR="00765537">
              <w:rPr>
                <w:lang w:val="en-US"/>
              </w:rPr>
              <w:t>6</w:t>
            </w:r>
          </w:p>
        </w:tc>
        <w:tc>
          <w:tcPr>
            <w:tcW w:w="0" w:type="auto"/>
            <w:vAlign w:val="center"/>
          </w:tcPr>
          <w:p w14:paraId="735C094B" w14:textId="77777777" w:rsidR="008A306C" w:rsidRDefault="008A306C" w:rsidP="000F1590">
            <w:pPr>
              <w:jc w:val="center"/>
            </w:pPr>
            <w:r>
              <w:t>27320</w:t>
            </w:r>
          </w:p>
        </w:tc>
        <w:tc>
          <w:tcPr>
            <w:tcW w:w="0" w:type="auto"/>
            <w:vAlign w:val="center"/>
          </w:tcPr>
          <w:p w14:paraId="2CDD6C6C" w14:textId="77777777" w:rsidR="008A306C" w:rsidRDefault="008A306C" w:rsidP="000F1590">
            <w:pPr>
              <w:jc w:val="center"/>
            </w:pPr>
            <w:r>
              <w:t>240</w:t>
            </w:r>
          </w:p>
        </w:tc>
        <w:tc>
          <w:tcPr>
            <w:tcW w:w="0" w:type="auto"/>
            <w:vAlign w:val="center"/>
          </w:tcPr>
          <w:p w14:paraId="45952D8C" w14:textId="77777777" w:rsidR="008A306C" w:rsidRDefault="008A306C" w:rsidP="000F1590">
            <w:pPr>
              <w:jc w:val="center"/>
            </w:pPr>
            <w:r>
              <w:t>30.0</w:t>
            </w:r>
          </w:p>
        </w:tc>
        <w:tc>
          <w:tcPr>
            <w:tcW w:w="0" w:type="auto"/>
            <w:vAlign w:val="center"/>
          </w:tcPr>
          <w:p w14:paraId="07012430" w14:textId="77777777" w:rsidR="008A306C" w:rsidRPr="000213FB" w:rsidRDefault="008A306C" w:rsidP="000F1590">
            <w:pPr>
              <w:jc w:val="center"/>
            </w:pPr>
            <w:r>
              <w:rPr>
                <w:lang w:val="en-US"/>
              </w:rPr>
              <w:t>3</w:t>
            </w:r>
            <w:r>
              <w:t>0.0</w:t>
            </w:r>
          </w:p>
        </w:tc>
        <w:tc>
          <w:tcPr>
            <w:tcW w:w="0" w:type="auto"/>
            <w:vAlign w:val="center"/>
          </w:tcPr>
          <w:p w14:paraId="51D5EE1F" w14:textId="77777777" w:rsidR="008A306C" w:rsidRPr="000213FB" w:rsidRDefault="008A306C" w:rsidP="000F1590">
            <w:pPr>
              <w:jc w:val="center"/>
            </w:pPr>
            <w:r>
              <w:t>0.0</w:t>
            </w:r>
          </w:p>
        </w:tc>
      </w:tr>
      <w:tr w:rsidR="008A306C" w:rsidRPr="00926CA4" w14:paraId="070FDDC0" w14:textId="77777777" w:rsidTr="005C4F2B">
        <w:trPr>
          <w:trHeight w:val="223"/>
        </w:trPr>
        <w:tc>
          <w:tcPr>
            <w:tcW w:w="0" w:type="auto"/>
            <w:vAlign w:val="center"/>
          </w:tcPr>
          <w:p w14:paraId="50942E58" w14:textId="77777777" w:rsidR="008A306C"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5FC2CAF8" w14:textId="77777777" w:rsidR="008A306C" w:rsidRDefault="008A306C" w:rsidP="000F1590">
            <w:pPr>
              <w:jc w:val="center"/>
            </w:pPr>
            <w:r>
              <w:t>871</w:t>
            </w:r>
          </w:p>
        </w:tc>
        <w:tc>
          <w:tcPr>
            <w:tcW w:w="0" w:type="auto"/>
            <w:vAlign w:val="center"/>
          </w:tcPr>
          <w:p w14:paraId="4EF1869A" w14:textId="77777777" w:rsidR="008A306C" w:rsidRDefault="008A306C" w:rsidP="000F1590">
            <w:pPr>
              <w:jc w:val="center"/>
            </w:pPr>
            <w:r>
              <w:t>05</w:t>
            </w:r>
          </w:p>
        </w:tc>
        <w:tc>
          <w:tcPr>
            <w:tcW w:w="0" w:type="auto"/>
            <w:vAlign w:val="center"/>
          </w:tcPr>
          <w:p w14:paraId="22C59B1D" w14:textId="77777777" w:rsidR="008A306C" w:rsidRDefault="008A306C" w:rsidP="000F1590">
            <w:pPr>
              <w:jc w:val="center"/>
            </w:pPr>
            <w:r>
              <w:t>03</w:t>
            </w:r>
          </w:p>
        </w:tc>
        <w:tc>
          <w:tcPr>
            <w:tcW w:w="0" w:type="auto"/>
            <w:vAlign w:val="center"/>
          </w:tcPr>
          <w:p w14:paraId="11DC60DC" w14:textId="77777777" w:rsidR="008A306C" w:rsidRDefault="008A306C" w:rsidP="000F1590">
            <w:pPr>
              <w:jc w:val="center"/>
            </w:pPr>
            <w:r>
              <w:t>02</w:t>
            </w:r>
          </w:p>
        </w:tc>
        <w:tc>
          <w:tcPr>
            <w:tcW w:w="0" w:type="auto"/>
            <w:vAlign w:val="center"/>
          </w:tcPr>
          <w:p w14:paraId="4E7C89AC" w14:textId="77777777" w:rsidR="008A306C" w:rsidRPr="00765537" w:rsidRDefault="00765537" w:rsidP="000F1590">
            <w:pPr>
              <w:jc w:val="center"/>
              <w:rPr>
                <w:lang w:val="en-US"/>
              </w:rPr>
            </w:pPr>
            <w:r>
              <w:rPr>
                <w:lang w:val="en-US"/>
              </w:rPr>
              <w:t>4</w:t>
            </w:r>
          </w:p>
        </w:tc>
        <w:tc>
          <w:tcPr>
            <w:tcW w:w="0" w:type="auto"/>
            <w:vAlign w:val="center"/>
          </w:tcPr>
          <w:p w14:paraId="1ABA7CB4" w14:textId="77777777" w:rsidR="008A306C" w:rsidRPr="00765537" w:rsidRDefault="00765537" w:rsidP="000F1590">
            <w:pPr>
              <w:jc w:val="center"/>
              <w:rPr>
                <w:lang w:val="en-US"/>
              </w:rPr>
            </w:pPr>
            <w:r>
              <w:rPr>
                <w:lang w:val="en-US"/>
              </w:rPr>
              <w:t>06</w:t>
            </w:r>
          </w:p>
        </w:tc>
        <w:tc>
          <w:tcPr>
            <w:tcW w:w="0" w:type="auto"/>
            <w:vAlign w:val="center"/>
          </w:tcPr>
          <w:p w14:paraId="7F4ECA79" w14:textId="77777777" w:rsidR="008A306C" w:rsidRDefault="008A306C" w:rsidP="000F1590">
            <w:pPr>
              <w:jc w:val="center"/>
            </w:pPr>
            <w:r>
              <w:t>27320</w:t>
            </w:r>
          </w:p>
        </w:tc>
        <w:tc>
          <w:tcPr>
            <w:tcW w:w="0" w:type="auto"/>
            <w:vAlign w:val="center"/>
          </w:tcPr>
          <w:p w14:paraId="0CBA6FEF" w14:textId="77777777" w:rsidR="008A306C" w:rsidRDefault="008A306C" w:rsidP="000F1590">
            <w:pPr>
              <w:jc w:val="center"/>
            </w:pPr>
            <w:r>
              <w:t>244</w:t>
            </w:r>
          </w:p>
        </w:tc>
        <w:tc>
          <w:tcPr>
            <w:tcW w:w="0" w:type="auto"/>
            <w:vAlign w:val="center"/>
          </w:tcPr>
          <w:p w14:paraId="6764CD8F" w14:textId="77777777" w:rsidR="008A306C" w:rsidRDefault="008A306C" w:rsidP="000F1590">
            <w:pPr>
              <w:jc w:val="center"/>
            </w:pPr>
            <w:r>
              <w:t>30.0</w:t>
            </w:r>
          </w:p>
        </w:tc>
        <w:tc>
          <w:tcPr>
            <w:tcW w:w="0" w:type="auto"/>
            <w:vAlign w:val="center"/>
          </w:tcPr>
          <w:p w14:paraId="212EC776" w14:textId="77777777" w:rsidR="008A306C" w:rsidRPr="000213FB" w:rsidRDefault="008A306C" w:rsidP="000F1590">
            <w:pPr>
              <w:jc w:val="center"/>
            </w:pPr>
            <w:r>
              <w:rPr>
                <w:lang w:val="en-US"/>
              </w:rPr>
              <w:t>3</w:t>
            </w:r>
            <w:r>
              <w:t>0.0</w:t>
            </w:r>
          </w:p>
        </w:tc>
        <w:tc>
          <w:tcPr>
            <w:tcW w:w="0" w:type="auto"/>
            <w:vAlign w:val="center"/>
          </w:tcPr>
          <w:p w14:paraId="1AA6AB8C" w14:textId="77777777" w:rsidR="008A306C" w:rsidRPr="000213FB" w:rsidRDefault="008A306C" w:rsidP="000F1590">
            <w:pPr>
              <w:jc w:val="center"/>
            </w:pPr>
            <w:r>
              <w:t>0.0</w:t>
            </w:r>
          </w:p>
        </w:tc>
      </w:tr>
      <w:tr w:rsidR="008A306C" w:rsidRPr="00926CA4" w14:paraId="369AFD02" w14:textId="77777777" w:rsidTr="005C4F2B">
        <w:trPr>
          <w:trHeight w:val="223"/>
        </w:trPr>
        <w:tc>
          <w:tcPr>
            <w:tcW w:w="0" w:type="auto"/>
            <w:vAlign w:val="center"/>
          </w:tcPr>
          <w:p w14:paraId="06BAB198" w14:textId="77777777" w:rsidR="008A306C" w:rsidRPr="00407E01" w:rsidRDefault="00A17980" w:rsidP="000F1590">
            <w:r w:rsidRPr="000F1590">
              <w:t>Комплекс процессных мероприятий</w:t>
            </w:r>
            <w:r>
              <w:t xml:space="preserve"> «</w:t>
            </w:r>
            <w:r w:rsidR="008A306C">
              <w:t>Обустройство и содержание контейнерных площадок</w:t>
            </w:r>
            <w:r>
              <w:t>»</w:t>
            </w:r>
          </w:p>
        </w:tc>
        <w:tc>
          <w:tcPr>
            <w:tcW w:w="0" w:type="auto"/>
            <w:vAlign w:val="center"/>
          </w:tcPr>
          <w:p w14:paraId="433BD974" w14:textId="77777777" w:rsidR="008A306C" w:rsidRDefault="008A306C" w:rsidP="000F1590">
            <w:pPr>
              <w:jc w:val="center"/>
            </w:pPr>
            <w:r>
              <w:t>871</w:t>
            </w:r>
          </w:p>
        </w:tc>
        <w:tc>
          <w:tcPr>
            <w:tcW w:w="0" w:type="auto"/>
            <w:vAlign w:val="center"/>
          </w:tcPr>
          <w:p w14:paraId="6A120AAF" w14:textId="77777777" w:rsidR="008A306C" w:rsidRDefault="008A306C" w:rsidP="000F1590">
            <w:pPr>
              <w:jc w:val="center"/>
            </w:pPr>
            <w:r>
              <w:t>05</w:t>
            </w:r>
          </w:p>
        </w:tc>
        <w:tc>
          <w:tcPr>
            <w:tcW w:w="0" w:type="auto"/>
            <w:vAlign w:val="center"/>
          </w:tcPr>
          <w:p w14:paraId="5130C9B8" w14:textId="77777777" w:rsidR="008A306C" w:rsidRDefault="008A306C" w:rsidP="000F1590">
            <w:pPr>
              <w:jc w:val="center"/>
            </w:pPr>
            <w:r>
              <w:t>03</w:t>
            </w:r>
          </w:p>
        </w:tc>
        <w:tc>
          <w:tcPr>
            <w:tcW w:w="0" w:type="auto"/>
            <w:vAlign w:val="center"/>
          </w:tcPr>
          <w:p w14:paraId="57B77222" w14:textId="77777777" w:rsidR="008A306C" w:rsidRDefault="008A306C" w:rsidP="000F1590">
            <w:pPr>
              <w:jc w:val="center"/>
            </w:pPr>
            <w:r>
              <w:t>02</w:t>
            </w:r>
          </w:p>
        </w:tc>
        <w:tc>
          <w:tcPr>
            <w:tcW w:w="0" w:type="auto"/>
            <w:vAlign w:val="center"/>
          </w:tcPr>
          <w:p w14:paraId="33A25779" w14:textId="77777777" w:rsidR="008A306C" w:rsidRPr="00765537" w:rsidRDefault="00765537" w:rsidP="000F1590">
            <w:pPr>
              <w:jc w:val="center"/>
              <w:rPr>
                <w:lang w:val="en-US"/>
              </w:rPr>
            </w:pPr>
            <w:r>
              <w:rPr>
                <w:lang w:val="en-US"/>
              </w:rPr>
              <w:t>4</w:t>
            </w:r>
          </w:p>
        </w:tc>
        <w:tc>
          <w:tcPr>
            <w:tcW w:w="0" w:type="auto"/>
            <w:vAlign w:val="center"/>
          </w:tcPr>
          <w:p w14:paraId="76027D9E" w14:textId="77777777" w:rsidR="008A306C" w:rsidRPr="00765537" w:rsidRDefault="008A306C" w:rsidP="00765537">
            <w:pPr>
              <w:jc w:val="center"/>
              <w:rPr>
                <w:lang w:val="en-US"/>
              </w:rPr>
            </w:pPr>
            <w:r>
              <w:t>0</w:t>
            </w:r>
            <w:r w:rsidR="00765537">
              <w:rPr>
                <w:lang w:val="en-US"/>
              </w:rPr>
              <w:t>7</w:t>
            </w:r>
          </w:p>
        </w:tc>
        <w:tc>
          <w:tcPr>
            <w:tcW w:w="0" w:type="auto"/>
            <w:vAlign w:val="center"/>
          </w:tcPr>
          <w:p w14:paraId="589A0D3C" w14:textId="77777777" w:rsidR="008A306C" w:rsidRDefault="008A306C" w:rsidP="000F1590">
            <w:pPr>
              <w:jc w:val="center"/>
            </w:pPr>
            <w:r>
              <w:t>27320</w:t>
            </w:r>
          </w:p>
        </w:tc>
        <w:tc>
          <w:tcPr>
            <w:tcW w:w="0" w:type="auto"/>
            <w:vAlign w:val="center"/>
          </w:tcPr>
          <w:p w14:paraId="28FA93EF" w14:textId="77777777" w:rsidR="008A306C" w:rsidRDefault="008A306C" w:rsidP="0070372D">
            <w:pPr>
              <w:jc w:val="center"/>
            </w:pPr>
            <w:r>
              <w:t>240</w:t>
            </w:r>
          </w:p>
        </w:tc>
        <w:tc>
          <w:tcPr>
            <w:tcW w:w="0" w:type="auto"/>
            <w:vAlign w:val="center"/>
          </w:tcPr>
          <w:p w14:paraId="300A0933" w14:textId="77777777" w:rsidR="008A306C" w:rsidRPr="0070372D" w:rsidRDefault="008A306C" w:rsidP="000F1590">
            <w:pPr>
              <w:jc w:val="center"/>
              <w:rPr>
                <w:lang w:val="en-US"/>
              </w:rPr>
            </w:pPr>
            <w:r>
              <w:t>50</w:t>
            </w:r>
            <w:r>
              <w:rPr>
                <w:lang w:val="en-US"/>
              </w:rPr>
              <w:t>.0</w:t>
            </w:r>
          </w:p>
        </w:tc>
        <w:tc>
          <w:tcPr>
            <w:tcW w:w="0" w:type="auto"/>
            <w:vAlign w:val="center"/>
          </w:tcPr>
          <w:p w14:paraId="0C0FA70C" w14:textId="77777777" w:rsidR="008A306C" w:rsidRPr="0070372D" w:rsidRDefault="008A306C" w:rsidP="000F1590">
            <w:pPr>
              <w:jc w:val="center"/>
              <w:rPr>
                <w:lang w:val="en-US"/>
              </w:rPr>
            </w:pPr>
            <w:r>
              <w:rPr>
                <w:lang w:val="en-US"/>
              </w:rPr>
              <w:t>70.0</w:t>
            </w:r>
          </w:p>
        </w:tc>
        <w:tc>
          <w:tcPr>
            <w:tcW w:w="0" w:type="auto"/>
            <w:vAlign w:val="center"/>
          </w:tcPr>
          <w:p w14:paraId="4F882FB4" w14:textId="77777777" w:rsidR="008A306C" w:rsidRPr="0070372D" w:rsidRDefault="008A306C" w:rsidP="000F1590">
            <w:pPr>
              <w:jc w:val="center"/>
              <w:rPr>
                <w:lang w:val="en-US"/>
              </w:rPr>
            </w:pPr>
            <w:r>
              <w:rPr>
                <w:lang w:val="en-US"/>
              </w:rPr>
              <w:t>0.0</w:t>
            </w:r>
          </w:p>
        </w:tc>
      </w:tr>
      <w:tr w:rsidR="008A306C" w:rsidRPr="00926CA4" w14:paraId="024B05D4" w14:textId="77777777" w:rsidTr="005C4F2B">
        <w:trPr>
          <w:trHeight w:val="223"/>
        </w:trPr>
        <w:tc>
          <w:tcPr>
            <w:tcW w:w="0" w:type="auto"/>
            <w:vAlign w:val="center"/>
          </w:tcPr>
          <w:p w14:paraId="72E90FCA" w14:textId="77777777" w:rsidR="008A306C" w:rsidRPr="00407E01" w:rsidRDefault="008A306C" w:rsidP="000F1590">
            <w:r w:rsidRPr="00407E01">
              <w:t>Прочая закупка товаров, работ и услуг для государственных (муниципальных) нужд</w:t>
            </w:r>
          </w:p>
        </w:tc>
        <w:tc>
          <w:tcPr>
            <w:tcW w:w="0" w:type="auto"/>
            <w:vAlign w:val="center"/>
          </w:tcPr>
          <w:p w14:paraId="720F9EF5" w14:textId="77777777" w:rsidR="008A306C" w:rsidRDefault="008A306C" w:rsidP="000F1590">
            <w:pPr>
              <w:jc w:val="center"/>
            </w:pPr>
            <w:r>
              <w:t>871</w:t>
            </w:r>
          </w:p>
        </w:tc>
        <w:tc>
          <w:tcPr>
            <w:tcW w:w="0" w:type="auto"/>
            <w:vAlign w:val="center"/>
          </w:tcPr>
          <w:p w14:paraId="5C521078" w14:textId="77777777" w:rsidR="008A306C" w:rsidRDefault="008A306C" w:rsidP="000F1590">
            <w:pPr>
              <w:jc w:val="center"/>
            </w:pPr>
            <w:r>
              <w:t>05</w:t>
            </w:r>
          </w:p>
        </w:tc>
        <w:tc>
          <w:tcPr>
            <w:tcW w:w="0" w:type="auto"/>
            <w:vAlign w:val="center"/>
          </w:tcPr>
          <w:p w14:paraId="534EA1FC" w14:textId="77777777" w:rsidR="008A306C" w:rsidRDefault="008A306C" w:rsidP="000F1590">
            <w:pPr>
              <w:jc w:val="center"/>
            </w:pPr>
            <w:r>
              <w:t>03</w:t>
            </w:r>
          </w:p>
        </w:tc>
        <w:tc>
          <w:tcPr>
            <w:tcW w:w="0" w:type="auto"/>
            <w:vAlign w:val="center"/>
          </w:tcPr>
          <w:p w14:paraId="0AA92AF3" w14:textId="77777777" w:rsidR="008A306C" w:rsidRDefault="008A306C" w:rsidP="000F1590">
            <w:pPr>
              <w:jc w:val="center"/>
            </w:pPr>
            <w:r>
              <w:t>02</w:t>
            </w:r>
          </w:p>
        </w:tc>
        <w:tc>
          <w:tcPr>
            <w:tcW w:w="0" w:type="auto"/>
            <w:vAlign w:val="center"/>
          </w:tcPr>
          <w:p w14:paraId="16E15D0F" w14:textId="77777777" w:rsidR="008A306C" w:rsidRPr="00765537" w:rsidRDefault="00765537" w:rsidP="000F1590">
            <w:pPr>
              <w:jc w:val="center"/>
              <w:rPr>
                <w:lang w:val="en-US"/>
              </w:rPr>
            </w:pPr>
            <w:r>
              <w:rPr>
                <w:lang w:val="en-US"/>
              </w:rPr>
              <w:t>4</w:t>
            </w:r>
          </w:p>
        </w:tc>
        <w:tc>
          <w:tcPr>
            <w:tcW w:w="0" w:type="auto"/>
            <w:vAlign w:val="center"/>
          </w:tcPr>
          <w:p w14:paraId="5EBBC570" w14:textId="77777777" w:rsidR="008A306C" w:rsidRPr="00765537" w:rsidRDefault="008A306C" w:rsidP="00765537">
            <w:pPr>
              <w:jc w:val="center"/>
              <w:rPr>
                <w:lang w:val="en-US"/>
              </w:rPr>
            </w:pPr>
            <w:r>
              <w:t>0</w:t>
            </w:r>
            <w:r w:rsidR="00765537">
              <w:rPr>
                <w:lang w:val="en-US"/>
              </w:rPr>
              <w:t>7</w:t>
            </w:r>
          </w:p>
        </w:tc>
        <w:tc>
          <w:tcPr>
            <w:tcW w:w="0" w:type="auto"/>
            <w:vAlign w:val="center"/>
          </w:tcPr>
          <w:p w14:paraId="64925458" w14:textId="77777777" w:rsidR="008A306C" w:rsidRDefault="008A306C" w:rsidP="000F1590">
            <w:pPr>
              <w:jc w:val="center"/>
            </w:pPr>
            <w:r>
              <w:t>27320</w:t>
            </w:r>
          </w:p>
        </w:tc>
        <w:tc>
          <w:tcPr>
            <w:tcW w:w="0" w:type="auto"/>
            <w:vAlign w:val="center"/>
          </w:tcPr>
          <w:p w14:paraId="5CBA9B12" w14:textId="77777777" w:rsidR="008A306C" w:rsidRDefault="008A306C" w:rsidP="000F1590">
            <w:pPr>
              <w:jc w:val="center"/>
            </w:pPr>
            <w:r>
              <w:t>244</w:t>
            </w:r>
          </w:p>
        </w:tc>
        <w:tc>
          <w:tcPr>
            <w:tcW w:w="0" w:type="auto"/>
            <w:vAlign w:val="center"/>
          </w:tcPr>
          <w:p w14:paraId="7DDBD8FA" w14:textId="77777777" w:rsidR="008A306C" w:rsidRPr="0070372D" w:rsidRDefault="008A306C" w:rsidP="000F1590">
            <w:pPr>
              <w:jc w:val="center"/>
              <w:rPr>
                <w:lang w:val="en-US"/>
              </w:rPr>
            </w:pPr>
            <w:r>
              <w:rPr>
                <w:lang w:val="en-US"/>
              </w:rPr>
              <w:t>50.0</w:t>
            </w:r>
          </w:p>
        </w:tc>
        <w:tc>
          <w:tcPr>
            <w:tcW w:w="0" w:type="auto"/>
            <w:vAlign w:val="center"/>
          </w:tcPr>
          <w:p w14:paraId="761FEE0C" w14:textId="77777777" w:rsidR="008A306C" w:rsidRPr="0070372D" w:rsidRDefault="008A306C" w:rsidP="000F1590">
            <w:pPr>
              <w:jc w:val="center"/>
              <w:rPr>
                <w:lang w:val="en-US"/>
              </w:rPr>
            </w:pPr>
            <w:r>
              <w:rPr>
                <w:lang w:val="en-US"/>
              </w:rPr>
              <w:t>70.0</w:t>
            </w:r>
          </w:p>
        </w:tc>
        <w:tc>
          <w:tcPr>
            <w:tcW w:w="0" w:type="auto"/>
            <w:vAlign w:val="center"/>
          </w:tcPr>
          <w:p w14:paraId="41FC2CAF" w14:textId="77777777" w:rsidR="008A306C" w:rsidRPr="0070372D" w:rsidRDefault="008A306C" w:rsidP="000F1590">
            <w:pPr>
              <w:jc w:val="center"/>
              <w:rPr>
                <w:lang w:val="en-US"/>
              </w:rPr>
            </w:pPr>
            <w:r>
              <w:rPr>
                <w:lang w:val="en-US"/>
              </w:rPr>
              <w:t>0.0</w:t>
            </w:r>
          </w:p>
        </w:tc>
      </w:tr>
      <w:tr w:rsidR="008A306C" w:rsidRPr="00926CA4" w14:paraId="5B4CF8D8" w14:textId="77777777" w:rsidTr="005C4F2B">
        <w:trPr>
          <w:trHeight w:val="223"/>
        </w:trPr>
        <w:tc>
          <w:tcPr>
            <w:tcW w:w="0" w:type="auto"/>
            <w:vAlign w:val="center"/>
          </w:tcPr>
          <w:p w14:paraId="132B37BD" w14:textId="77777777" w:rsidR="008A306C" w:rsidRPr="00926CA4" w:rsidRDefault="008A306C" w:rsidP="008C76E0">
            <w:r w:rsidRPr="00926CA4">
              <w:t>Непрограммные расходы</w:t>
            </w:r>
          </w:p>
        </w:tc>
        <w:tc>
          <w:tcPr>
            <w:tcW w:w="0" w:type="auto"/>
            <w:vAlign w:val="center"/>
          </w:tcPr>
          <w:p w14:paraId="7C05F718" w14:textId="77777777" w:rsidR="008A306C" w:rsidRPr="00926CA4" w:rsidRDefault="008A306C" w:rsidP="008C76E0">
            <w:pPr>
              <w:jc w:val="center"/>
            </w:pPr>
            <w:r w:rsidRPr="00926CA4">
              <w:t>871</w:t>
            </w:r>
          </w:p>
        </w:tc>
        <w:tc>
          <w:tcPr>
            <w:tcW w:w="0" w:type="auto"/>
            <w:vAlign w:val="center"/>
          </w:tcPr>
          <w:p w14:paraId="0BE555B9" w14:textId="77777777" w:rsidR="008A306C" w:rsidRPr="00926CA4" w:rsidRDefault="008A306C" w:rsidP="008C76E0">
            <w:pPr>
              <w:jc w:val="center"/>
            </w:pPr>
            <w:r w:rsidRPr="00926CA4">
              <w:t>05</w:t>
            </w:r>
          </w:p>
        </w:tc>
        <w:tc>
          <w:tcPr>
            <w:tcW w:w="0" w:type="auto"/>
            <w:vAlign w:val="center"/>
          </w:tcPr>
          <w:p w14:paraId="78165360" w14:textId="77777777" w:rsidR="008A306C" w:rsidRPr="00926CA4" w:rsidRDefault="008A306C" w:rsidP="008C76E0">
            <w:pPr>
              <w:jc w:val="center"/>
            </w:pPr>
            <w:r w:rsidRPr="00926CA4">
              <w:t>03</w:t>
            </w:r>
          </w:p>
        </w:tc>
        <w:tc>
          <w:tcPr>
            <w:tcW w:w="0" w:type="auto"/>
            <w:vAlign w:val="center"/>
          </w:tcPr>
          <w:p w14:paraId="0B897A6C" w14:textId="77777777" w:rsidR="008A306C" w:rsidRPr="00926CA4" w:rsidRDefault="008A306C" w:rsidP="008C76E0">
            <w:pPr>
              <w:jc w:val="center"/>
            </w:pPr>
            <w:r w:rsidRPr="00926CA4">
              <w:t>99</w:t>
            </w:r>
          </w:p>
        </w:tc>
        <w:tc>
          <w:tcPr>
            <w:tcW w:w="0" w:type="auto"/>
            <w:vAlign w:val="center"/>
          </w:tcPr>
          <w:p w14:paraId="342A2E1E" w14:textId="77777777" w:rsidR="008A306C" w:rsidRPr="00926CA4" w:rsidRDefault="008A306C" w:rsidP="008C76E0">
            <w:pPr>
              <w:jc w:val="center"/>
            </w:pPr>
            <w:r w:rsidRPr="00926CA4">
              <w:t>0</w:t>
            </w:r>
          </w:p>
        </w:tc>
        <w:tc>
          <w:tcPr>
            <w:tcW w:w="0" w:type="auto"/>
            <w:vAlign w:val="center"/>
          </w:tcPr>
          <w:p w14:paraId="5138072B" w14:textId="77777777" w:rsidR="008A306C" w:rsidRPr="00926CA4" w:rsidRDefault="008A306C" w:rsidP="008C76E0">
            <w:pPr>
              <w:jc w:val="center"/>
            </w:pPr>
            <w:r w:rsidRPr="00926CA4">
              <w:t>00</w:t>
            </w:r>
          </w:p>
        </w:tc>
        <w:tc>
          <w:tcPr>
            <w:tcW w:w="0" w:type="auto"/>
            <w:vAlign w:val="center"/>
          </w:tcPr>
          <w:p w14:paraId="6D77E764" w14:textId="77777777" w:rsidR="008A306C" w:rsidRPr="00926CA4" w:rsidRDefault="008A306C" w:rsidP="008C76E0">
            <w:pPr>
              <w:jc w:val="center"/>
            </w:pPr>
            <w:r w:rsidRPr="00926CA4">
              <w:t>00000</w:t>
            </w:r>
          </w:p>
        </w:tc>
        <w:tc>
          <w:tcPr>
            <w:tcW w:w="0" w:type="auto"/>
            <w:vAlign w:val="center"/>
          </w:tcPr>
          <w:p w14:paraId="2BF4E150" w14:textId="77777777" w:rsidR="008A306C" w:rsidRPr="00926CA4" w:rsidRDefault="008A306C" w:rsidP="008C76E0">
            <w:pPr>
              <w:jc w:val="center"/>
            </w:pPr>
            <w:r w:rsidRPr="00926CA4">
              <w:t>000</w:t>
            </w:r>
          </w:p>
        </w:tc>
        <w:tc>
          <w:tcPr>
            <w:tcW w:w="0" w:type="auto"/>
            <w:vAlign w:val="center"/>
          </w:tcPr>
          <w:p w14:paraId="6C7488CF" w14:textId="77777777" w:rsidR="008A306C" w:rsidRPr="00743FC4" w:rsidRDefault="00743FC4" w:rsidP="0070372D">
            <w:pPr>
              <w:jc w:val="center"/>
              <w:rPr>
                <w:lang w:val="en-US"/>
              </w:rPr>
            </w:pPr>
            <w:r>
              <w:rPr>
                <w:lang w:val="en-US"/>
              </w:rPr>
              <w:t>1317.9</w:t>
            </w:r>
          </w:p>
        </w:tc>
        <w:tc>
          <w:tcPr>
            <w:tcW w:w="0" w:type="auto"/>
            <w:vAlign w:val="center"/>
          </w:tcPr>
          <w:p w14:paraId="4DB169BB" w14:textId="77777777" w:rsidR="008A306C" w:rsidRPr="008C76E0" w:rsidRDefault="00743FC4" w:rsidP="00876B5C">
            <w:pPr>
              <w:jc w:val="center"/>
              <w:rPr>
                <w:lang w:val="en-US"/>
              </w:rPr>
            </w:pPr>
            <w:r>
              <w:rPr>
                <w:lang w:val="en-US"/>
              </w:rPr>
              <w:t>1169.8</w:t>
            </w:r>
          </w:p>
        </w:tc>
        <w:tc>
          <w:tcPr>
            <w:tcW w:w="0" w:type="auto"/>
            <w:vAlign w:val="center"/>
          </w:tcPr>
          <w:p w14:paraId="2A320094" w14:textId="77777777" w:rsidR="008A306C" w:rsidRDefault="00743FC4" w:rsidP="006B40FD">
            <w:pPr>
              <w:jc w:val="center"/>
            </w:pPr>
            <w:r>
              <w:rPr>
                <w:lang w:val="en-US"/>
              </w:rPr>
              <w:t>1647.9</w:t>
            </w:r>
          </w:p>
        </w:tc>
      </w:tr>
      <w:tr w:rsidR="008A306C" w:rsidRPr="00926CA4" w14:paraId="379FAF1A" w14:textId="77777777" w:rsidTr="005C4F2B">
        <w:trPr>
          <w:trHeight w:val="500"/>
        </w:trPr>
        <w:tc>
          <w:tcPr>
            <w:tcW w:w="0" w:type="auto"/>
            <w:vAlign w:val="center"/>
          </w:tcPr>
          <w:p w14:paraId="32F35075" w14:textId="77777777" w:rsidR="008A306C" w:rsidRPr="00926CA4" w:rsidRDefault="008A306C" w:rsidP="008C76E0">
            <w:r w:rsidRPr="00926CA4">
              <w:t>Иные не</w:t>
            </w:r>
            <w:r>
              <w:t xml:space="preserve"> </w:t>
            </w:r>
            <w:r w:rsidRPr="00926CA4">
              <w:t>программные мероприятия</w:t>
            </w:r>
            <w:r w:rsidR="00A17980">
              <w:t xml:space="preserve"> в рамках непрограммных расходов</w:t>
            </w:r>
          </w:p>
        </w:tc>
        <w:tc>
          <w:tcPr>
            <w:tcW w:w="0" w:type="auto"/>
            <w:vAlign w:val="center"/>
          </w:tcPr>
          <w:p w14:paraId="3B62781D" w14:textId="77777777" w:rsidR="008A306C" w:rsidRPr="00926CA4" w:rsidRDefault="008A306C" w:rsidP="008C76E0">
            <w:pPr>
              <w:jc w:val="center"/>
            </w:pPr>
            <w:r w:rsidRPr="00926CA4">
              <w:t>871</w:t>
            </w:r>
          </w:p>
        </w:tc>
        <w:tc>
          <w:tcPr>
            <w:tcW w:w="0" w:type="auto"/>
            <w:vAlign w:val="center"/>
          </w:tcPr>
          <w:p w14:paraId="4BA6C1AF" w14:textId="77777777" w:rsidR="008A306C" w:rsidRPr="00926CA4" w:rsidRDefault="008A306C" w:rsidP="008C76E0">
            <w:pPr>
              <w:jc w:val="center"/>
            </w:pPr>
            <w:r w:rsidRPr="00926CA4">
              <w:t>05</w:t>
            </w:r>
          </w:p>
        </w:tc>
        <w:tc>
          <w:tcPr>
            <w:tcW w:w="0" w:type="auto"/>
            <w:vAlign w:val="center"/>
          </w:tcPr>
          <w:p w14:paraId="5761258C" w14:textId="77777777" w:rsidR="008A306C" w:rsidRPr="00926CA4" w:rsidRDefault="008A306C" w:rsidP="008C76E0">
            <w:r w:rsidRPr="00926CA4">
              <w:t>03</w:t>
            </w:r>
          </w:p>
        </w:tc>
        <w:tc>
          <w:tcPr>
            <w:tcW w:w="0" w:type="auto"/>
            <w:vAlign w:val="center"/>
          </w:tcPr>
          <w:p w14:paraId="44EA56EF" w14:textId="77777777" w:rsidR="008A306C" w:rsidRPr="00926CA4" w:rsidRDefault="008A306C" w:rsidP="008C76E0">
            <w:pPr>
              <w:jc w:val="center"/>
            </w:pPr>
            <w:r w:rsidRPr="00926CA4">
              <w:t>99</w:t>
            </w:r>
          </w:p>
        </w:tc>
        <w:tc>
          <w:tcPr>
            <w:tcW w:w="0" w:type="auto"/>
            <w:vAlign w:val="center"/>
          </w:tcPr>
          <w:p w14:paraId="6D15D7F4" w14:textId="77777777" w:rsidR="008A306C" w:rsidRPr="00926CA4" w:rsidRDefault="008A306C" w:rsidP="008C76E0">
            <w:pPr>
              <w:jc w:val="center"/>
            </w:pPr>
            <w:r w:rsidRPr="00926CA4">
              <w:t>9</w:t>
            </w:r>
          </w:p>
        </w:tc>
        <w:tc>
          <w:tcPr>
            <w:tcW w:w="0" w:type="auto"/>
            <w:vAlign w:val="center"/>
          </w:tcPr>
          <w:p w14:paraId="7A0A9044" w14:textId="77777777" w:rsidR="008A306C" w:rsidRPr="00926CA4" w:rsidRDefault="008A306C" w:rsidP="008C76E0">
            <w:pPr>
              <w:jc w:val="center"/>
            </w:pPr>
            <w:r w:rsidRPr="00926CA4">
              <w:t>00</w:t>
            </w:r>
          </w:p>
        </w:tc>
        <w:tc>
          <w:tcPr>
            <w:tcW w:w="0" w:type="auto"/>
            <w:vAlign w:val="center"/>
          </w:tcPr>
          <w:p w14:paraId="024D7ED0" w14:textId="77777777" w:rsidR="008A306C" w:rsidRPr="00926CA4" w:rsidRDefault="008A306C" w:rsidP="008C76E0">
            <w:pPr>
              <w:jc w:val="center"/>
            </w:pPr>
            <w:r w:rsidRPr="00926CA4">
              <w:t>00000</w:t>
            </w:r>
          </w:p>
        </w:tc>
        <w:tc>
          <w:tcPr>
            <w:tcW w:w="0" w:type="auto"/>
            <w:vAlign w:val="center"/>
          </w:tcPr>
          <w:p w14:paraId="720699A5" w14:textId="77777777" w:rsidR="008A306C" w:rsidRPr="00926CA4" w:rsidRDefault="008A306C" w:rsidP="008C76E0">
            <w:pPr>
              <w:jc w:val="center"/>
            </w:pPr>
            <w:r w:rsidRPr="00926CA4">
              <w:t>000</w:t>
            </w:r>
          </w:p>
        </w:tc>
        <w:tc>
          <w:tcPr>
            <w:tcW w:w="0" w:type="auto"/>
            <w:vAlign w:val="center"/>
          </w:tcPr>
          <w:p w14:paraId="024155F8" w14:textId="77777777" w:rsidR="008A306C" w:rsidRPr="004571B3" w:rsidRDefault="00743FC4" w:rsidP="005C4F2B">
            <w:pPr>
              <w:jc w:val="center"/>
              <w:rPr>
                <w:lang w:val="en-US"/>
              </w:rPr>
            </w:pPr>
            <w:r>
              <w:rPr>
                <w:lang w:val="en-US"/>
              </w:rPr>
              <w:t>1317.9</w:t>
            </w:r>
          </w:p>
        </w:tc>
        <w:tc>
          <w:tcPr>
            <w:tcW w:w="0" w:type="auto"/>
            <w:vAlign w:val="center"/>
          </w:tcPr>
          <w:p w14:paraId="1F8BBB6D" w14:textId="77777777" w:rsidR="008A306C" w:rsidRPr="008C76E0" w:rsidRDefault="00743FC4" w:rsidP="00876B5C">
            <w:pPr>
              <w:jc w:val="center"/>
              <w:rPr>
                <w:lang w:val="en-US"/>
              </w:rPr>
            </w:pPr>
            <w:r>
              <w:rPr>
                <w:lang w:val="en-US"/>
              </w:rPr>
              <w:t>1169.8</w:t>
            </w:r>
          </w:p>
        </w:tc>
        <w:tc>
          <w:tcPr>
            <w:tcW w:w="0" w:type="auto"/>
            <w:vAlign w:val="center"/>
          </w:tcPr>
          <w:p w14:paraId="4EA1FE25" w14:textId="77777777" w:rsidR="008A306C" w:rsidRDefault="00743FC4" w:rsidP="006B40FD">
            <w:pPr>
              <w:jc w:val="center"/>
            </w:pPr>
            <w:r>
              <w:rPr>
                <w:lang w:val="en-US"/>
              </w:rPr>
              <w:t>1647.9</w:t>
            </w:r>
          </w:p>
        </w:tc>
      </w:tr>
      <w:tr w:rsidR="008A306C" w:rsidRPr="00926CA4" w14:paraId="604C8046" w14:textId="77777777" w:rsidTr="005C4F2B">
        <w:trPr>
          <w:trHeight w:val="288"/>
        </w:trPr>
        <w:tc>
          <w:tcPr>
            <w:tcW w:w="0" w:type="auto"/>
            <w:vAlign w:val="center"/>
          </w:tcPr>
          <w:p w14:paraId="040D543D" w14:textId="77777777" w:rsidR="008A306C" w:rsidRPr="00926CA4" w:rsidRDefault="008A306C" w:rsidP="008C76E0">
            <w:r w:rsidRPr="00926CA4">
              <w:lastRenderedPageBreak/>
              <w:t>Прочая закупка товаров, работ и услуг для государственных (муниципальных) нужд</w:t>
            </w:r>
          </w:p>
        </w:tc>
        <w:tc>
          <w:tcPr>
            <w:tcW w:w="0" w:type="auto"/>
            <w:vAlign w:val="center"/>
          </w:tcPr>
          <w:p w14:paraId="0E6548D5" w14:textId="77777777" w:rsidR="008A306C" w:rsidRPr="00926CA4" w:rsidRDefault="008A306C" w:rsidP="008C76E0">
            <w:pPr>
              <w:jc w:val="center"/>
            </w:pPr>
            <w:r w:rsidRPr="00926CA4">
              <w:t>871</w:t>
            </w:r>
          </w:p>
        </w:tc>
        <w:tc>
          <w:tcPr>
            <w:tcW w:w="0" w:type="auto"/>
            <w:vAlign w:val="center"/>
          </w:tcPr>
          <w:p w14:paraId="5EA7CE59" w14:textId="77777777" w:rsidR="008A306C" w:rsidRPr="00926CA4" w:rsidRDefault="008A306C" w:rsidP="008C76E0">
            <w:pPr>
              <w:jc w:val="center"/>
            </w:pPr>
            <w:r w:rsidRPr="00926CA4">
              <w:t>05</w:t>
            </w:r>
          </w:p>
        </w:tc>
        <w:tc>
          <w:tcPr>
            <w:tcW w:w="0" w:type="auto"/>
            <w:vAlign w:val="center"/>
          </w:tcPr>
          <w:p w14:paraId="66A4044C" w14:textId="77777777" w:rsidR="008A306C" w:rsidRPr="00926CA4" w:rsidRDefault="008A306C" w:rsidP="008C76E0">
            <w:pPr>
              <w:jc w:val="center"/>
            </w:pPr>
            <w:r w:rsidRPr="00926CA4">
              <w:t>03</w:t>
            </w:r>
          </w:p>
        </w:tc>
        <w:tc>
          <w:tcPr>
            <w:tcW w:w="0" w:type="auto"/>
            <w:vAlign w:val="center"/>
          </w:tcPr>
          <w:p w14:paraId="3D45BAE4" w14:textId="77777777" w:rsidR="008A306C" w:rsidRPr="00926CA4" w:rsidRDefault="008A306C" w:rsidP="008C76E0">
            <w:pPr>
              <w:jc w:val="center"/>
            </w:pPr>
            <w:r w:rsidRPr="00926CA4">
              <w:t>99</w:t>
            </w:r>
          </w:p>
        </w:tc>
        <w:tc>
          <w:tcPr>
            <w:tcW w:w="0" w:type="auto"/>
            <w:vAlign w:val="center"/>
          </w:tcPr>
          <w:p w14:paraId="371F8A28" w14:textId="77777777" w:rsidR="008A306C" w:rsidRPr="00926CA4" w:rsidRDefault="008A306C" w:rsidP="008C76E0">
            <w:pPr>
              <w:jc w:val="center"/>
            </w:pPr>
            <w:r w:rsidRPr="00926CA4">
              <w:t>9</w:t>
            </w:r>
          </w:p>
        </w:tc>
        <w:tc>
          <w:tcPr>
            <w:tcW w:w="0" w:type="auto"/>
            <w:vAlign w:val="center"/>
          </w:tcPr>
          <w:p w14:paraId="5003E564" w14:textId="77777777" w:rsidR="008A306C" w:rsidRPr="00926CA4" w:rsidRDefault="008A306C" w:rsidP="008C76E0">
            <w:pPr>
              <w:jc w:val="center"/>
            </w:pPr>
            <w:r w:rsidRPr="00926CA4">
              <w:t>00</w:t>
            </w:r>
          </w:p>
        </w:tc>
        <w:tc>
          <w:tcPr>
            <w:tcW w:w="0" w:type="auto"/>
            <w:vAlign w:val="center"/>
          </w:tcPr>
          <w:p w14:paraId="40840465" w14:textId="77777777" w:rsidR="008A306C" w:rsidRPr="00926CA4" w:rsidRDefault="008A306C" w:rsidP="008C76E0">
            <w:pPr>
              <w:jc w:val="center"/>
            </w:pPr>
            <w:r w:rsidRPr="00926CA4">
              <w:t>27320</w:t>
            </w:r>
          </w:p>
        </w:tc>
        <w:tc>
          <w:tcPr>
            <w:tcW w:w="0" w:type="auto"/>
            <w:vAlign w:val="center"/>
          </w:tcPr>
          <w:p w14:paraId="23A97314" w14:textId="77777777" w:rsidR="008A306C" w:rsidRPr="00926CA4" w:rsidRDefault="008A306C" w:rsidP="008C76E0">
            <w:pPr>
              <w:jc w:val="center"/>
            </w:pPr>
            <w:r w:rsidRPr="00926CA4">
              <w:t>244</w:t>
            </w:r>
          </w:p>
        </w:tc>
        <w:tc>
          <w:tcPr>
            <w:tcW w:w="0" w:type="auto"/>
            <w:vAlign w:val="center"/>
          </w:tcPr>
          <w:p w14:paraId="36B09EAF" w14:textId="77777777" w:rsidR="008A306C" w:rsidRPr="004571B3" w:rsidRDefault="00A17980" w:rsidP="005C4F2B">
            <w:pPr>
              <w:jc w:val="center"/>
              <w:rPr>
                <w:lang w:val="en-US"/>
              </w:rPr>
            </w:pPr>
            <w:r>
              <w:rPr>
                <w:lang w:val="en-US"/>
              </w:rPr>
              <w:t>1</w:t>
            </w:r>
            <w:r w:rsidR="00743FC4">
              <w:rPr>
                <w:lang w:val="en-US"/>
              </w:rPr>
              <w:t>057.9</w:t>
            </w:r>
          </w:p>
        </w:tc>
        <w:tc>
          <w:tcPr>
            <w:tcW w:w="0" w:type="auto"/>
            <w:vAlign w:val="center"/>
          </w:tcPr>
          <w:p w14:paraId="30C45FF0" w14:textId="77777777" w:rsidR="008A306C" w:rsidRPr="008C76E0" w:rsidRDefault="00743FC4" w:rsidP="00876B5C">
            <w:pPr>
              <w:jc w:val="center"/>
              <w:rPr>
                <w:lang w:val="en-US"/>
              </w:rPr>
            </w:pPr>
            <w:r>
              <w:rPr>
                <w:lang w:val="en-US"/>
              </w:rPr>
              <w:t>909</w:t>
            </w:r>
            <w:r w:rsidR="00A17980">
              <w:rPr>
                <w:lang w:val="en-US"/>
              </w:rPr>
              <w:t>.8</w:t>
            </w:r>
          </w:p>
        </w:tc>
        <w:tc>
          <w:tcPr>
            <w:tcW w:w="0" w:type="auto"/>
            <w:vAlign w:val="center"/>
          </w:tcPr>
          <w:p w14:paraId="78A15526" w14:textId="77777777" w:rsidR="008A306C" w:rsidRDefault="00743FC4" w:rsidP="006B40FD">
            <w:pPr>
              <w:jc w:val="center"/>
            </w:pPr>
            <w:r>
              <w:rPr>
                <w:lang w:val="en-US"/>
              </w:rPr>
              <w:t>1387.8</w:t>
            </w:r>
          </w:p>
        </w:tc>
      </w:tr>
      <w:tr w:rsidR="00743FC4" w:rsidRPr="00926CA4" w14:paraId="223AA512" w14:textId="77777777" w:rsidTr="005C4F2B">
        <w:trPr>
          <w:trHeight w:val="288"/>
        </w:trPr>
        <w:tc>
          <w:tcPr>
            <w:tcW w:w="0" w:type="auto"/>
            <w:vAlign w:val="center"/>
          </w:tcPr>
          <w:p w14:paraId="71E1E5CD" w14:textId="77777777" w:rsidR="00743FC4" w:rsidRPr="00926CA4" w:rsidRDefault="00743FC4" w:rsidP="008C76E0">
            <w:r>
              <w:t>Закупка энергетических ресурсов</w:t>
            </w:r>
          </w:p>
        </w:tc>
        <w:tc>
          <w:tcPr>
            <w:tcW w:w="0" w:type="auto"/>
            <w:vAlign w:val="center"/>
          </w:tcPr>
          <w:p w14:paraId="0239EAA7" w14:textId="77777777" w:rsidR="00743FC4" w:rsidRPr="00926CA4" w:rsidRDefault="00743FC4" w:rsidP="007D5A06">
            <w:pPr>
              <w:jc w:val="center"/>
            </w:pPr>
            <w:r w:rsidRPr="00926CA4">
              <w:t>871</w:t>
            </w:r>
          </w:p>
        </w:tc>
        <w:tc>
          <w:tcPr>
            <w:tcW w:w="0" w:type="auto"/>
            <w:vAlign w:val="center"/>
          </w:tcPr>
          <w:p w14:paraId="02EBC1D8" w14:textId="77777777" w:rsidR="00743FC4" w:rsidRPr="00926CA4" w:rsidRDefault="00743FC4" w:rsidP="007D5A06">
            <w:pPr>
              <w:jc w:val="center"/>
            </w:pPr>
            <w:r w:rsidRPr="00926CA4">
              <w:t>05</w:t>
            </w:r>
          </w:p>
        </w:tc>
        <w:tc>
          <w:tcPr>
            <w:tcW w:w="0" w:type="auto"/>
            <w:vAlign w:val="center"/>
          </w:tcPr>
          <w:p w14:paraId="29781F4A" w14:textId="77777777" w:rsidR="00743FC4" w:rsidRPr="00926CA4" w:rsidRDefault="00743FC4" w:rsidP="007D5A06">
            <w:pPr>
              <w:jc w:val="center"/>
            </w:pPr>
            <w:r w:rsidRPr="00926CA4">
              <w:t>03</w:t>
            </w:r>
          </w:p>
        </w:tc>
        <w:tc>
          <w:tcPr>
            <w:tcW w:w="0" w:type="auto"/>
            <w:vAlign w:val="center"/>
          </w:tcPr>
          <w:p w14:paraId="00551D9E" w14:textId="77777777" w:rsidR="00743FC4" w:rsidRPr="00926CA4" w:rsidRDefault="00743FC4" w:rsidP="007D5A06">
            <w:pPr>
              <w:jc w:val="center"/>
            </w:pPr>
            <w:r w:rsidRPr="00926CA4">
              <w:t>99</w:t>
            </w:r>
          </w:p>
        </w:tc>
        <w:tc>
          <w:tcPr>
            <w:tcW w:w="0" w:type="auto"/>
            <w:vAlign w:val="center"/>
          </w:tcPr>
          <w:p w14:paraId="5C5DEA06" w14:textId="77777777" w:rsidR="00743FC4" w:rsidRPr="00926CA4" w:rsidRDefault="00743FC4" w:rsidP="007D5A06">
            <w:pPr>
              <w:jc w:val="center"/>
            </w:pPr>
            <w:r w:rsidRPr="00926CA4">
              <w:t>9</w:t>
            </w:r>
          </w:p>
        </w:tc>
        <w:tc>
          <w:tcPr>
            <w:tcW w:w="0" w:type="auto"/>
            <w:vAlign w:val="center"/>
          </w:tcPr>
          <w:p w14:paraId="19E7C7CB" w14:textId="77777777" w:rsidR="00743FC4" w:rsidRPr="00926CA4" w:rsidRDefault="00743FC4" w:rsidP="007D5A06">
            <w:pPr>
              <w:jc w:val="center"/>
            </w:pPr>
            <w:r w:rsidRPr="00926CA4">
              <w:t>00</w:t>
            </w:r>
          </w:p>
        </w:tc>
        <w:tc>
          <w:tcPr>
            <w:tcW w:w="0" w:type="auto"/>
            <w:vAlign w:val="center"/>
          </w:tcPr>
          <w:p w14:paraId="6BE86FEA" w14:textId="77777777" w:rsidR="00743FC4" w:rsidRPr="00926CA4" w:rsidRDefault="00743FC4" w:rsidP="007D5A06">
            <w:pPr>
              <w:jc w:val="center"/>
            </w:pPr>
            <w:r w:rsidRPr="00926CA4">
              <w:t>27320</w:t>
            </w:r>
          </w:p>
        </w:tc>
        <w:tc>
          <w:tcPr>
            <w:tcW w:w="0" w:type="auto"/>
            <w:vAlign w:val="center"/>
          </w:tcPr>
          <w:p w14:paraId="4F1A548D" w14:textId="77777777" w:rsidR="00743FC4" w:rsidRPr="00743FC4" w:rsidRDefault="00743FC4" w:rsidP="00743FC4">
            <w:pPr>
              <w:jc w:val="center"/>
              <w:rPr>
                <w:lang w:val="en-US"/>
              </w:rPr>
            </w:pPr>
            <w:r w:rsidRPr="00926CA4">
              <w:t>24</w:t>
            </w:r>
            <w:r>
              <w:rPr>
                <w:lang w:val="en-US"/>
              </w:rPr>
              <w:t>7</w:t>
            </w:r>
          </w:p>
        </w:tc>
        <w:tc>
          <w:tcPr>
            <w:tcW w:w="0" w:type="auto"/>
            <w:vAlign w:val="center"/>
          </w:tcPr>
          <w:p w14:paraId="402A7878" w14:textId="77777777" w:rsidR="00743FC4" w:rsidRDefault="00743FC4" w:rsidP="005C4F2B">
            <w:pPr>
              <w:jc w:val="center"/>
              <w:rPr>
                <w:lang w:val="en-US"/>
              </w:rPr>
            </w:pPr>
            <w:r>
              <w:rPr>
                <w:lang w:val="en-US"/>
              </w:rPr>
              <w:t>260.0</w:t>
            </w:r>
          </w:p>
        </w:tc>
        <w:tc>
          <w:tcPr>
            <w:tcW w:w="0" w:type="auto"/>
            <w:vAlign w:val="center"/>
          </w:tcPr>
          <w:p w14:paraId="385C65DE" w14:textId="77777777" w:rsidR="00743FC4" w:rsidRDefault="00743FC4" w:rsidP="00876B5C">
            <w:pPr>
              <w:jc w:val="center"/>
              <w:rPr>
                <w:lang w:val="en-US"/>
              </w:rPr>
            </w:pPr>
            <w:r>
              <w:rPr>
                <w:lang w:val="en-US"/>
              </w:rPr>
              <w:t>260.0</w:t>
            </w:r>
          </w:p>
        </w:tc>
        <w:tc>
          <w:tcPr>
            <w:tcW w:w="0" w:type="auto"/>
            <w:vAlign w:val="center"/>
          </w:tcPr>
          <w:p w14:paraId="4BBCBA0F" w14:textId="77777777" w:rsidR="00743FC4" w:rsidRDefault="00743FC4" w:rsidP="006B40FD">
            <w:pPr>
              <w:jc w:val="center"/>
              <w:rPr>
                <w:lang w:val="en-US"/>
              </w:rPr>
            </w:pPr>
            <w:r>
              <w:rPr>
                <w:lang w:val="en-US"/>
              </w:rPr>
              <w:t>260.0</w:t>
            </w:r>
          </w:p>
        </w:tc>
      </w:tr>
      <w:tr w:rsidR="00A17980" w:rsidRPr="00926CA4" w14:paraId="43002A6A" w14:textId="77777777" w:rsidTr="00CB1E16">
        <w:trPr>
          <w:trHeight w:val="264"/>
        </w:trPr>
        <w:tc>
          <w:tcPr>
            <w:tcW w:w="0" w:type="auto"/>
            <w:vAlign w:val="center"/>
          </w:tcPr>
          <w:p w14:paraId="3EDB724A" w14:textId="77777777" w:rsidR="00A17980" w:rsidRPr="00926CA4" w:rsidRDefault="00A17980" w:rsidP="008C76E0">
            <w:pPr>
              <w:rPr>
                <w:b/>
              </w:rPr>
            </w:pPr>
            <w:r w:rsidRPr="00926CA4">
              <w:rPr>
                <w:b/>
              </w:rPr>
              <w:t>Культура и  кинематография</w:t>
            </w:r>
          </w:p>
        </w:tc>
        <w:tc>
          <w:tcPr>
            <w:tcW w:w="0" w:type="auto"/>
            <w:vAlign w:val="center"/>
          </w:tcPr>
          <w:p w14:paraId="03BC570E" w14:textId="77777777" w:rsidR="00A17980" w:rsidRPr="00926CA4" w:rsidRDefault="00A17980" w:rsidP="008C76E0">
            <w:pPr>
              <w:jc w:val="center"/>
              <w:rPr>
                <w:b/>
              </w:rPr>
            </w:pPr>
            <w:r w:rsidRPr="00926CA4">
              <w:rPr>
                <w:b/>
              </w:rPr>
              <w:t>871</w:t>
            </w:r>
          </w:p>
        </w:tc>
        <w:tc>
          <w:tcPr>
            <w:tcW w:w="0" w:type="auto"/>
            <w:vAlign w:val="center"/>
          </w:tcPr>
          <w:p w14:paraId="6B646337" w14:textId="77777777" w:rsidR="00A17980" w:rsidRPr="00926CA4" w:rsidRDefault="00A17980" w:rsidP="008C76E0">
            <w:pPr>
              <w:jc w:val="center"/>
              <w:rPr>
                <w:b/>
              </w:rPr>
            </w:pPr>
            <w:r w:rsidRPr="00926CA4">
              <w:rPr>
                <w:b/>
              </w:rPr>
              <w:t>08</w:t>
            </w:r>
          </w:p>
        </w:tc>
        <w:tc>
          <w:tcPr>
            <w:tcW w:w="0" w:type="auto"/>
            <w:vAlign w:val="center"/>
          </w:tcPr>
          <w:p w14:paraId="053F187D" w14:textId="77777777" w:rsidR="00A17980" w:rsidRPr="00926CA4" w:rsidRDefault="00A17980" w:rsidP="008C76E0">
            <w:pPr>
              <w:jc w:val="center"/>
              <w:rPr>
                <w:b/>
              </w:rPr>
            </w:pPr>
            <w:r w:rsidRPr="00926CA4">
              <w:rPr>
                <w:b/>
              </w:rPr>
              <w:t>00</w:t>
            </w:r>
          </w:p>
        </w:tc>
        <w:tc>
          <w:tcPr>
            <w:tcW w:w="0" w:type="auto"/>
            <w:vAlign w:val="center"/>
          </w:tcPr>
          <w:p w14:paraId="609B2F47" w14:textId="77777777" w:rsidR="00A17980" w:rsidRPr="00926CA4" w:rsidRDefault="00A17980" w:rsidP="008C76E0">
            <w:pPr>
              <w:jc w:val="center"/>
              <w:rPr>
                <w:b/>
              </w:rPr>
            </w:pPr>
            <w:r w:rsidRPr="00926CA4">
              <w:rPr>
                <w:b/>
                <w:lang w:val="en-US"/>
              </w:rPr>
              <w:t>0</w:t>
            </w:r>
            <w:r w:rsidRPr="00926CA4">
              <w:rPr>
                <w:b/>
              </w:rPr>
              <w:t>0</w:t>
            </w:r>
          </w:p>
        </w:tc>
        <w:tc>
          <w:tcPr>
            <w:tcW w:w="0" w:type="auto"/>
            <w:vAlign w:val="center"/>
          </w:tcPr>
          <w:p w14:paraId="3C7195A7" w14:textId="77777777" w:rsidR="00A17980" w:rsidRPr="00926CA4" w:rsidRDefault="00A17980" w:rsidP="008C76E0">
            <w:pPr>
              <w:jc w:val="center"/>
              <w:rPr>
                <w:b/>
              </w:rPr>
            </w:pPr>
            <w:r w:rsidRPr="00926CA4">
              <w:rPr>
                <w:b/>
              </w:rPr>
              <w:t>0</w:t>
            </w:r>
          </w:p>
        </w:tc>
        <w:tc>
          <w:tcPr>
            <w:tcW w:w="0" w:type="auto"/>
            <w:vAlign w:val="center"/>
          </w:tcPr>
          <w:p w14:paraId="6C86FFDB" w14:textId="77777777" w:rsidR="00A17980" w:rsidRPr="00926CA4" w:rsidRDefault="00A17980" w:rsidP="008C76E0">
            <w:pPr>
              <w:jc w:val="center"/>
              <w:rPr>
                <w:b/>
              </w:rPr>
            </w:pPr>
            <w:r w:rsidRPr="00926CA4">
              <w:rPr>
                <w:b/>
              </w:rPr>
              <w:t>00</w:t>
            </w:r>
          </w:p>
        </w:tc>
        <w:tc>
          <w:tcPr>
            <w:tcW w:w="0" w:type="auto"/>
            <w:vAlign w:val="center"/>
          </w:tcPr>
          <w:p w14:paraId="12126CBF" w14:textId="77777777" w:rsidR="00A17980" w:rsidRPr="00926CA4" w:rsidRDefault="00A17980" w:rsidP="008C76E0">
            <w:pPr>
              <w:jc w:val="center"/>
              <w:rPr>
                <w:b/>
              </w:rPr>
            </w:pPr>
            <w:r w:rsidRPr="00926CA4">
              <w:rPr>
                <w:b/>
              </w:rPr>
              <w:t>00000</w:t>
            </w:r>
          </w:p>
        </w:tc>
        <w:tc>
          <w:tcPr>
            <w:tcW w:w="0" w:type="auto"/>
            <w:vAlign w:val="center"/>
          </w:tcPr>
          <w:p w14:paraId="67E29C59" w14:textId="77777777" w:rsidR="00A17980" w:rsidRPr="00926CA4" w:rsidRDefault="00A17980" w:rsidP="008C76E0">
            <w:pPr>
              <w:jc w:val="center"/>
              <w:rPr>
                <w:b/>
              </w:rPr>
            </w:pPr>
            <w:r w:rsidRPr="00926CA4">
              <w:rPr>
                <w:b/>
              </w:rPr>
              <w:t>000</w:t>
            </w:r>
          </w:p>
        </w:tc>
        <w:tc>
          <w:tcPr>
            <w:tcW w:w="0" w:type="auto"/>
            <w:vAlign w:val="center"/>
          </w:tcPr>
          <w:p w14:paraId="7B94EEAD" w14:textId="77777777" w:rsidR="00A17980" w:rsidRPr="00926CA4" w:rsidRDefault="00A17980" w:rsidP="00077261">
            <w:pPr>
              <w:jc w:val="center"/>
              <w:rPr>
                <w:b/>
                <w:lang w:val="en-US"/>
              </w:rPr>
            </w:pPr>
            <w:r>
              <w:rPr>
                <w:b/>
                <w:lang w:val="en-US"/>
              </w:rPr>
              <w:t>1660.0</w:t>
            </w:r>
          </w:p>
        </w:tc>
        <w:tc>
          <w:tcPr>
            <w:tcW w:w="0" w:type="auto"/>
            <w:vAlign w:val="center"/>
          </w:tcPr>
          <w:p w14:paraId="1B9555B7" w14:textId="77777777" w:rsidR="00A17980" w:rsidRPr="00926CA4" w:rsidRDefault="00A17980" w:rsidP="005C4F2B">
            <w:pPr>
              <w:jc w:val="center"/>
              <w:rPr>
                <w:b/>
                <w:lang w:val="en-US"/>
              </w:rPr>
            </w:pPr>
            <w:r>
              <w:rPr>
                <w:b/>
                <w:lang w:val="en-US"/>
              </w:rPr>
              <w:t>1820.0</w:t>
            </w:r>
          </w:p>
        </w:tc>
        <w:tc>
          <w:tcPr>
            <w:tcW w:w="0" w:type="auto"/>
            <w:vAlign w:val="center"/>
          </w:tcPr>
          <w:p w14:paraId="4B06127D" w14:textId="77777777" w:rsidR="00A17980" w:rsidRPr="00926CA4" w:rsidRDefault="00A17980" w:rsidP="00CD4616">
            <w:pPr>
              <w:jc w:val="center"/>
              <w:rPr>
                <w:b/>
                <w:lang w:val="en-US"/>
              </w:rPr>
            </w:pPr>
            <w:r>
              <w:rPr>
                <w:b/>
                <w:lang w:val="en-US"/>
              </w:rPr>
              <w:t>1820.0</w:t>
            </w:r>
          </w:p>
        </w:tc>
      </w:tr>
      <w:tr w:rsidR="00A17980" w:rsidRPr="00926CA4" w14:paraId="3CAC8909" w14:textId="77777777" w:rsidTr="00CB1E16">
        <w:trPr>
          <w:trHeight w:val="163"/>
        </w:trPr>
        <w:tc>
          <w:tcPr>
            <w:tcW w:w="0" w:type="auto"/>
            <w:vAlign w:val="center"/>
          </w:tcPr>
          <w:p w14:paraId="7867F8A6" w14:textId="77777777" w:rsidR="00A17980" w:rsidRPr="00926CA4" w:rsidRDefault="00A17980" w:rsidP="008C76E0">
            <w:pPr>
              <w:rPr>
                <w:b/>
              </w:rPr>
            </w:pPr>
            <w:r w:rsidRPr="00926CA4">
              <w:rPr>
                <w:b/>
              </w:rPr>
              <w:t>Культура</w:t>
            </w:r>
          </w:p>
        </w:tc>
        <w:tc>
          <w:tcPr>
            <w:tcW w:w="0" w:type="auto"/>
            <w:vAlign w:val="center"/>
          </w:tcPr>
          <w:p w14:paraId="47BAF7D5" w14:textId="77777777" w:rsidR="00A17980" w:rsidRPr="00743FC4" w:rsidRDefault="00A17980" w:rsidP="00743FC4">
            <w:pPr>
              <w:jc w:val="center"/>
              <w:rPr>
                <w:b/>
                <w:lang w:val="en-US"/>
              </w:rPr>
            </w:pPr>
            <w:r w:rsidRPr="00926CA4">
              <w:rPr>
                <w:b/>
              </w:rPr>
              <w:t>87</w:t>
            </w:r>
            <w:r w:rsidR="00743FC4">
              <w:rPr>
                <w:b/>
                <w:lang w:val="en-US"/>
              </w:rPr>
              <w:t>1</w:t>
            </w:r>
          </w:p>
        </w:tc>
        <w:tc>
          <w:tcPr>
            <w:tcW w:w="0" w:type="auto"/>
            <w:vAlign w:val="center"/>
          </w:tcPr>
          <w:p w14:paraId="6AC28636" w14:textId="77777777" w:rsidR="00A17980" w:rsidRPr="00926CA4" w:rsidRDefault="00A17980" w:rsidP="008C76E0">
            <w:pPr>
              <w:jc w:val="center"/>
              <w:rPr>
                <w:b/>
              </w:rPr>
            </w:pPr>
            <w:r w:rsidRPr="00926CA4">
              <w:rPr>
                <w:b/>
              </w:rPr>
              <w:t>08</w:t>
            </w:r>
          </w:p>
        </w:tc>
        <w:tc>
          <w:tcPr>
            <w:tcW w:w="0" w:type="auto"/>
            <w:vAlign w:val="center"/>
          </w:tcPr>
          <w:p w14:paraId="43A3ABAB" w14:textId="77777777" w:rsidR="00A17980" w:rsidRPr="00926CA4" w:rsidRDefault="00A17980" w:rsidP="008C76E0">
            <w:pPr>
              <w:jc w:val="center"/>
              <w:rPr>
                <w:b/>
              </w:rPr>
            </w:pPr>
            <w:r w:rsidRPr="00926CA4">
              <w:rPr>
                <w:b/>
              </w:rPr>
              <w:t>01</w:t>
            </w:r>
          </w:p>
        </w:tc>
        <w:tc>
          <w:tcPr>
            <w:tcW w:w="0" w:type="auto"/>
            <w:vAlign w:val="center"/>
          </w:tcPr>
          <w:p w14:paraId="78FDA818" w14:textId="77777777" w:rsidR="00A17980" w:rsidRPr="00926CA4" w:rsidRDefault="00A17980" w:rsidP="008C76E0">
            <w:pPr>
              <w:jc w:val="center"/>
              <w:rPr>
                <w:b/>
              </w:rPr>
            </w:pPr>
            <w:r w:rsidRPr="00926CA4">
              <w:rPr>
                <w:b/>
              </w:rPr>
              <w:t>00</w:t>
            </w:r>
          </w:p>
        </w:tc>
        <w:tc>
          <w:tcPr>
            <w:tcW w:w="0" w:type="auto"/>
            <w:vAlign w:val="center"/>
          </w:tcPr>
          <w:p w14:paraId="36268CEB" w14:textId="77777777" w:rsidR="00A17980" w:rsidRPr="00926CA4" w:rsidRDefault="00A17980" w:rsidP="008C76E0">
            <w:pPr>
              <w:jc w:val="center"/>
              <w:rPr>
                <w:b/>
              </w:rPr>
            </w:pPr>
            <w:r w:rsidRPr="00926CA4">
              <w:rPr>
                <w:b/>
              </w:rPr>
              <w:t>0</w:t>
            </w:r>
          </w:p>
        </w:tc>
        <w:tc>
          <w:tcPr>
            <w:tcW w:w="0" w:type="auto"/>
            <w:vAlign w:val="center"/>
          </w:tcPr>
          <w:p w14:paraId="7FF8D1EF" w14:textId="77777777" w:rsidR="00A17980" w:rsidRPr="00926CA4" w:rsidRDefault="00A17980" w:rsidP="008C76E0">
            <w:pPr>
              <w:jc w:val="center"/>
              <w:rPr>
                <w:b/>
              </w:rPr>
            </w:pPr>
            <w:r w:rsidRPr="00926CA4">
              <w:rPr>
                <w:b/>
              </w:rPr>
              <w:t>00</w:t>
            </w:r>
          </w:p>
        </w:tc>
        <w:tc>
          <w:tcPr>
            <w:tcW w:w="0" w:type="auto"/>
            <w:vAlign w:val="center"/>
          </w:tcPr>
          <w:p w14:paraId="079AB15E" w14:textId="77777777" w:rsidR="00A17980" w:rsidRPr="00926CA4" w:rsidRDefault="00A17980" w:rsidP="008C76E0">
            <w:pPr>
              <w:jc w:val="center"/>
              <w:rPr>
                <w:b/>
              </w:rPr>
            </w:pPr>
            <w:r w:rsidRPr="00926CA4">
              <w:rPr>
                <w:b/>
              </w:rPr>
              <w:t>00000</w:t>
            </w:r>
          </w:p>
        </w:tc>
        <w:tc>
          <w:tcPr>
            <w:tcW w:w="0" w:type="auto"/>
            <w:vAlign w:val="center"/>
          </w:tcPr>
          <w:p w14:paraId="54931A38" w14:textId="77777777" w:rsidR="00A17980" w:rsidRPr="00926CA4" w:rsidRDefault="00A17980" w:rsidP="008C76E0">
            <w:pPr>
              <w:jc w:val="center"/>
              <w:rPr>
                <w:b/>
              </w:rPr>
            </w:pPr>
            <w:r w:rsidRPr="00926CA4">
              <w:rPr>
                <w:b/>
              </w:rPr>
              <w:t>000</w:t>
            </w:r>
          </w:p>
        </w:tc>
        <w:tc>
          <w:tcPr>
            <w:tcW w:w="0" w:type="auto"/>
            <w:vAlign w:val="center"/>
          </w:tcPr>
          <w:p w14:paraId="2A61C397" w14:textId="77777777" w:rsidR="00A17980" w:rsidRPr="00926CA4" w:rsidRDefault="00A17980" w:rsidP="005C4F2B">
            <w:pPr>
              <w:jc w:val="center"/>
              <w:rPr>
                <w:b/>
                <w:lang w:val="en-US"/>
              </w:rPr>
            </w:pPr>
            <w:r>
              <w:rPr>
                <w:b/>
                <w:lang w:val="en-US"/>
              </w:rPr>
              <w:t>1660.0</w:t>
            </w:r>
          </w:p>
        </w:tc>
        <w:tc>
          <w:tcPr>
            <w:tcW w:w="0" w:type="auto"/>
            <w:vAlign w:val="center"/>
          </w:tcPr>
          <w:p w14:paraId="03994B41" w14:textId="77777777" w:rsidR="00A17980" w:rsidRPr="00926CA4" w:rsidRDefault="00A17980" w:rsidP="005C4F2B">
            <w:pPr>
              <w:jc w:val="center"/>
              <w:rPr>
                <w:b/>
                <w:lang w:val="en-US"/>
              </w:rPr>
            </w:pPr>
            <w:r>
              <w:rPr>
                <w:b/>
                <w:lang w:val="en-US"/>
              </w:rPr>
              <w:t>1820.0</w:t>
            </w:r>
          </w:p>
        </w:tc>
        <w:tc>
          <w:tcPr>
            <w:tcW w:w="0" w:type="auto"/>
            <w:vAlign w:val="center"/>
          </w:tcPr>
          <w:p w14:paraId="2AE8B676" w14:textId="77777777" w:rsidR="00A17980" w:rsidRPr="00926CA4" w:rsidRDefault="00A17980" w:rsidP="00CD4616">
            <w:pPr>
              <w:jc w:val="center"/>
              <w:rPr>
                <w:b/>
                <w:lang w:val="en-US"/>
              </w:rPr>
            </w:pPr>
            <w:r>
              <w:rPr>
                <w:b/>
                <w:lang w:val="en-US"/>
              </w:rPr>
              <w:t>1820.0</w:t>
            </w:r>
          </w:p>
        </w:tc>
      </w:tr>
      <w:tr w:rsidR="00A17980" w:rsidRPr="00926CA4" w14:paraId="78C6F870" w14:textId="77777777" w:rsidTr="00CB1E16">
        <w:trPr>
          <w:trHeight w:val="275"/>
        </w:trPr>
        <w:tc>
          <w:tcPr>
            <w:tcW w:w="0" w:type="auto"/>
            <w:vAlign w:val="center"/>
          </w:tcPr>
          <w:p w14:paraId="4211F2A4" w14:textId="77777777" w:rsidR="00A17980" w:rsidRPr="00926CA4" w:rsidRDefault="00A17980" w:rsidP="008C76E0">
            <w:pPr>
              <w:rPr>
                <w:b/>
              </w:rPr>
            </w:pPr>
            <w:r w:rsidRPr="00926CA4">
              <w:t>Непрограммные расходы</w:t>
            </w:r>
          </w:p>
        </w:tc>
        <w:tc>
          <w:tcPr>
            <w:tcW w:w="0" w:type="auto"/>
            <w:vAlign w:val="center"/>
          </w:tcPr>
          <w:p w14:paraId="45964549"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30ECD4D7" w14:textId="77777777" w:rsidR="00A17980" w:rsidRPr="00926CA4" w:rsidRDefault="00A17980" w:rsidP="008C76E0">
            <w:pPr>
              <w:jc w:val="center"/>
            </w:pPr>
            <w:r w:rsidRPr="00926CA4">
              <w:t>08</w:t>
            </w:r>
          </w:p>
        </w:tc>
        <w:tc>
          <w:tcPr>
            <w:tcW w:w="0" w:type="auto"/>
            <w:vAlign w:val="center"/>
          </w:tcPr>
          <w:p w14:paraId="08AE1559" w14:textId="77777777" w:rsidR="00A17980" w:rsidRPr="00926CA4" w:rsidRDefault="00A17980" w:rsidP="008C76E0">
            <w:pPr>
              <w:jc w:val="center"/>
            </w:pPr>
            <w:r w:rsidRPr="00926CA4">
              <w:t>01</w:t>
            </w:r>
          </w:p>
        </w:tc>
        <w:tc>
          <w:tcPr>
            <w:tcW w:w="0" w:type="auto"/>
            <w:vAlign w:val="center"/>
          </w:tcPr>
          <w:p w14:paraId="1975B7A0" w14:textId="77777777" w:rsidR="00A17980" w:rsidRPr="00926CA4" w:rsidRDefault="00A17980" w:rsidP="008C76E0">
            <w:pPr>
              <w:jc w:val="center"/>
            </w:pPr>
            <w:r w:rsidRPr="00926CA4">
              <w:t>99</w:t>
            </w:r>
          </w:p>
        </w:tc>
        <w:tc>
          <w:tcPr>
            <w:tcW w:w="0" w:type="auto"/>
            <w:vAlign w:val="center"/>
          </w:tcPr>
          <w:p w14:paraId="541222C1" w14:textId="77777777" w:rsidR="00A17980" w:rsidRPr="00926CA4" w:rsidRDefault="00A17980" w:rsidP="008C76E0">
            <w:pPr>
              <w:jc w:val="center"/>
            </w:pPr>
            <w:r w:rsidRPr="00926CA4">
              <w:t>0</w:t>
            </w:r>
          </w:p>
        </w:tc>
        <w:tc>
          <w:tcPr>
            <w:tcW w:w="0" w:type="auto"/>
            <w:vAlign w:val="center"/>
          </w:tcPr>
          <w:p w14:paraId="56CC37B4" w14:textId="77777777" w:rsidR="00A17980" w:rsidRPr="00926CA4" w:rsidRDefault="00A17980" w:rsidP="008C76E0">
            <w:pPr>
              <w:jc w:val="center"/>
            </w:pPr>
            <w:r w:rsidRPr="00926CA4">
              <w:t>00</w:t>
            </w:r>
          </w:p>
        </w:tc>
        <w:tc>
          <w:tcPr>
            <w:tcW w:w="0" w:type="auto"/>
            <w:vAlign w:val="center"/>
          </w:tcPr>
          <w:p w14:paraId="7381DC50" w14:textId="77777777" w:rsidR="00A17980" w:rsidRPr="00926CA4" w:rsidRDefault="00A17980" w:rsidP="008C76E0">
            <w:pPr>
              <w:jc w:val="center"/>
            </w:pPr>
            <w:r w:rsidRPr="00926CA4">
              <w:t>00000</w:t>
            </w:r>
          </w:p>
        </w:tc>
        <w:tc>
          <w:tcPr>
            <w:tcW w:w="0" w:type="auto"/>
            <w:vAlign w:val="center"/>
          </w:tcPr>
          <w:p w14:paraId="57EDE6CB" w14:textId="77777777" w:rsidR="00A17980" w:rsidRPr="00926CA4" w:rsidRDefault="00A17980" w:rsidP="008C76E0">
            <w:pPr>
              <w:jc w:val="center"/>
            </w:pPr>
            <w:r w:rsidRPr="00926CA4">
              <w:t>000</w:t>
            </w:r>
          </w:p>
        </w:tc>
        <w:tc>
          <w:tcPr>
            <w:tcW w:w="0" w:type="auto"/>
            <w:vAlign w:val="center"/>
          </w:tcPr>
          <w:p w14:paraId="5CBBCBCB" w14:textId="77777777" w:rsidR="00A17980" w:rsidRPr="008C76E0" w:rsidRDefault="00A17980" w:rsidP="005C4F2B">
            <w:pPr>
              <w:jc w:val="center"/>
              <w:rPr>
                <w:lang w:val="en-US"/>
              </w:rPr>
            </w:pPr>
            <w:r>
              <w:rPr>
                <w:lang w:val="en-US"/>
              </w:rPr>
              <w:t>1660.0</w:t>
            </w:r>
          </w:p>
        </w:tc>
        <w:tc>
          <w:tcPr>
            <w:tcW w:w="0" w:type="auto"/>
            <w:vAlign w:val="center"/>
          </w:tcPr>
          <w:p w14:paraId="2B86009E" w14:textId="77777777" w:rsidR="00A17980" w:rsidRPr="008C76E0" w:rsidRDefault="00A17980" w:rsidP="005C4F2B">
            <w:pPr>
              <w:jc w:val="center"/>
              <w:rPr>
                <w:lang w:val="en-US"/>
              </w:rPr>
            </w:pPr>
            <w:r>
              <w:rPr>
                <w:lang w:val="en-US"/>
              </w:rPr>
              <w:t>1705.2</w:t>
            </w:r>
          </w:p>
        </w:tc>
        <w:tc>
          <w:tcPr>
            <w:tcW w:w="0" w:type="auto"/>
            <w:vAlign w:val="center"/>
          </w:tcPr>
          <w:p w14:paraId="4ED26705" w14:textId="77777777" w:rsidR="00A17980" w:rsidRPr="008C76E0" w:rsidRDefault="00A17980" w:rsidP="00CD4616">
            <w:pPr>
              <w:jc w:val="center"/>
              <w:rPr>
                <w:lang w:val="en-US"/>
              </w:rPr>
            </w:pPr>
            <w:r>
              <w:rPr>
                <w:lang w:val="en-US"/>
              </w:rPr>
              <w:t>1705.2</w:t>
            </w:r>
          </w:p>
        </w:tc>
      </w:tr>
      <w:tr w:rsidR="00A17980" w:rsidRPr="00926CA4" w14:paraId="66FB0500" w14:textId="77777777" w:rsidTr="00CB1E16">
        <w:trPr>
          <w:trHeight w:val="275"/>
        </w:trPr>
        <w:tc>
          <w:tcPr>
            <w:tcW w:w="0" w:type="auto"/>
            <w:vAlign w:val="center"/>
          </w:tcPr>
          <w:p w14:paraId="0435E7CA" w14:textId="77777777" w:rsidR="00A17980" w:rsidRPr="00926CA4" w:rsidRDefault="00A17980" w:rsidP="008C76E0">
            <w:r w:rsidRPr="00926CA4">
              <w:t>Расходы</w:t>
            </w:r>
          </w:p>
        </w:tc>
        <w:tc>
          <w:tcPr>
            <w:tcW w:w="0" w:type="auto"/>
            <w:vAlign w:val="center"/>
          </w:tcPr>
          <w:p w14:paraId="2309D0AE"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4A9761B3" w14:textId="77777777" w:rsidR="00A17980" w:rsidRPr="00926CA4" w:rsidRDefault="00A17980" w:rsidP="008C76E0">
            <w:pPr>
              <w:jc w:val="center"/>
            </w:pPr>
            <w:r w:rsidRPr="00926CA4">
              <w:t>08</w:t>
            </w:r>
          </w:p>
        </w:tc>
        <w:tc>
          <w:tcPr>
            <w:tcW w:w="0" w:type="auto"/>
            <w:vAlign w:val="center"/>
          </w:tcPr>
          <w:p w14:paraId="2C8BFC9A" w14:textId="77777777" w:rsidR="00A17980" w:rsidRPr="00926CA4" w:rsidRDefault="00A17980" w:rsidP="008C76E0">
            <w:pPr>
              <w:jc w:val="center"/>
            </w:pPr>
            <w:r w:rsidRPr="00926CA4">
              <w:t>01</w:t>
            </w:r>
          </w:p>
        </w:tc>
        <w:tc>
          <w:tcPr>
            <w:tcW w:w="0" w:type="auto"/>
            <w:vAlign w:val="center"/>
          </w:tcPr>
          <w:p w14:paraId="11665AFE" w14:textId="77777777" w:rsidR="00A17980" w:rsidRPr="00926CA4" w:rsidRDefault="00A17980" w:rsidP="008C76E0">
            <w:pPr>
              <w:jc w:val="center"/>
            </w:pPr>
            <w:r w:rsidRPr="00926CA4">
              <w:t>99</w:t>
            </w:r>
          </w:p>
        </w:tc>
        <w:tc>
          <w:tcPr>
            <w:tcW w:w="0" w:type="auto"/>
            <w:vAlign w:val="center"/>
          </w:tcPr>
          <w:p w14:paraId="1EBD7AD9" w14:textId="77777777" w:rsidR="00A17980" w:rsidRPr="00926CA4" w:rsidRDefault="00A17980" w:rsidP="008C76E0">
            <w:pPr>
              <w:jc w:val="center"/>
            </w:pPr>
            <w:r w:rsidRPr="00926CA4">
              <w:t>9</w:t>
            </w:r>
          </w:p>
        </w:tc>
        <w:tc>
          <w:tcPr>
            <w:tcW w:w="0" w:type="auto"/>
            <w:vAlign w:val="center"/>
          </w:tcPr>
          <w:p w14:paraId="661E8FA0" w14:textId="77777777" w:rsidR="00A17980" w:rsidRPr="00926CA4" w:rsidRDefault="00A17980" w:rsidP="008C76E0">
            <w:pPr>
              <w:jc w:val="center"/>
            </w:pPr>
            <w:r w:rsidRPr="00926CA4">
              <w:t>00</w:t>
            </w:r>
          </w:p>
        </w:tc>
        <w:tc>
          <w:tcPr>
            <w:tcW w:w="0" w:type="auto"/>
            <w:vAlign w:val="center"/>
          </w:tcPr>
          <w:p w14:paraId="3D78E130" w14:textId="77777777" w:rsidR="00A17980" w:rsidRPr="00926CA4" w:rsidRDefault="00A17980" w:rsidP="008C76E0">
            <w:pPr>
              <w:jc w:val="center"/>
            </w:pPr>
            <w:r w:rsidRPr="00926CA4">
              <w:t>00000</w:t>
            </w:r>
          </w:p>
        </w:tc>
        <w:tc>
          <w:tcPr>
            <w:tcW w:w="0" w:type="auto"/>
            <w:vAlign w:val="center"/>
          </w:tcPr>
          <w:p w14:paraId="6163D623" w14:textId="77777777" w:rsidR="00A17980" w:rsidRPr="00926CA4" w:rsidRDefault="00A17980" w:rsidP="008C76E0">
            <w:pPr>
              <w:jc w:val="center"/>
            </w:pPr>
            <w:r w:rsidRPr="00926CA4">
              <w:t>000</w:t>
            </w:r>
          </w:p>
        </w:tc>
        <w:tc>
          <w:tcPr>
            <w:tcW w:w="0" w:type="auto"/>
            <w:vAlign w:val="center"/>
          </w:tcPr>
          <w:p w14:paraId="4E1AE58A" w14:textId="77777777" w:rsidR="00A17980" w:rsidRPr="008C76E0" w:rsidRDefault="00A17980" w:rsidP="005C4F2B">
            <w:pPr>
              <w:jc w:val="center"/>
              <w:rPr>
                <w:lang w:val="en-US"/>
              </w:rPr>
            </w:pPr>
            <w:r>
              <w:rPr>
                <w:lang w:val="en-US"/>
              </w:rPr>
              <w:t>1660.0</w:t>
            </w:r>
          </w:p>
        </w:tc>
        <w:tc>
          <w:tcPr>
            <w:tcW w:w="0" w:type="auto"/>
            <w:vAlign w:val="center"/>
          </w:tcPr>
          <w:p w14:paraId="78E4BD64" w14:textId="77777777" w:rsidR="00A17980" w:rsidRPr="008C76E0" w:rsidRDefault="00A17980" w:rsidP="005C4F2B">
            <w:pPr>
              <w:jc w:val="center"/>
              <w:rPr>
                <w:lang w:val="en-US"/>
              </w:rPr>
            </w:pPr>
            <w:r>
              <w:rPr>
                <w:lang w:val="en-US"/>
              </w:rPr>
              <w:t>1705.2</w:t>
            </w:r>
          </w:p>
        </w:tc>
        <w:tc>
          <w:tcPr>
            <w:tcW w:w="0" w:type="auto"/>
            <w:vAlign w:val="center"/>
          </w:tcPr>
          <w:p w14:paraId="7A42927F" w14:textId="77777777" w:rsidR="00A17980" w:rsidRPr="008C76E0" w:rsidRDefault="00A17980" w:rsidP="00CD4616">
            <w:pPr>
              <w:jc w:val="center"/>
              <w:rPr>
                <w:lang w:val="en-US"/>
              </w:rPr>
            </w:pPr>
            <w:r>
              <w:rPr>
                <w:lang w:val="en-US"/>
              </w:rPr>
              <w:t>1705.2</w:t>
            </w:r>
          </w:p>
        </w:tc>
      </w:tr>
      <w:tr w:rsidR="00A17980" w:rsidRPr="00926CA4" w14:paraId="4947ACA2" w14:textId="77777777" w:rsidTr="00CB1E16">
        <w:trPr>
          <w:trHeight w:val="325"/>
        </w:trPr>
        <w:tc>
          <w:tcPr>
            <w:tcW w:w="0" w:type="auto"/>
            <w:vAlign w:val="center"/>
          </w:tcPr>
          <w:p w14:paraId="46FBBC5F" w14:textId="77777777" w:rsidR="00A17980" w:rsidRPr="00926CA4" w:rsidRDefault="00A17980"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14:paraId="42766D84"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54543519" w14:textId="77777777" w:rsidR="00A17980" w:rsidRPr="00926CA4" w:rsidRDefault="00A17980" w:rsidP="008C76E0">
            <w:pPr>
              <w:jc w:val="center"/>
            </w:pPr>
            <w:r w:rsidRPr="00926CA4">
              <w:t>08</w:t>
            </w:r>
          </w:p>
        </w:tc>
        <w:tc>
          <w:tcPr>
            <w:tcW w:w="0" w:type="auto"/>
            <w:vAlign w:val="center"/>
          </w:tcPr>
          <w:p w14:paraId="3D85D93F" w14:textId="77777777" w:rsidR="00A17980" w:rsidRPr="00926CA4" w:rsidRDefault="00A17980" w:rsidP="008C76E0">
            <w:pPr>
              <w:jc w:val="center"/>
            </w:pPr>
            <w:r w:rsidRPr="00926CA4">
              <w:t>01</w:t>
            </w:r>
          </w:p>
        </w:tc>
        <w:tc>
          <w:tcPr>
            <w:tcW w:w="0" w:type="auto"/>
            <w:vAlign w:val="center"/>
          </w:tcPr>
          <w:p w14:paraId="52EC2592" w14:textId="77777777" w:rsidR="00A17980" w:rsidRPr="00926CA4" w:rsidRDefault="00A17980" w:rsidP="008C76E0">
            <w:pPr>
              <w:jc w:val="center"/>
            </w:pPr>
            <w:r w:rsidRPr="00926CA4">
              <w:t>99</w:t>
            </w:r>
          </w:p>
        </w:tc>
        <w:tc>
          <w:tcPr>
            <w:tcW w:w="0" w:type="auto"/>
            <w:vAlign w:val="center"/>
          </w:tcPr>
          <w:p w14:paraId="486A2A28" w14:textId="77777777" w:rsidR="00A17980" w:rsidRPr="00926CA4" w:rsidRDefault="00A17980" w:rsidP="008C76E0">
            <w:pPr>
              <w:jc w:val="center"/>
            </w:pPr>
            <w:r w:rsidRPr="00926CA4">
              <w:t>9</w:t>
            </w:r>
          </w:p>
        </w:tc>
        <w:tc>
          <w:tcPr>
            <w:tcW w:w="0" w:type="auto"/>
            <w:vAlign w:val="center"/>
          </w:tcPr>
          <w:p w14:paraId="2BE00B63" w14:textId="77777777" w:rsidR="00A17980" w:rsidRPr="00926CA4" w:rsidRDefault="00A17980" w:rsidP="008C76E0">
            <w:pPr>
              <w:jc w:val="center"/>
            </w:pPr>
            <w:r w:rsidRPr="00926CA4">
              <w:t>00</w:t>
            </w:r>
          </w:p>
        </w:tc>
        <w:tc>
          <w:tcPr>
            <w:tcW w:w="0" w:type="auto"/>
            <w:vAlign w:val="center"/>
          </w:tcPr>
          <w:p w14:paraId="4D219A0C" w14:textId="77777777" w:rsidR="00A17980" w:rsidRPr="00926CA4" w:rsidRDefault="00A17980" w:rsidP="008C76E0">
            <w:pPr>
              <w:jc w:val="center"/>
            </w:pPr>
            <w:r w:rsidRPr="00926CA4">
              <w:t>00590</w:t>
            </w:r>
          </w:p>
        </w:tc>
        <w:tc>
          <w:tcPr>
            <w:tcW w:w="0" w:type="auto"/>
            <w:vAlign w:val="center"/>
          </w:tcPr>
          <w:p w14:paraId="1D1FAA55" w14:textId="77777777" w:rsidR="00A17980" w:rsidRPr="00926CA4" w:rsidRDefault="00A17980" w:rsidP="008C76E0">
            <w:pPr>
              <w:jc w:val="center"/>
            </w:pPr>
            <w:r w:rsidRPr="00926CA4">
              <w:t>11</w:t>
            </w:r>
            <w:r>
              <w:t>0</w:t>
            </w:r>
          </w:p>
        </w:tc>
        <w:tc>
          <w:tcPr>
            <w:tcW w:w="0" w:type="auto"/>
            <w:vAlign w:val="center"/>
          </w:tcPr>
          <w:p w14:paraId="62D64EE7" w14:textId="77777777" w:rsidR="00A17980" w:rsidRPr="00926CA4" w:rsidRDefault="00A17980" w:rsidP="008C76E0">
            <w:pPr>
              <w:jc w:val="center"/>
              <w:rPr>
                <w:lang w:val="en-US"/>
              </w:rPr>
            </w:pPr>
            <w:r>
              <w:rPr>
                <w:lang w:val="en-US"/>
              </w:rPr>
              <w:t>1400.0</w:t>
            </w:r>
          </w:p>
        </w:tc>
        <w:tc>
          <w:tcPr>
            <w:tcW w:w="0" w:type="auto"/>
            <w:vAlign w:val="center"/>
          </w:tcPr>
          <w:p w14:paraId="529DCD75" w14:textId="77777777" w:rsidR="00A17980" w:rsidRPr="00926CA4" w:rsidRDefault="00A17980" w:rsidP="008C76E0">
            <w:pPr>
              <w:jc w:val="center"/>
              <w:rPr>
                <w:lang w:val="en-US"/>
              </w:rPr>
            </w:pPr>
            <w:r>
              <w:rPr>
                <w:lang w:val="en-US"/>
              </w:rPr>
              <w:t>1550.0</w:t>
            </w:r>
          </w:p>
        </w:tc>
        <w:tc>
          <w:tcPr>
            <w:tcW w:w="0" w:type="auto"/>
            <w:vAlign w:val="center"/>
          </w:tcPr>
          <w:p w14:paraId="0ADFDDAB" w14:textId="77777777" w:rsidR="00A17980" w:rsidRPr="00926CA4" w:rsidRDefault="00A17980" w:rsidP="00CD4616">
            <w:pPr>
              <w:jc w:val="center"/>
              <w:rPr>
                <w:lang w:val="en-US"/>
              </w:rPr>
            </w:pPr>
            <w:r>
              <w:rPr>
                <w:lang w:val="en-US"/>
              </w:rPr>
              <w:t>1550.0</w:t>
            </w:r>
          </w:p>
        </w:tc>
      </w:tr>
      <w:tr w:rsidR="00A17980" w:rsidRPr="00926CA4" w14:paraId="36FF0B01" w14:textId="77777777" w:rsidTr="00E1188B">
        <w:trPr>
          <w:trHeight w:val="223"/>
        </w:trPr>
        <w:tc>
          <w:tcPr>
            <w:tcW w:w="0" w:type="auto"/>
            <w:vAlign w:val="center"/>
          </w:tcPr>
          <w:p w14:paraId="5DB68F94" w14:textId="77777777" w:rsidR="00A17980" w:rsidRPr="00926CA4" w:rsidRDefault="00A17980" w:rsidP="00077261">
            <w:r w:rsidRPr="00926CA4">
              <w:t>Заработная плата</w:t>
            </w:r>
          </w:p>
        </w:tc>
        <w:tc>
          <w:tcPr>
            <w:tcW w:w="0" w:type="auto"/>
            <w:vAlign w:val="center"/>
          </w:tcPr>
          <w:p w14:paraId="3FAEFA9B"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36D0DDFB" w14:textId="77777777" w:rsidR="00A17980" w:rsidRPr="00926CA4" w:rsidRDefault="00A17980" w:rsidP="00077261">
            <w:pPr>
              <w:jc w:val="center"/>
            </w:pPr>
            <w:r w:rsidRPr="00926CA4">
              <w:t>08</w:t>
            </w:r>
          </w:p>
        </w:tc>
        <w:tc>
          <w:tcPr>
            <w:tcW w:w="0" w:type="auto"/>
            <w:vAlign w:val="center"/>
          </w:tcPr>
          <w:p w14:paraId="05E0BF94" w14:textId="77777777" w:rsidR="00A17980" w:rsidRPr="00926CA4" w:rsidRDefault="00A17980" w:rsidP="00077261">
            <w:pPr>
              <w:jc w:val="center"/>
            </w:pPr>
            <w:r w:rsidRPr="00926CA4">
              <w:t>01</w:t>
            </w:r>
          </w:p>
        </w:tc>
        <w:tc>
          <w:tcPr>
            <w:tcW w:w="0" w:type="auto"/>
            <w:vAlign w:val="center"/>
          </w:tcPr>
          <w:p w14:paraId="1A2238A1" w14:textId="77777777" w:rsidR="00A17980" w:rsidRPr="00926CA4" w:rsidRDefault="00A17980" w:rsidP="00077261">
            <w:pPr>
              <w:jc w:val="center"/>
            </w:pPr>
            <w:r w:rsidRPr="00926CA4">
              <w:t>99</w:t>
            </w:r>
          </w:p>
        </w:tc>
        <w:tc>
          <w:tcPr>
            <w:tcW w:w="0" w:type="auto"/>
            <w:vAlign w:val="center"/>
          </w:tcPr>
          <w:p w14:paraId="2DE3443E" w14:textId="77777777" w:rsidR="00A17980" w:rsidRPr="00926CA4" w:rsidRDefault="00A17980" w:rsidP="00077261">
            <w:pPr>
              <w:jc w:val="center"/>
            </w:pPr>
            <w:r w:rsidRPr="00926CA4">
              <w:t>9</w:t>
            </w:r>
          </w:p>
        </w:tc>
        <w:tc>
          <w:tcPr>
            <w:tcW w:w="0" w:type="auto"/>
            <w:vAlign w:val="center"/>
          </w:tcPr>
          <w:p w14:paraId="02BDCA81" w14:textId="77777777" w:rsidR="00A17980" w:rsidRPr="00926CA4" w:rsidRDefault="00A17980" w:rsidP="00077261">
            <w:pPr>
              <w:jc w:val="center"/>
            </w:pPr>
            <w:r w:rsidRPr="00926CA4">
              <w:t>00</w:t>
            </w:r>
          </w:p>
        </w:tc>
        <w:tc>
          <w:tcPr>
            <w:tcW w:w="0" w:type="auto"/>
            <w:vAlign w:val="center"/>
          </w:tcPr>
          <w:p w14:paraId="460E7162" w14:textId="77777777" w:rsidR="00A17980" w:rsidRPr="00926CA4" w:rsidRDefault="00A17980" w:rsidP="00077261">
            <w:pPr>
              <w:jc w:val="center"/>
            </w:pPr>
            <w:r w:rsidRPr="00926CA4">
              <w:t>00590</w:t>
            </w:r>
          </w:p>
        </w:tc>
        <w:tc>
          <w:tcPr>
            <w:tcW w:w="0" w:type="auto"/>
            <w:vAlign w:val="center"/>
          </w:tcPr>
          <w:p w14:paraId="33209120" w14:textId="77777777" w:rsidR="00A17980" w:rsidRPr="00926CA4" w:rsidRDefault="00A17980" w:rsidP="00077261">
            <w:pPr>
              <w:jc w:val="center"/>
            </w:pPr>
            <w:r w:rsidRPr="00926CA4">
              <w:t>111</w:t>
            </w:r>
          </w:p>
        </w:tc>
        <w:tc>
          <w:tcPr>
            <w:tcW w:w="0" w:type="auto"/>
            <w:vAlign w:val="center"/>
          </w:tcPr>
          <w:p w14:paraId="036C3EE9" w14:textId="77777777" w:rsidR="00A17980" w:rsidRPr="00926CA4" w:rsidRDefault="00A17980" w:rsidP="00077261">
            <w:pPr>
              <w:jc w:val="center"/>
              <w:rPr>
                <w:lang w:val="en-US"/>
              </w:rPr>
            </w:pPr>
            <w:r>
              <w:rPr>
                <w:lang w:val="en-US"/>
              </w:rPr>
              <w:t>1100.0</w:t>
            </w:r>
          </w:p>
        </w:tc>
        <w:tc>
          <w:tcPr>
            <w:tcW w:w="0" w:type="auto"/>
          </w:tcPr>
          <w:p w14:paraId="6AB632A7" w14:textId="77777777" w:rsidR="00A17980" w:rsidRPr="00A17980" w:rsidRDefault="00A17980" w:rsidP="00077261">
            <w:pPr>
              <w:rPr>
                <w:lang w:val="en-US"/>
              </w:rPr>
            </w:pPr>
            <w:r>
              <w:rPr>
                <w:lang w:val="en-US"/>
              </w:rPr>
              <w:t>1200.0</w:t>
            </w:r>
          </w:p>
        </w:tc>
        <w:tc>
          <w:tcPr>
            <w:tcW w:w="0" w:type="auto"/>
          </w:tcPr>
          <w:p w14:paraId="6AC231D8" w14:textId="77777777" w:rsidR="00A17980" w:rsidRPr="00A17980" w:rsidRDefault="00A17980" w:rsidP="00CD4616">
            <w:pPr>
              <w:rPr>
                <w:lang w:val="en-US"/>
              </w:rPr>
            </w:pPr>
            <w:r>
              <w:rPr>
                <w:lang w:val="en-US"/>
              </w:rPr>
              <w:t>1200.0</w:t>
            </w:r>
          </w:p>
        </w:tc>
      </w:tr>
      <w:tr w:rsidR="00A17980" w:rsidRPr="00926CA4" w14:paraId="668D0F84" w14:textId="77777777" w:rsidTr="00E1188B">
        <w:trPr>
          <w:trHeight w:val="223"/>
        </w:trPr>
        <w:tc>
          <w:tcPr>
            <w:tcW w:w="0" w:type="auto"/>
            <w:vAlign w:val="center"/>
          </w:tcPr>
          <w:p w14:paraId="7155EF8A" w14:textId="77777777" w:rsidR="00A17980" w:rsidRPr="00926CA4" w:rsidRDefault="00A17980" w:rsidP="00077261">
            <w:r w:rsidRPr="00926CA4">
              <w:t>Начисления на оплату труда</w:t>
            </w:r>
          </w:p>
        </w:tc>
        <w:tc>
          <w:tcPr>
            <w:tcW w:w="0" w:type="auto"/>
            <w:vAlign w:val="center"/>
          </w:tcPr>
          <w:p w14:paraId="08D37A98" w14:textId="77777777" w:rsidR="00A17980" w:rsidRPr="00743FC4" w:rsidRDefault="00743FC4" w:rsidP="00077261">
            <w:pPr>
              <w:jc w:val="center"/>
              <w:rPr>
                <w:lang w:val="en-US"/>
              </w:rPr>
            </w:pPr>
            <w:r>
              <w:rPr>
                <w:lang w:val="en-US"/>
              </w:rPr>
              <w:t>871</w:t>
            </w:r>
          </w:p>
        </w:tc>
        <w:tc>
          <w:tcPr>
            <w:tcW w:w="0" w:type="auto"/>
            <w:vAlign w:val="center"/>
          </w:tcPr>
          <w:p w14:paraId="3412DDA1" w14:textId="77777777" w:rsidR="00A17980" w:rsidRPr="00926CA4" w:rsidRDefault="00A17980" w:rsidP="00077261">
            <w:pPr>
              <w:jc w:val="center"/>
            </w:pPr>
            <w:r w:rsidRPr="00926CA4">
              <w:t>08</w:t>
            </w:r>
          </w:p>
        </w:tc>
        <w:tc>
          <w:tcPr>
            <w:tcW w:w="0" w:type="auto"/>
            <w:vAlign w:val="center"/>
          </w:tcPr>
          <w:p w14:paraId="52CD3D1C" w14:textId="77777777" w:rsidR="00A17980" w:rsidRPr="00926CA4" w:rsidRDefault="00A17980" w:rsidP="00077261">
            <w:pPr>
              <w:jc w:val="center"/>
            </w:pPr>
            <w:r w:rsidRPr="00926CA4">
              <w:t>01</w:t>
            </w:r>
          </w:p>
        </w:tc>
        <w:tc>
          <w:tcPr>
            <w:tcW w:w="0" w:type="auto"/>
            <w:vAlign w:val="center"/>
          </w:tcPr>
          <w:p w14:paraId="26AE29EC" w14:textId="77777777" w:rsidR="00A17980" w:rsidRPr="00926CA4" w:rsidRDefault="00A17980" w:rsidP="00077261">
            <w:pPr>
              <w:jc w:val="center"/>
            </w:pPr>
            <w:r w:rsidRPr="00926CA4">
              <w:t>99</w:t>
            </w:r>
          </w:p>
        </w:tc>
        <w:tc>
          <w:tcPr>
            <w:tcW w:w="0" w:type="auto"/>
            <w:vAlign w:val="center"/>
          </w:tcPr>
          <w:p w14:paraId="028B18E8" w14:textId="77777777" w:rsidR="00A17980" w:rsidRPr="00926CA4" w:rsidRDefault="00A17980" w:rsidP="00077261">
            <w:pPr>
              <w:jc w:val="center"/>
            </w:pPr>
            <w:r w:rsidRPr="00926CA4">
              <w:t>9</w:t>
            </w:r>
          </w:p>
        </w:tc>
        <w:tc>
          <w:tcPr>
            <w:tcW w:w="0" w:type="auto"/>
            <w:vAlign w:val="center"/>
          </w:tcPr>
          <w:p w14:paraId="2D472B6A" w14:textId="77777777" w:rsidR="00A17980" w:rsidRPr="00926CA4" w:rsidRDefault="00A17980" w:rsidP="00077261">
            <w:pPr>
              <w:jc w:val="center"/>
            </w:pPr>
            <w:r w:rsidRPr="00926CA4">
              <w:t>00</w:t>
            </w:r>
          </w:p>
        </w:tc>
        <w:tc>
          <w:tcPr>
            <w:tcW w:w="0" w:type="auto"/>
            <w:vAlign w:val="center"/>
          </w:tcPr>
          <w:p w14:paraId="1E593EA7" w14:textId="77777777" w:rsidR="00A17980" w:rsidRPr="00926CA4" w:rsidRDefault="00A17980" w:rsidP="00077261">
            <w:pPr>
              <w:jc w:val="center"/>
            </w:pPr>
            <w:r w:rsidRPr="00926CA4">
              <w:t>00590</w:t>
            </w:r>
          </w:p>
        </w:tc>
        <w:tc>
          <w:tcPr>
            <w:tcW w:w="0" w:type="auto"/>
            <w:vAlign w:val="center"/>
          </w:tcPr>
          <w:p w14:paraId="60C55F89" w14:textId="77777777" w:rsidR="00A17980" w:rsidRPr="00926CA4" w:rsidRDefault="00A17980" w:rsidP="00077261">
            <w:pPr>
              <w:jc w:val="center"/>
            </w:pPr>
            <w:r w:rsidRPr="00926CA4">
              <w:t>11</w:t>
            </w:r>
            <w:r>
              <w:t>9</w:t>
            </w:r>
          </w:p>
        </w:tc>
        <w:tc>
          <w:tcPr>
            <w:tcW w:w="0" w:type="auto"/>
            <w:vAlign w:val="center"/>
          </w:tcPr>
          <w:p w14:paraId="0EEF06EE" w14:textId="77777777" w:rsidR="00A17980" w:rsidRPr="00926CA4" w:rsidRDefault="00A17980" w:rsidP="00077261">
            <w:pPr>
              <w:jc w:val="center"/>
              <w:rPr>
                <w:lang w:val="en-US"/>
              </w:rPr>
            </w:pPr>
            <w:r>
              <w:rPr>
                <w:lang w:val="en-US"/>
              </w:rPr>
              <w:t>300.0</w:t>
            </w:r>
          </w:p>
        </w:tc>
        <w:tc>
          <w:tcPr>
            <w:tcW w:w="0" w:type="auto"/>
          </w:tcPr>
          <w:p w14:paraId="02E98B1E" w14:textId="77777777" w:rsidR="00A17980" w:rsidRPr="00A17980" w:rsidRDefault="00A17980" w:rsidP="00077261">
            <w:pPr>
              <w:rPr>
                <w:lang w:val="en-US"/>
              </w:rPr>
            </w:pPr>
            <w:r>
              <w:rPr>
                <w:lang w:val="en-US"/>
              </w:rPr>
              <w:t>350.0</w:t>
            </w:r>
          </w:p>
        </w:tc>
        <w:tc>
          <w:tcPr>
            <w:tcW w:w="0" w:type="auto"/>
          </w:tcPr>
          <w:p w14:paraId="548AA948" w14:textId="77777777" w:rsidR="00A17980" w:rsidRPr="00A17980" w:rsidRDefault="00A17980" w:rsidP="00CD4616">
            <w:pPr>
              <w:rPr>
                <w:lang w:val="en-US"/>
              </w:rPr>
            </w:pPr>
            <w:r>
              <w:rPr>
                <w:lang w:val="en-US"/>
              </w:rPr>
              <w:t>350.0</w:t>
            </w:r>
          </w:p>
        </w:tc>
      </w:tr>
      <w:tr w:rsidR="00A17980" w:rsidRPr="00926CA4" w14:paraId="06BCC70B" w14:textId="77777777" w:rsidTr="00CB1E16">
        <w:trPr>
          <w:trHeight w:val="425"/>
        </w:trPr>
        <w:tc>
          <w:tcPr>
            <w:tcW w:w="0" w:type="auto"/>
            <w:vAlign w:val="center"/>
          </w:tcPr>
          <w:p w14:paraId="4C991C0F" w14:textId="77777777" w:rsidR="00A17980" w:rsidRPr="00926CA4" w:rsidRDefault="00A17980" w:rsidP="008C76E0">
            <w:r w:rsidRPr="00926CA4">
              <w:t>Иные непрограммные мероприятия в рамках непрограммных расходов</w:t>
            </w:r>
          </w:p>
        </w:tc>
        <w:tc>
          <w:tcPr>
            <w:tcW w:w="0" w:type="auto"/>
            <w:vAlign w:val="center"/>
          </w:tcPr>
          <w:p w14:paraId="28D654E0"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4182DEA8" w14:textId="77777777" w:rsidR="00A17980" w:rsidRPr="00926CA4" w:rsidRDefault="00A17980" w:rsidP="008C76E0">
            <w:pPr>
              <w:jc w:val="center"/>
            </w:pPr>
            <w:r w:rsidRPr="00926CA4">
              <w:t>08</w:t>
            </w:r>
          </w:p>
        </w:tc>
        <w:tc>
          <w:tcPr>
            <w:tcW w:w="0" w:type="auto"/>
            <w:vAlign w:val="center"/>
          </w:tcPr>
          <w:p w14:paraId="54A49F3B" w14:textId="77777777" w:rsidR="00A17980" w:rsidRPr="00926CA4" w:rsidRDefault="00A17980" w:rsidP="008C76E0">
            <w:pPr>
              <w:jc w:val="center"/>
            </w:pPr>
            <w:r w:rsidRPr="00926CA4">
              <w:t>01</w:t>
            </w:r>
          </w:p>
        </w:tc>
        <w:tc>
          <w:tcPr>
            <w:tcW w:w="0" w:type="auto"/>
            <w:vAlign w:val="center"/>
          </w:tcPr>
          <w:p w14:paraId="4A7D9038" w14:textId="77777777" w:rsidR="00A17980" w:rsidRPr="00926CA4" w:rsidRDefault="00A17980" w:rsidP="008C76E0">
            <w:pPr>
              <w:jc w:val="center"/>
            </w:pPr>
            <w:r w:rsidRPr="00926CA4">
              <w:t>99</w:t>
            </w:r>
          </w:p>
        </w:tc>
        <w:tc>
          <w:tcPr>
            <w:tcW w:w="0" w:type="auto"/>
            <w:vAlign w:val="center"/>
          </w:tcPr>
          <w:p w14:paraId="4E12A2DD" w14:textId="77777777" w:rsidR="00A17980" w:rsidRPr="00926CA4" w:rsidRDefault="00A17980" w:rsidP="008C76E0">
            <w:pPr>
              <w:jc w:val="center"/>
            </w:pPr>
            <w:r w:rsidRPr="00926CA4">
              <w:t>9</w:t>
            </w:r>
          </w:p>
        </w:tc>
        <w:tc>
          <w:tcPr>
            <w:tcW w:w="0" w:type="auto"/>
            <w:vAlign w:val="center"/>
          </w:tcPr>
          <w:p w14:paraId="3BFECF0D" w14:textId="77777777" w:rsidR="00A17980" w:rsidRPr="00926CA4" w:rsidRDefault="00A17980" w:rsidP="008C76E0">
            <w:pPr>
              <w:jc w:val="center"/>
            </w:pPr>
            <w:r w:rsidRPr="00926CA4">
              <w:t>00</w:t>
            </w:r>
          </w:p>
        </w:tc>
        <w:tc>
          <w:tcPr>
            <w:tcW w:w="0" w:type="auto"/>
            <w:vAlign w:val="center"/>
          </w:tcPr>
          <w:p w14:paraId="395A0C9A" w14:textId="77777777" w:rsidR="00A17980" w:rsidRPr="00A17980" w:rsidRDefault="00A17980" w:rsidP="008C76E0">
            <w:pPr>
              <w:jc w:val="center"/>
              <w:rPr>
                <w:lang w:val="en-US"/>
              </w:rPr>
            </w:pPr>
            <w:r w:rsidRPr="00926CA4">
              <w:t>000</w:t>
            </w:r>
            <w:r>
              <w:rPr>
                <w:lang w:val="en-US"/>
              </w:rPr>
              <w:t>00</w:t>
            </w:r>
          </w:p>
        </w:tc>
        <w:tc>
          <w:tcPr>
            <w:tcW w:w="0" w:type="auto"/>
            <w:vAlign w:val="center"/>
          </w:tcPr>
          <w:p w14:paraId="4EA2327B" w14:textId="77777777" w:rsidR="00A17980" w:rsidRPr="00926CA4" w:rsidRDefault="00A17980" w:rsidP="008C76E0">
            <w:pPr>
              <w:jc w:val="center"/>
            </w:pPr>
            <w:r w:rsidRPr="00926CA4">
              <w:t>240</w:t>
            </w:r>
          </w:p>
        </w:tc>
        <w:tc>
          <w:tcPr>
            <w:tcW w:w="0" w:type="auto"/>
            <w:vAlign w:val="center"/>
          </w:tcPr>
          <w:p w14:paraId="3F777DE9" w14:textId="77777777" w:rsidR="00A17980" w:rsidRPr="00926CA4" w:rsidRDefault="00A17980" w:rsidP="00077261">
            <w:pPr>
              <w:jc w:val="center"/>
              <w:rPr>
                <w:lang w:val="en-US"/>
              </w:rPr>
            </w:pPr>
            <w:r>
              <w:rPr>
                <w:lang w:val="en-US"/>
              </w:rPr>
              <w:t>255</w:t>
            </w:r>
            <w:r w:rsidRPr="00926CA4">
              <w:rPr>
                <w:lang w:val="en-US"/>
              </w:rPr>
              <w:t>.0</w:t>
            </w:r>
          </w:p>
        </w:tc>
        <w:tc>
          <w:tcPr>
            <w:tcW w:w="0" w:type="auto"/>
            <w:vAlign w:val="center"/>
          </w:tcPr>
          <w:p w14:paraId="66263CB1" w14:textId="77777777" w:rsidR="00A17980" w:rsidRPr="00926CA4" w:rsidRDefault="00A17980" w:rsidP="00077261">
            <w:pPr>
              <w:jc w:val="center"/>
              <w:rPr>
                <w:lang w:val="en-US"/>
              </w:rPr>
            </w:pPr>
            <w:r>
              <w:rPr>
                <w:lang w:val="en-US"/>
              </w:rPr>
              <w:t>265</w:t>
            </w:r>
            <w:r w:rsidRPr="00926CA4">
              <w:rPr>
                <w:lang w:val="en-US"/>
              </w:rPr>
              <w:t>.0</w:t>
            </w:r>
          </w:p>
        </w:tc>
        <w:tc>
          <w:tcPr>
            <w:tcW w:w="0" w:type="auto"/>
            <w:vAlign w:val="center"/>
          </w:tcPr>
          <w:p w14:paraId="63F34577" w14:textId="77777777" w:rsidR="00A17980" w:rsidRPr="00926CA4" w:rsidRDefault="00A17980" w:rsidP="00CD4616">
            <w:pPr>
              <w:jc w:val="center"/>
              <w:rPr>
                <w:lang w:val="en-US"/>
              </w:rPr>
            </w:pPr>
            <w:r>
              <w:rPr>
                <w:lang w:val="en-US"/>
              </w:rPr>
              <w:t>265</w:t>
            </w:r>
            <w:r w:rsidRPr="00926CA4">
              <w:rPr>
                <w:lang w:val="en-US"/>
              </w:rPr>
              <w:t>.0</w:t>
            </w:r>
          </w:p>
        </w:tc>
      </w:tr>
      <w:tr w:rsidR="00A17980" w:rsidRPr="00926CA4" w14:paraId="0DC20DBA" w14:textId="77777777" w:rsidTr="00E1188B">
        <w:trPr>
          <w:trHeight w:val="425"/>
        </w:trPr>
        <w:tc>
          <w:tcPr>
            <w:tcW w:w="0" w:type="auto"/>
            <w:vAlign w:val="center"/>
          </w:tcPr>
          <w:p w14:paraId="132C9830" w14:textId="77777777" w:rsidR="00A17980" w:rsidRPr="00926CA4" w:rsidRDefault="00A17980" w:rsidP="00077261">
            <w:r w:rsidRPr="00926CA4">
              <w:rPr>
                <w:color w:val="000000"/>
              </w:rPr>
              <w:t>Закупка товаров, работ, услуг в сфере информационно-коммуникационных технологий</w:t>
            </w:r>
          </w:p>
        </w:tc>
        <w:tc>
          <w:tcPr>
            <w:tcW w:w="0" w:type="auto"/>
          </w:tcPr>
          <w:p w14:paraId="30D71CD7" w14:textId="77777777" w:rsidR="00A17980" w:rsidRPr="00743FC4" w:rsidRDefault="00A17980" w:rsidP="00743FC4">
            <w:pPr>
              <w:rPr>
                <w:lang w:val="en-US"/>
              </w:rPr>
            </w:pPr>
            <w:r w:rsidRPr="00571900">
              <w:t>87</w:t>
            </w:r>
            <w:r w:rsidR="00743FC4">
              <w:rPr>
                <w:lang w:val="en-US"/>
              </w:rPr>
              <w:t>1</w:t>
            </w:r>
          </w:p>
        </w:tc>
        <w:tc>
          <w:tcPr>
            <w:tcW w:w="0" w:type="auto"/>
          </w:tcPr>
          <w:p w14:paraId="477A2ECF" w14:textId="77777777" w:rsidR="00A17980" w:rsidRPr="00571900" w:rsidRDefault="00A17980" w:rsidP="00077261">
            <w:r w:rsidRPr="00571900">
              <w:t>08</w:t>
            </w:r>
          </w:p>
        </w:tc>
        <w:tc>
          <w:tcPr>
            <w:tcW w:w="0" w:type="auto"/>
          </w:tcPr>
          <w:p w14:paraId="356298B6" w14:textId="77777777" w:rsidR="00A17980" w:rsidRPr="00571900" w:rsidRDefault="00A17980" w:rsidP="00077261">
            <w:r w:rsidRPr="00571900">
              <w:t>01</w:t>
            </w:r>
          </w:p>
        </w:tc>
        <w:tc>
          <w:tcPr>
            <w:tcW w:w="0" w:type="auto"/>
          </w:tcPr>
          <w:p w14:paraId="22894BF8" w14:textId="77777777" w:rsidR="00A17980" w:rsidRPr="00571900" w:rsidRDefault="00A17980" w:rsidP="00077261">
            <w:r w:rsidRPr="00571900">
              <w:t>99</w:t>
            </w:r>
          </w:p>
        </w:tc>
        <w:tc>
          <w:tcPr>
            <w:tcW w:w="0" w:type="auto"/>
          </w:tcPr>
          <w:p w14:paraId="0834385F" w14:textId="77777777" w:rsidR="00A17980" w:rsidRPr="00571900" w:rsidRDefault="00A17980" w:rsidP="00077261">
            <w:r w:rsidRPr="00571900">
              <w:t>9</w:t>
            </w:r>
          </w:p>
        </w:tc>
        <w:tc>
          <w:tcPr>
            <w:tcW w:w="0" w:type="auto"/>
          </w:tcPr>
          <w:p w14:paraId="56634EBB" w14:textId="77777777" w:rsidR="00A17980" w:rsidRPr="00571900" w:rsidRDefault="00A17980" w:rsidP="00077261">
            <w:r w:rsidRPr="00571900">
              <w:t>00</w:t>
            </w:r>
          </w:p>
        </w:tc>
        <w:tc>
          <w:tcPr>
            <w:tcW w:w="0" w:type="auto"/>
          </w:tcPr>
          <w:p w14:paraId="3AD03AF1" w14:textId="77777777" w:rsidR="00A17980" w:rsidRDefault="00A17980" w:rsidP="00077261">
            <w:r w:rsidRPr="00571900">
              <w:t>00590</w:t>
            </w:r>
          </w:p>
        </w:tc>
        <w:tc>
          <w:tcPr>
            <w:tcW w:w="0" w:type="auto"/>
            <w:vAlign w:val="center"/>
          </w:tcPr>
          <w:p w14:paraId="617215AD" w14:textId="77777777" w:rsidR="00A17980" w:rsidRPr="00077261" w:rsidRDefault="00A17980" w:rsidP="00077261">
            <w:pPr>
              <w:jc w:val="center"/>
              <w:rPr>
                <w:lang w:val="en-US"/>
              </w:rPr>
            </w:pPr>
            <w:r>
              <w:rPr>
                <w:lang w:val="en-US"/>
              </w:rPr>
              <w:t>242</w:t>
            </w:r>
          </w:p>
        </w:tc>
        <w:tc>
          <w:tcPr>
            <w:tcW w:w="0" w:type="auto"/>
            <w:vAlign w:val="center"/>
          </w:tcPr>
          <w:p w14:paraId="70B67DCA" w14:textId="77777777" w:rsidR="00A17980" w:rsidRDefault="00A17980" w:rsidP="00077261">
            <w:pPr>
              <w:jc w:val="center"/>
              <w:rPr>
                <w:lang w:val="en-US"/>
              </w:rPr>
            </w:pPr>
            <w:r>
              <w:rPr>
                <w:lang w:val="en-US"/>
              </w:rPr>
              <w:t>5.0</w:t>
            </w:r>
          </w:p>
        </w:tc>
        <w:tc>
          <w:tcPr>
            <w:tcW w:w="0" w:type="auto"/>
            <w:vAlign w:val="center"/>
          </w:tcPr>
          <w:p w14:paraId="24049676" w14:textId="77777777" w:rsidR="00A17980" w:rsidRDefault="00A17980" w:rsidP="00077261">
            <w:pPr>
              <w:jc w:val="center"/>
              <w:rPr>
                <w:lang w:val="en-US"/>
              </w:rPr>
            </w:pPr>
            <w:r>
              <w:rPr>
                <w:lang w:val="en-US"/>
              </w:rPr>
              <w:t>5.0</w:t>
            </w:r>
          </w:p>
        </w:tc>
        <w:tc>
          <w:tcPr>
            <w:tcW w:w="0" w:type="auto"/>
            <w:vAlign w:val="center"/>
          </w:tcPr>
          <w:p w14:paraId="5F0CEBE1" w14:textId="77777777" w:rsidR="00A17980" w:rsidRDefault="00A17980" w:rsidP="00CD4616">
            <w:pPr>
              <w:jc w:val="center"/>
              <w:rPr>
                <w:lang w:val="en-US"/>
              </w:rPr>
            </w:pPr>
            <w:r>
              <w:rPr>
                <w:lang w:val="en-US"/>
              </w:rPr>
              <w:t>5.0</w:t>
            </w:r>
          </w:p>
        </w:tc>
      </w:tr>
      <w:tr w:rsidR="00A17980" w:rsidRPr="00926CA4" w14:paraId="35C649AC" w14:textId="77777777" w:rsidTr="00CB1E16">
        <w:trPr>
          <w:trHeight w:val="223"/>
        </w:trPr>
        <w:tc>
          <w:tcPr>
            <w:tcW w:w="0" w:type="auto"/>
            <w:vAlign w:val="center"/>
          </w:tcPr>
          <w:p w14:paraId="68955D21" w14:textId="77777777" w:rsidR="00A17980" w:rsidRPr="00926CA4" w:rsidRDefault="00A17980" w:rsidP="008C76E0">
            <w:r w:rsidRPr="00926CA4">
              <w:t>Прочая закупка товаров, работ и услуг для государственных (муниципальных) нужд</w:t>
            </w:r>
          </w:p>
        </w:tc>
        <w:tc>
          <w:tcPr>
            <w:tcW w:w="0" w:type="auto"/>
            <w:vAlign w:val="center"/>
          </w:tcPr>
          <w:p w14:paraId="45229C8C" w14:textId="77777777" w:rsidR="00A17980" w:rsidRPr="00743FC4" w:rsidRDefault="00743FC4" w:rsidP="008C76E0">
            <w:pPr>
              <w:jc w:val="center"/>
              <w:rPr>
                <w:lang w:val="en-US"/>
              </w:rPr>
            </w:pPr>
            <w:r>
              <w:rPr>
                <w:lang w:val="en-US"/>
              </w:rPr>
              <w:t>871</w:t>
            </w:r>
          </w:p>
        </w:tc>
        <w:tc>
          <w:tcPr>
            <w:tcW w:w="0" w:type="auto"/>
            <w:vAlign w:val="center"/>
          </w:tcPr>
          <w:p w14:paraId="5BDC6D5E" w14:textId="77777777" w:rsidR="00A17980" w:rsidRPr="00926CA4" w:rsidRDefault="00A17980" w:rsidP="008C76E0">
            <w:pPr>
              <w:jc w:val="center"/>
            </w:pPr>
            <w:r w:rsidRPr="00926CA4">
              <w:t>08</w:t>
            </w:r>
          </w:p>
        </w:tc>
        <w:tc>
          <w:tcPr>
            <w:tcW w:w="0" w:type="auto"/>
            <w:vAlign w:val="center"/>
          </w:tcPr>
          <w:p w14:paraId="325C8611" w14:textId="77777777" w:rsidR="00A17980" w:rsidRPr="00926CA4" w:rsidRDefault="00A17980" w:rsidP="008C76E0">
            <w:pPr>
              <w:jc w:val="center"/>
            </w:pPr>
            <w:r w:rsidRPr="00926CA4">
              <w:t>01</w:t>
            </w:r>
          </w:p>
        </w:tc>
        <w:tc>
          <w:tcPr>
            <w:tcW w:w="0" w:type="auto"/>
            <w:vAlign w:val="center"/>
          </w:tcPr>
          <w:p w14:paraId="229008A1" w14:textId="77777777" w:rsidR="00A17980" w:rsidRPr="00926CA4" w:rsidRDefault="00A17980" w:rsidP="008C76E0">
            <w:pPr>
              <w:jc w:val="center"/>
            </w:pPr>
            <w:r w:rsidRPr="00926CA4">
              <w:t>99</w:t>
            </w:r>
          </w:p>
        </w:tc>
        <w:tc>
          <w:tcPr>
            <w:tcW w:w="0" w:type="auto"/>
            <w:vAlign w:val="center"/>
          </w:tcPr>
          <w:p w14:paraId="0AA7C2C9" w14:textId="77777777" w:rsidR="00A17980" w:rsidRPr="00926CA4" w:rsidRDefault="00A17980" w:rsidP="008C76E0">
            <w:pPr>
              <w:jc w:val="center"/>
            </w:pPr>
            <w:r w:rsidRPr="00926CA4">
              <w:t>9</w:t>
            </w:r>
          </w:p>
        </w:tc>
        <w:tc>
          <w:tcPr>
            <w:tcW w:w="0" w:type="auto"/>
            <w:vAlign w:val="center"/>
          </w:tcPr>
          <w:p w14:paraId="60E858A2" w14:textId="77777777" w:rsidR="00A17980" w:rsidRPr="00926CA4" w:rsidRDefault="00A17980" w:rsidP="008C76E0">
            <w:pPr>
              <w:jc w:val="center"/>
            </w:pPr>
            <w:r w:rsidRPr="00926CA4">
              <w:t>00</w:t>
            </w:r>
          </w:p>
        </w:tc>
        <w:tc>
          <w:tcPr>
            <w:tcW w:w="0" w:type="auto"/>
            <w:vAlign w:val="center"/>
          </w:tcPr>
          <w:p w14:paraId="4C9D20DB" w14:textId="77777777" w:rsidR="00A17980" w:rsidRPr="00926CA4" w:rsidRDefault="00A17980" w:rsidP="008C76E0">
            <w:pPr>
              <w:jc w:val="center"/>
            </w:pPr>
            <w:r w:rsidRPr="00926CA4">
              <w:t>00590</w:t>
            </w:r>
          </w:p>
        </w:tc>
        <w:tc>
          <w:tcPr>
            <w:tcW w:w="0" w:type="auto"/>
            <w:vAlign w:val="center"/>
          </w:tcPr>
          <w:p w14:paraId="430261E0" w14:textId="77777777" w:rsidR="00A17980" w:rsidRPr="00926CA4" w:rsidRDefault="00A17980" w:rsidP="008C76E0">
            <w:pPr>
              <w:jc w:val="center"/>
            </w:pPr>
            <w:r w:rsidRPr="00926CA4">
              <w:t>244</w:t>
            </w:r>
          </w:p>
        </w:tc>
        <w:tc>
          <w:tcPr>
            <w:tcW w:w="0" w:type="auto"/>
            <w:vAlign w:val="center"/>
          </w:tcPr>
          <w:p w14:paraId="4D71B2EE" w14:textId="77777777" w:rsidR="00A17980" w:rsidRPr="00926CA4" w:rsidRDefault="00743FC4" w:rsidP="00743FC4">
            <w:pPr>
              <w:jc w:val="center"/>
              <w:rPr>
                <w:lang w:val="en-US"/>
              </w:rPr>
            </w:pPr>
            <w:r>
              <w:rPr>
                <w:lang w:val="en-US"/>
              </w:rPr>
              <w:t>14</w:t>
            </w:r>
            <w:r w:rsidR="00A17980" w:rsidRPr="00926CA4">
              <w:rPr>
                <w:lang w:val="en-US"/>
              </w:rPr>
              <w:t>0.0</w:t>
            </w:r>
          </w:p>
        </w:tc>
        <w:tc>
          <w:tcPr>
            <w:tcW w:w="0" w:type="auto"/>
            <w:vAlign w:val="center"/>
          </w:tcPr>
          <w:p w14:paraId="1DEA2529" w14:textId="77777777" w:rsidR="00A17980" w:rsidRPr="00926CA4" w:rsidRDefault="00743FC4" w:rsidP="00743FC4">
            <w:pPr>
              <w:jc w:val="center"/>
              <w:rPr>
                <w:lang w:val="en-US"/>
              </w:rPr>
            </w:pPr>
            <w:r>
              <w:rPr>
                <w:lang w:val="en-US"/>
              </w:rPr>
              <w:t>15</w:t>
            </w:r>
            <w:r w:rsidR="00A17980" w:rsidRPr="00926CA4">
              <w:rPr>
                <w:lang w:val="en-US"/>
              </w:rPr>
              <w:t>0.0</w:t>
            </w:r>
          </w:p>
        </w:tc>
        <w:tc>
          <w:tcPr>
            <w:tcW w:w="0" w:type="auto"/>
            <w:vAlign w:val="center"/>
          </w:tcPr>
          <w:p w14:paraId="3AA0616C" w14:textId="77777777" w:rsidR="00A17980" w:rsidRPr="00926CA4" w:rsidRDefault="00743FC4" w:rsidP="00743FC4">
            <w:pPr>
              <w:jc w:val="center"/>
              <w:rPr>
                <w:lang w:val="en-US"/>
              </w:rPr>
            </w:pPr>
            <w:r>
              <w:rPr>
                <w:lang w:val="en-US"/>
              </w:rPr>
              <w:t>15</w:t>
            </w:r>
            <w:r w:rsidR="00A17980" w:rsidRPr="00926CA4">
              <w:rPr>
                <w:lang w:val="en-US"/>
              </w:rPr>
              <w:t>0.0</w:t>
            </w:r>
          </w:p>
        </w:tc>
      </w:tr>
      <w:tr w:rsidR="00743FC4" w:rsidRPr="00926CA4" w14:paraId="334B9AA2" w14:textId="77777777" w:rsidTr="00CB1E16">
        <w:trPr>
          <w:trHeight w:val="223"/>
        </w:trPr>
        <w:tc>
          <w:tcPr>
            <w:tcW w:w="0" w:type="auto"/>
            <w:vAlign w:val="center"/>
          </w:tcPr>
          <w:p w14:paraId="1305125F" w14:textId="77777777" w:rsidR="00743FC4" w:rsidRPr="00926CA4" w:rsidRDefault="00743FC4" w:rsidP="008C76E0">
            <w:r>
              <w:t>Закупка энергетических ресурсов</w:t>
            </w:r>
          </w:p>
        </w:tc>
        <w:tc>
          <w:tcPr>
            <w:tcW w:w="0" w:type="auto"/>
            <w:vAlign w:val="center"/>
          </w:tcPr>
          <w:p w14:paraId="449E738B" w14:textId="77777777" w:rsidR="00743FC4" w:rsidRPr="00743FC4" w:rsidRDefault="00743FC4" w:rsidP="008C76E0">
            <w:pPr>
              <w:jc w:val="center"/>
              <w:rPr>
                <w:lang w:val="en-US"/>
              </w:rPr>
            </w:pPr>
            <w:r>
              <w:rPr>
                <w:lang w:val="en-US"/>
              </w:rPr>
              <w:t>871</w:t>
            </w:r>
          </w:p>
        </w:tc>
        <w:tc>
          <w:tcPr>
            <w:tcW w:w="0" w:type="auto"/>
            <w:vAlign w:val="center"/>
          </w:tcPr>
          <w:p w14:paraId="0DC37BB5" w14:textId="77777777" w:rsidR="00743FC4" w:rsidRPr="00926CA4" w:rsidRDefault="00743FC4" w:rsidP="007D5A06">
            <w:pPr>
              <w:jc w:val="center"/>
            </w:pPr>
            <w:r w:rsidRPr="00926CA4">
              <w:t>08</w:t>
            </w:r>
          </w:p>
        </w:tc>
        <w:tc>
          <w:tcPr>
            <w:tcW w:w="0" w:type="auto"/>
            <w:vAlign w:val="center"/>
          </w:tcPr>
          <w:p w14:paraId="1F6D8AEC" w14:textId="77777777" w:rsidR="00743FC4" w:rsidRPr="00926CA4" w:rsidRDefault="00743FC4" w:rsidP="007D5A06">
            <w:pPr>
              <w:jc w:val="center"/>
            </w:pPr>
            <w:r w:rsidRPr="00926CA4">
              <w:t>01</w:t>
            </w:r>
          </w:p>
        </w:tc>
        <w:tc>
          <w:tcPr>
            <w:tcW w:w="0" w:type="auto"/>
            <w:vAlign w:val="center"/>
          </w:tcPr>
          <w:p w14:paraId="4877541A" w14:textId="77777777" w:rsidR="00743FC4" w:rsidRPr="00926CA4" w:rsidRDefault="00743FC4" w:rsidP="007D5A06">
            <w:pPr>
              <w:jc w:val="center"/>
            </w:pPr>
            <w:r w:rsidRPr="00926CA4">
              <w:t>99</w:t>
            </w:r>
          </w:p>
        </w:tc>
        <w:tc>
          <w:tcPr>
            <w:tcW w:w="0" w:type="auto"/>
            <w:vAlign w:val="center"/>
          </w:tcPr>
          <w:p w14:paraId="24E25784" w14:textId="77777777" w:rsidR="00743FC4" w:rsidRPr="00926CA4" w:rsidRDefault="00743FC4" w:rsidP="007D5A06">
            <w:pPr>
              <w:jc w:val="center"/>
            </w:pPr>
            <w:r w:rsidRPr="00926CA4">
              <w:t>9</w:t>
            </w:r>
          </w:p>
        </w:tc>
        <w:tc>
          <w:tcPr>
            <w:tcW w:w="0" w:type="auto"/>
            <w:vAlign w:val="center"/>
          </w:tcPr>
          <w:p w14:paraId="1A443647" w14:textId="77777777" w:rsidR="00743FC4" w:rsidRPr="00926CA4" w:rsidRDefault="00743FC4" w:rsidP="007D5A06">
            <w:pPr>
              <w:jc w:val="center"/>
            </w:pPr>
            <w:r w:rsidRPr="00926CA4">
              <w:t>00</w:t>
            </w:r>
          </w:p>
        </w:tc>
        <w:tc>
          <w:tcPr>
            <w:tcW w:w="0" w:type="auto"/>
            <w:vAlign w:val="center"/>
          </w:tcPr>
          <w:p w14:paraId="45E2F4AB" w14:textId="77777777" w:rsidR="00743FC4" w:rsidRPr="00926CA4" w:rsidRDefault="00743FC4" w:rsidP="007D5A06">
            <w:pPr>
              <w:jc w:val="center"/>
            </w:pPr>
            <w:r w:rsidRPr="00926CA4">
              <w:t>00590</w:t>
            </w:r>
          </w:p>
        </w:tc>
        <w:tc>
          <w:tcPr>
            <w:tcW w:w="0" w:type="auto"/>
            <w:vAlign w:val="center"/>
          </w:tcPr>
          <w:p w14:paraId="2ED12AC6" w14:textId="77777777" w:rsidR="00743FC4" w:rsidRPr="00743FC4" w:rsidRDefault="00743FC4" w:rsidP="00743FC4">
            <w:pPr>
              <w:jc w:val="center"/>
              <w:rPr>
                <w:lang w:val="en-US"/>
              </w:rPr>
            </w:pPr>
            <w:r w:rsidRPr="00926CA4">
              <w:t>24</w:t>
            </w:r>
            <w:r>
              <w:rPr>
                <w:lang w:val="en-US"/>
              </w:rPr>
              <w:t>7</w:t>
            </w:r>
          </w:p>
        </w:tc>
        <w:tc>
          <w:tcPr>
            <w:tcW w:w="0" w:type="auto"/>
            <w:vAlign w:val="center"/>
          </w:tcPr>
          <w:p w14:paraId="2962C1ED" w14:textId="77777777" w:rsidR="00743FC4" w:rsidRDefault="00743FC4" w:rsidP="00CB1E16">
            <w:pPr>
              <w:jc w:val="center"/>
              <w:rPr>
                <w:lang w:val="en-US"/>
              </w:rPr>
            </w:pPr>
            <w:r>
              <w:rPr>
                <w:lang w:val="en-US"/>
              </w:rPr>
              <w:t>110.0</w:t>
            </w:r>
          </w:p>
        </w:tc>
        <w:tc>
          <w:tcPr>
            <w:tcW w:w="0" w:type="auto"/>
            <w:vAlign w:val="center"/>
          </w:tcPr>
          <w:p w14:paraId="4CB66C53" w14:textId="77777777" w:rsidR="00743FC4" w:rsidRDefault="00743FC4" w:rsidP="00A17980">
            <w:pPr>
              <w:jc w:val="center"/>
              <w:rPr>
                <w:lang w:val="en-US"/>
              </w:rPr>
            </w:pPr>
            <w:r>
              <w:rPr>
                <w:lang w:val="en-US"/>
              </w:rPr>
              <w:t>110.0</w:t>
            </w:r>
          </w:p>
        </w:tc>
        <w:tc>
          <w:tcPr>
            <w:tcW w:w="0" w:type="auto"/>
            <w:vAlign w:val="center"/>
          </w:tcPr>
          <w:p w14:paraId="0D669415" w14:textId="77777777" w:rsidR="00743FC4" w:rsidRDefault="00743FC4" w:rsidP="00CD4616">
            <w:pPr>
              <w:jc w:val="center"/>
              <w:rPr>
                <w:lang w:val="en-US"/>
              </w:rPr>
            </w:pPr>
            <w:r>
              <w:rPr>
                <w:lang w:val="en-US"/>
              </w:rPr>
              <w:t>110.0</w:t>
            </w:r>
          </w:p>
        </w:tc>
      </w:tr>
      <w:tr w:rsidR="00A17980" w:rsidRPr="00926CA4" w14:paraId="10AD34D4" w14:textId="77777777" w:rsidTr="00CB1E16">
        <w:trPr>
          <w:trHeight w:val="237"/>
        </w:trPr>
        <w:tc>
          <w:tcPr>
            <w:tcW w:w="0" w:type="auto"/>
            <w:vAlign w:val="center"/>
          </w:tcPr>
          <w:p w14:paraId="76780ABF" w14:textId="77777777" w:rsidR="00A17980" w:rsidRPr="00926CA4" w:rsidRDefault="00A17980" w:rsidP="008C76E0">
            <w:r w:rsidRPr="00926CA4">
              <w:t xml:space="preserve">Уплата налогов,  сборов и иных платежей </w:t>
            </w:r>
          </w:p>
        </w:tc>
        <w:tc>
          <w:tcPr>
            <w:tcW w:w="0" w:type="auto"/>
            <w:vAlign w:val="center"/>
          </w:tcPr>
          <w:p w14:paraId="76412FAE" w14:textId="77777777" w:rsidR="00A17980" w:rsidRPr="00743FC4" w:rsidRDefault="00A17980" w:rsidP="00743FC4">
            <w:pPr>
              <w:jc w:val="center"/>
              <w:rPr>
                <w:lang w:val="en-US"/>
              </w:rPr>
            </w:pPr>
            <w:r w:rsidRPr="00926CA4">
              <w:t>87</w:t>
            </w:r>
            <w:r w:rsidR="00743FC4">
              <w:rPr>
                <w:lang w:val="en-US"/>
              </w:rPr>
              <w:t>1</w:t>
            </w:r>
          </w:p>
        </w:tc>
        <w:tc>
          <w:tcPr>
            <w:tcW w:w="0" w:type="auto"/>
            <w:vAlign w:val="center"/>
          </w:tcPr>
          <w:p w14:paraId="3DCF0E70" w14:textId="77777777" w:rsidR="00A17980" w:rsidRPr="00926CA4" w:rsidRDefault="00A17980" w:rsidP="008C76E0">
            <w:pPr>
              <w:jc w:val="center"/>
            </w:pPr>
            <w:r w:rsidRPr="00926CA4">
              <w:t>08</w:t>
            </w:r>
          </w:p>
        </w:tc>
        <w:tc>
          <w:tcPr>
            <w:tcW w:w="0" w:type="auto"/>
            <w:vAlign w:val="center"/>
          </w:tcPr>
          <w:p w14:paraId="4B69ABA3" w14:textId="77777777" w:rsidR="00A17980" w:rsidRPr="00926CA4" w:rsidRDefault="00A17980" w:rsidP="008C76E0">
            <w:pPr>
              <w:jc w:val="center"/>
            </w:pPr>
            <w:r w:rsidRPr="00926CA4">
              <w:t>01</w:t>
            </w:r>
          </w:p>
        </w:tc>
        <w:tc>
          <w:tcPr>
            <w:tcW w:w="0" w:type="auto"/>
            <w:vAlign w:val="center"/>
          </w:tcPr>
          <w:p w14:paraId="2FEA7AF6" w14:textId="77777777" w:rsidR="00A17980" w:rsidRPr="00926CA4" w:rsidRDefault="00A17980" w:rsidP="008C76E0">
            <w:pPr>
              <w:jc w:val="center"/>
            </w:pPr>
            <w:r w:rsidRPr="00926CA4">
              <w:t>99</w:t>
            </w:r>
          </w:p>
        </w:tc>
        <w:tc>
          <w:tcPr>
            <w:tcW w:w="0" w:type="auto"/>
            <w:vAlign w:val="center"/>
          </w:tcPr>
          <w:p w14:paraId="517BF4AD" w14:textId="77777777" w:rsidR="00A17980" w:rsidRPr="00926CA4" w:rsidRDefault="00A17980" w:rsidP="008C76E0">
            <w:pPr>
              <w:jc w:val="center"/>
            </w:pPr>
            <w:r w:rsidRPr="00926CA4">
              <w:t>9</w:t>
            </w:r>
          </w:p>
        </w:tc>
        <w:tc>
          <w:tcPr>
            <w:tcW w:w="0" w:type="auto"/>
            <w:vAlign w:val="center"/>
          </w:tcPr>
          <w:p w14:paraId="1B666B5D" w14:textId="77777777" w:rsidR="00A17980" w:rsidRPr="00926CA4" w:rsidRDefault="00A17980" w:rsidP="008C76E0">
            <w:pPr>
              <w:jc w:val="center"/>
            </w:pPr>
            <w:r w:rsidRPr="00926CA4">
              <w:t>00</w:t>
            </w:r>
          </w:p>
        </w:tc>
        <w:tc>
          <w:tcPr>
            <w:tcW w:w="0" w:type="auto"/>
            <w:vAlign w:val="center"/>
          </w:tcPr>
          <w:p w14:paraId="43319272" w14:textId="77777777" w:rsidR="00A17980" w:rsidRPr="00926CA4" w:rsidRDefault="00A17980" w:rsidP="008C76E0">
            <w:pPr>
              <w:jc w:val="center"/>
            </w:pPr>
            <w:r w:rsidRPr="00926CA4">
              <w:t>00590</w:t>
            </w:r>
          </w:p>
        </w:tc>
        <w:tc>
          <w:tcPr>
            <w:tcW w:w="0" w:type="auto"/>
            <w:vAlign w:val="center"/>
          </w:tcPr>
          <w:p w14:paraId="5FCBFA13" w14:textId="77777777" w:rsidR="00A17980" w:rsidRPr="00926CA4" w:rsidRDefault="00A17980" w:rsidP="008C76E0">
            <w:pPr>
              <w:jc w:val="center"/>
            </w:pPr>
            <w:r w:rsidRPr="00926CA4">
              <w:t>850</w:t>
            </w:r>
          </w:p>
        </w:tc>
        <w:tc>
          <w:tcPr>
            <w:tcW w:w="0" w:type="auto"/>
            <w:vAlign w:val="center"/>
          </w:tcPr>
          <w:p w14:paraId="2F45A2DD" w14:textId="77777777" w:rsidR="00A17980" w:rsidRPr="00926CA4" w:rsidRDefault="00A17980" w:rsidP="008C76E0">
            <w:pPr>
              <w:jc w:val="center"/>
              <w:rPr>
                <w:lang w:val="en-US"/>
              </w:rPr>
            </w:pPr>
            <w:r>
              <w:rPr>
                <w:lang w:val="en-US"/>
              </w:rPr>
              <w:t>5</w:t>
            </w:r>
            <w:r w:rsidRPr="00926CA4">
              <w:rPr>
                <w:lang w:val="en-US"/>
              </w:rPr>
              <w:t>.0</w:t>
            </w:r>
          </w:p>
        </w:tc>
        <w:tc>
          <w:tcPr>
            <w:tcW w:w="0" w:type="auto"/>
            <w:vAlign w:val="center"/>
          </w:tcPr>
          <w:p w14:paraId="1D85CAB5" w14:textId="77777777" w:rsidR="00A17980" w:rsidRPr="00926CA4" w:rsidRDefault="00A17980" w:rsidP="008C76E0">
            <w:pPr>
              <w:jc w:val="center"/>
              <w:rPr>
                <w:lang w:val="en-US"/>
              </w:rPr>
            </w:pPr>
            <w:r>
              <w:rPr>
                <w:lang w:val="en-US"/>
              </w:rPr>
              <w:t>5</w:t>
            </w:r>
            <w:r w:rsidRPr="00926CA4">
              <w:rPr>
                <w:lang w:val="en-US"/>
              </w:rPr>
              <w:t>.0</w:t>
            </w:r>
          </w:p>
        </w:tc>
        <w:tc>
          <w:tcPr>
            <w:tcW w:w="0" w:type="auto"/>
            <w:vAlign w:val="center"/>
          </w:tcPr>
          <w:p w14:paraId="30BE541A" w14:textId="77777777" w:rsidR="00A17980" w:rsidRPr="00926CA4" w:rsidRDefault="00A17980" w:rsidP="00CD4616">
            <w:pPr>
              <w:jc w:val="center"/>
              <w:rPr>
                <w:lang w:val="en-US"/>
              </w:rPr>
            </w:pPr>
            <w:r>
              <w:rPr>
                <w:lang w:val="en-US"/>
              </w:rPr>
              <w:t>5</w:t>
            </w:r>
            <w:r w:rsidRPr="00926CA4">
              <w:rPr>
                <w:lang w:val="en-US"/>
              </w:rPr>
              <w:t>.0</w:t>
            </w:r>
          </w:p>
        </w:tc>
      </w:tr>
      <w:tr w:rsidR="00A17980" w:rsidRPr="00926CA4" w14:paraId="664A9836" w14:textId="77777777" w:rsidTr="00CB1E16">
        <w:trPr>
          <w:trHeight w:val="237"/>
        </w:trPr>
        <w:tc>
          <w:tcPr>
            <w:tcW w:w="0" w:type="auto"/>
            <w:vAlign w:val="center"/>
          </w:tcPr>
          <w:p w14:paraId="5FD05226" w14:textId="77777777" w:rsidR="00A17980" w:rsidRPr="00783269" w:rsidRDefault="00A17980" w:rsidP="008C76E0">
            <w:r w:rsidRPr="00783269">
              <w:t>Уплата иных платежей</w:t>
            </w:r>
          </w:p>
        </w:tc>
        <w:tc>
          <w:tcPr>
            <w:tcW w:w="0" w:type="auto"/>
            <w:vAlign w:val="center"/>
          </w:tcPr>
          <w:p w14:paraId="55EC714B" w14:textId="77777777" w:rsidR="00A17980" w:rsidRPr="00743FC4" w:rsidRDefault="00743FC4" w:rsidP="008C76E0">
            <w:pPr>
              <w:jc w:val="center"/>
              <w:rPr>
                <w:lang w:val="en-US"/>
              </w:rPr>
            </w:pPr>
            <w:r>
              <w:rPr>
                <w:lang w:val="en-US"/>
              </w:rPr>
              <w:t>871</w:t>
            </w:r>
          </w:p>
        </w:tc>
        <w:tc>
          <w:tcPr>
            <w:tcW w:w="0" w:type="auto"/>
            <w:vAlign w:val="center"/>
          </w:tcPr>
          <w:p w14:paraId="6AC31CE4" w14:textId="77777777" w:rsidR="00A17980" w:rsidRPr="00926CA4" w:rsidRDefault="00A17980" w:rsidP="008C76E0">
            <w:pPr>
              <w:jc w:val="center"/>
            </w:pPr>
            <w:r w:rsidRPr="00926CA4">
              <w:t>08</w:t>
            </w:r>
          </w:p>
        </w:tc>
        <w:tc>
          <w:tcPr>
            <w:tcW w:w="0" w:type="auto"/>
            <w:vAlign w:val="center"/>
          </w:tcPr>
          <w:p w14:paraId="5A383E14" w14:textId="77777777" w:rsidR="00A17980" w:rsidRPr="00926CA4" w:rsidRDefault="00A17980" w:rsidP="008C76E0">
            <w:pPr>
              <w:jc w:val="center"/>
            </w:pPr>
            <w:r w:rsidRPr="00926CA4">
              <w:t>01</w:t>
            </w:r>
          </w:p>
        </w:tc>
        <w:tc>
          <w:tcPr>
            <w:tcW w:w="0" w:type="auto"/>
            <w:vAlign w:val="center"/>
          </w:tcPr>
          <w:p w14:paraId="3AB26AA5" w14:textId="77777777" w:rsidR="00A17980" w:rsidRPr="00926CA4" w:rsidRDefault="00A17980" w:rsidP="008C76E0">
            <w:pPr>
              <w:jc w:val="center"/>
            </w:pPr>
            <w:r w:rsidRPr="00926CA4">
              <w:t>99</w:t>
            </w:r>
          </w:p>
        </w:tc>
        <w:tc>
          <w:tcPr>
            <w:tcW w:w="0" w:type="auto"/>
            <w:vAlign w:val="center"/>
          </w:tcPr>
          <w:p w14:paraId="69B20C90" w14:textId="77777777" w:rsidR="00A17980" w:rsidRPr="00926CA4" w:rsidRDefault="00A17980" w:rsidP="008C76E0">
            <w:pPr>
              <w:jc w:val="center"/>
            </w:pPr>
            <w:r w:rsidRPr="00926CA4">
              <w:t>9</w:t>
            </w:r>
          </w:p>
        </w:tc>
        <w:tc>
          <w:tcPr>
            <w:tcW w:w="0" w:type="auto"/>
            <w:vAlign w:val="center"/>
          </w:tcPr>
          <w:p w14:paraId="6E98DB3C" w14:textId="77777777" w:rsidR="00A17980" w:rsidRPr="00926CA4" w:rsidRDefault="00A17980" w:rsidP="008C76E0">
            <w:pPr>
              <w:jc w:val="center"/>
            </w:pPr>
            <w:r w:rsidRPr="00926CA4">
              <w:t>00</w:t>
            </w:r>
          </w:p>
        </w:tc>
        <w:tc>
          <w:tcPr>
            <w:tcW w:w="0" w:type="auto"/>
            <w:vAlign w:val="center"/>
          </w:tcPr>
          <w:p w14:paraId="791F6E5A" w14:textId="77777777" w:rsidR="00A17980" w:rsidRPr="00926CA4" w:rsidRDefault="00A17980" w:rsidP="008C76E0">
            <w:pPr>
              <w:jc w:val="center"/>
            </w:pPr>
            <w:r w:rsidRPr="00926CA4">
              <w:t>00590</w:t>
            </w:r>
          </w:p>
        </w:tc>
        <w:tc>
          <w:tcPr>
            <w:tcW w:w="0" w:type="auto"/>
            <w:vAlign w:val="center"/>
          </w:tcPr>
          <w:p w14:paraId="45D95FB7" w14:textId="77777777" w:rsidR="00A17980" w:rsidRPr="00926CA4" w:rsidRDefault="00A17980" w:rsidP="008C76E0">
            <w:pPr>
              <w:jc w:val="center"/>
            </w:pPr>
            <w:r>
              <w:t>853</w:t>
            </w:r>
          </w:p>
        </w:tc>
        <w:tc>
          <w:tcPr>
            <w:tcW w:w="0" w:type="auto"/>
            <w:vAlign w:val="center"/>
          </w:tcPr>
          <w:p w14:paraId="3F39D469" w14:textId="77777777" w:rsidR="00A17980" w:rsidRPr="008C76E0" w:rsidRDefault="00A17980" w:rsidP="00CB1E16">
            <w:pPr>
              <w:jc w:val="center"/>
              <w:rPr>
                <w:lang w:val="en-US"/>
              </w:rPr>
            </w:pPr>
            <w:r>
              <w:rPr>
                <w:lang w:val="en-US"/>
              </w:rPr>
              <w:t>5.0</w:t>
            </w:r>
          </w:p>
        </w:tc>
        <w:tc>
          <w:tcPr>
            <w:tcW w:w="0" w:type="auto"/>
            <w:vAlign w:val="center"/>
          </w:tcPr>
          <w:p w14:paraId="28968D53" w14:textId="77777777" w:rsidR="00A17980" w:rsidRPr="008C76E0" w:rsidRDefault="00A17980" w:rsidP="00CB1E16">
            <w:pPr>
              <w:jc w:val="center"/>
              <w:rPr>
                <w:lang w:val="en-US"/>
              </w:rPr>
            </w:pPr>
            <w:r>
              <w:rPr>
                <w:lang w:val="en-US"/>
              </w:rPr>
              <w:t>5.0</w:t>
            </w:r>
          </w:p>
        </w:tc>
        <w:tc>
          <w:tcPr>
            <w:tcW w:w="0" w:type="auto"/>
            <w:vAlign w:val="center"/>
          </w:tcPr>
          <w:p w14:paraId="32B86013" w14:textId="77777777" w:rsidR="00A17980" w:rsidRPr="008C76E0" w:rsidRDefault="00A17980" w:rsidP="00CD4616">
            <w:pPr>
              <w:jc w:val="center"/>
              <w:rPr>
                <w:lang w:val="en-US"/>
              </w:rPr>
            </w:pPr>
            <w:r>
              <w:rPr>
                <w:lang w:val="en-US"/>
              </w:rPr>
              <w:t>5.0</w:t>
            </w:r>
          </w:p>
        </w:tc>
      </w:tr>
      <w:tr w:rsidR="008A306C" w:rsidRPr="00926CA4" w14:paraId="056E3B80" w14:textId="77777777" w:rsidTr="00CB1E16">
        <w:trPr>
          <w:trHeight w:val="488"/>
        </w:trPr>
        <w:tc>
          <w:tcPr>
            <w:tcW w:w="0" w:type="auto"/>
            <w:vAlign w:val="center"/>
          </w:tcPr>
          <w:p w14:paraId="56BE2B41" w14:textId="77777777" w:rsidR="008A306C" w:rsidRPr="00926CA4" w:rsidRDefault="008A306C" w:rsidP="008C76E0">
            <w:pPr>
              <w:rPr>
                <w:b/>
              </w:rPr>
            </w:pPr>
            <w:r w:rsidRPr="00926CA4">
              <w:rPr>
                <w:b/>
              </w:rPr>
              <w:t>Физическая культура и спорт</w:t>
            </w:r>
          </w:p>
        </w:tc>
        <w:tc>
          <w:tcPr>
            <w:tcW w:w="0" w:type="auto"/>
            <w:vAlign w:val="center"/>
          </w:tcPr>
          <w:p w14:paraId="588E3C12" w14:textId="77777777" w:rsidR="008A306C" w:rsidRPr="00926CA4" w:rsidRDefault="008A306C" w:rsidP="008C76E0">
            <w:pPr>
              <w:jc w:val="center"/>
              <w:rPr>
                <w:b/>
              </w:rPr>
            </w:pPr>
            <w:r w:rsidRPr="00926CA4">
              <w:rPr>
                <w:b/>
              </w:rPr>
              <w:t>871</w:t>
            </w:r>
          </w:p>
        </w:tc>
        <w:tc>
          <w:tcPr>
            <w:tcW w:w="0" w:type="auto"/>
            <w:vAlign w:val="center"/>
          </w:tcPr>
          <w:p w14:paraId="63A3681C" w14:textId="77777777" w:rsidR="008A306C" w:rsidRPr="00926CA4" w:rsidRDefault="008A306C" w:rsidP="008C76E0">
            <w:pPr>
              <w:jc w:val="center"/>
              <w:rPr>
                <w:b/>
              </w:rPr>
            </w:pPr>
            <w:r w:rsidRPr="00926CA4">
              <w:rPr>
                <w:b/>
              </w:rPr>
              <w:t>11</w:t>
            </w:r>
          </w:p>
        </w:tc>
        <w:tc>
          <w:tcPr>
            <w:tcW w:w="0" w:type="auto"/>
            <w:vAlign w:val="center"/>
          </w:tcPr>
          <w:p w14:paraId="0EDDF7C1" w14:textId="77777777" w:rsidR="008A306C" w:rsidRPr="00926CA4" w:rsidRDefault="008A306C" w:rsidP="008C76E0">
            <w:pPr>
              <w:jc w:val="center"/>
              <w:rPr>
                <w:b/>
              </w:rPr>
            </w:pPr>
            <w:r w:rsidRPr="00926CA4">
              <w:rPr>
                <w:b/>
              </w:rPr>
              <w:t>00</w:t>
            </w:r>
          </w:p>
        </w:tc>
        <w:tc>
          <w:tcPr>
            <w:tcW w:w="0" w:type="auto"/>
            <w:vAlign w:val="center"/>
          </w:tcPr>
          <w:p w14:paraId="74766B12" w14:textId="77777777" w:rsidR="008A306C" w:rsidRPr="00926CA4" w:rsidRDefault="008A306C" w:rsidP="008C76E0">
            <w:pPr>
              <w:jc w:val="center"/>
              <w:rPr>
                <w:b/>
              </w:rPr>
            </w:pPr>
            <w:r w:rsidRPr="00926CA4">
              <w:rPr>
                <w:b/>
              </w:rPr>
              <w:t>00</w:t>
            </w:r>
          </w:p>
        </w:tc>
        <w:tc>
          <w:tcPr>
            <w:tcW w:w="0" w:type="auto"/>
            <w:vAlign w:val="center"/>
          </w:tcPr>
          <w:p w14:paraId="7DF68812" w14:textId="77777777" w:rsidR="008A306C" w:rsidRPr="00926CA4" w:rsidRDefault="008A306C" w:rsidP="008C76E0">
            <w:pPr>
              <w:jc w:val="center"/>
              <w:rPr>
                <w:b/>
              </w:rPr>
            </w:pPr>
            <w:r w:rsidRPr="00926CA4">
              <w:rPr>
                <w:b/>
              </w:rPr>
              <w:t>0</w:t>
            </w:r>
          </w:p>
        </w:tc>
        <w:tc>
          <w:tcPr>
            <w:tcW w:w="0" w:type="auto"/>
            <w:vAlign w:val="center"/>
          </w:tcPr>
          <w:p w14:paraId="75CF2886" w14:textId="77777777" w:rsidR="008A306C" w:rsidRPr="00926CA4" w:rsidRDefault="008A306C" w:rsidP="008C76E0">
            <w:pPr>
              <w:jc w:val="center"/>
              <w:rPr>
                <w:b/>
              </w:rPr>
            </w:pPr>
            <w:r w:rsidRPr="00926CA4">
              <w:rPr>
                <w:b/>
              </w:rPr>
              <w:t>00</w:t>
            </w:r>
          </w:p>
        </w:tc>
        <w:tc>
          <w:tcPr>
            <w:tcW w:w="0" w:type="auto"/>
            <w:vAlign w:val="center"/>
          </w:tcPr>
          <w:p w14:paraId="2752A4FA" w14:textId="77777777" w:rsidR="008A306C" w:rsidRPr="00926CA4" w:rsidRDefault="008A306C" w:rsidP="008C76E0">
            <w:pPr>
              <w:jc w:val="center"/>
              <w:rPr>
                <w:b/>
              </w:rPr>
            </w:pPr>
            <w:r w:rsidRPr="00926CA4">
              <w:rPr>
                <w:b/>
              </w:rPr>
              <w:t>00000</w:t>
            </w:r>
          </w:p>
        </w:tc>
        <w:tc>
          <w:tcPr>
            <w:tcW w:w="0" w:type="auto"/>
            <w:vAlign w:val="center"/>
          </w:tcPr>
          <w:p w14:paraId="288FCDE2" w14:textId="77777777" w:rsidR="008A306C" w:rsidRPr="00926CA4" w:rsidRDefault="008A306C" w:rsidP="008C76E0">
            <w:pPr>
              <w:rPr>
                <w:b/>
              </w:rPr>
            </w:pPr>
            <w:r w:rsidRPr="00926CA4">
              <w:rPr>
                <w:b/>
              </w:rPr>
              <w:t>000</w:t>
            </w:r>
          </w:p>
        </w:tc>
        <w:tc>
          <w:tcPr>
            <w:tcW w:w="0" w:type="auto"/>
            <w:vAlign w:val="center"/>
          </w:tcPr>
          <w:p w14:paraId="2FDA2062" w14:textId="77777777" w:rsidR="008A306C" w:rsidRPr="008C76E0" w:rsidRDefault="008A306C" w:rsidP="00A17980">
            <w:pPr>
              <w:jc w:val="center"/>
              <w:rPr>
                <w:b/>
                <w:lang w:val="en-US"/>
              </w:rPr>
            </w:pPr>
            <w:r>
              <w:rPr>
                <w:b/>
                <w:lang w:val="en-US"/>
              </w:rPr>
              <w:t>2</w:t>
            </w:r>
            <w:r w:rsidR="00A17980">
              <w:rPr>
                <w:b/>
                <w:lang w:val="en-US"/>
              </w:rPr>
              <w:t>0</w:t>
            </w:r>
            <w:r>
              <w:rPr>
                <w:b/>
                <w:lang w:val="en-US"/>
              </w:rPr>
              <w:t>.0</w:t>
            </w:r>
          </w:p>
        </w:tc>
        <w:tc>
          <w:tcPr>
            <w:tcW w:w="0" w:type="auto"/>
            <w:vAlign w:val="center"/>
          </w:tcPr>
          <w:p w14:paraId="5E191BCD" w14:textId="77777777" w:rsidR="008A306C" w:rsidRPr="008C76E0" w:rsidRDefault="00A17980" w:rsidP="008C76E0">
            <w:pPr>
              <w:jc w:val="center"/>
              <w:rPr>
                <w:b/>
                <w:lang w:val="en-US"/>
              </w:rPr>
            </w:pPr>
            <w:r>
              <w:rPr>
                <w:b/>
                <w:lang w:val="en-US"/>
              </w:rPr>
              <w:t>2</w:t>
            </w:r>
            <w:r w:rsidR="008A306C">
              <w:rPr>
                <w:b/>
                <w:lang w:val="en-US"/>
              </w:rPr>
              <w:t>0.0</w:t>
            </w:r>
          </w:p>
        </w:tc>
        <w:tc>
          <w:tcPr>
            <w:tcW w:w="0" w:type="auto"/>
            <w:vAlign w:val="center"/>
          </w:tcPr>
          <w:p w14:paraId="044C7D44" w14:textId="77777777" w:rsidR="008A306C" w:rsidRPr="008C76E0" w:rsidRDefault="008A306C" w:rsidP="008C76E0">
            <w:pPr>
              <w:jc w:val="center"/>
              <w:rPr>
                <w:b/>
                <w:lang w:val="en-US"/>
              </w:rPr>
            </w:pPr>
            <w:r>
              <w:rPr>
                <w:b/>
                <w:lang w:val="en-US"/>
              </w:rPr>
              <w:t>30.0</w:t>
            </w:r>
          </w:p>
        </w:tc>
      </w:tr>
      <w:tr w:rsidR="008A306C" w:rsidRPr="00926CA4" w14:paraId="0FE7839B" w14:textId="77777777" w:rsidTr="00CB1E16">
        <w:trPr>
          <w:trHeight w:val="223"/>
        </w:trPr>
        <w:tc>
          <w:tcPr>
            <w:tcW w:w="0" w:type="auto"/>
            <w:vAlign w:val="center"/>
          </w:tcPr>
          <w:p w14:paraId="70ED4DE7" w14:textId="77777777" w:rsidR="008A306C" w:rsidRPr="00926CA4" w:rsidRDefault="008A306C" w:rsidP="008C76E0">
            <w:r w:rsidRPr="00926CA4">
              <w:t xml:space="preserve">Физическая культура </w:t>
            </w:r>
          </w:p>
        </w:tc>
        <w:tc>
          <w:tcPr>
            <w:tcW w:w="0" w:type="auto"/>
            <w:vAlign w:val="center"/>
          </w:tcPr>
          <w:p w14:paraId="5AD27DCB" w14:textId="77777777" w:rsidR="008A306C" w:rsidRPr="00926CA4" w:rsidRDefault="008A306C" w:rsidP="008C76E0">
            <w:pPr>
              <w:jc w:val="center"/>
            </w:pPr>
            <w:r w:rsidRPr="00926CA4">
              <w:t>871</w:t>
            </w:r>
          </w:p>
        </w:tc>
        <w:tc>
          <w:tcPr>
            <w:tcW w:w="0" w:type="auto"/>
            <w:vAlign w:val="center"/>
          </w:tcPr>
          <w:p w14:paraId="5830BDB8" w14:textId="77777777" w:rsidR="008A306C" w:rsidRPr="00926CA4" w:rsidRDefault="008A306C" w:rsidP="008C76E0">
            <w:pPr>
              <w:jc w:val="center"/>
            </w:pPr>
            <w:r w:rsidRPr="00926CA4">
              <w:t>11</w:t>
            </w:r>
          </w:p>
        </w:tc>
        <w:tc>
          <w:tcPr>
            <w:tcW w:w="0" w:type="auto"/>
            <w:vAlign w:val="center"/>
          </w:tcPr>
          <w:p w14:paraId="60EB280A" w14:textId="77777777" w:rsidR="008A306C" w:rsidRPr="00926CA4" w:rsidRDefault="008A306C" w:rsidP="008C76E0">
            <w:pPr>
              <w:jc w:val="center"/>
            </w:pPr>
            <w:r w:rsidRPr="00926CA4">
              <w:t>01</w:t>
            </w:r>
          </w:p>
        </w:tc>
        <w:tc>
          <w:tcPr>
            <w:tcW w:w="0" w:type="auto"/>
            <w:vAlign w:val="center"/>
          </w:tcPr>
          <w:p w14:paraId="386BEC90" w14:textId="77777777" w:rsidR="008A306C" w:rsidRPr="00926CA4" w:rsidRDefault="008A306C" w:rsidP="00EC120E">
            <w:pPr>
              <w:jc w:val="center"/>
            </w:pPr>
            <w:r w:rsidRPr="00926CA4">
              <w:t>00</w:t>
            </w:r>
          </w:p>
        </w:tc>
        <w:tc>
          <w:tcPr>
            <w:tcW w:w="0" w:type="auto"/>
            <w:vAlign w:val="center"/>
          </w:tcPr>
          <w:p w14:paraId="1F5F1D7E" w14:textId="77777777" w:rsidR="008A306C" w:rsidRPr="00926CA4" w:rsidRDefault="008A306C" w:rsidP="008C76E0">
            <w:pPr>
              <w:jc w:val="center"/>
            </w:pPr>
            <w:r w:rsidRPr="00926CA4">
              <w:t>0</w:t>
            </w:r>
          </w:p>
        </w:tc>
        <w:tc>
          <w:tcPr>
            <w:tcW w:w="0" w:type="auto"/>
            <w:vAlign w:val="center"/>
          </w:tcPr>
          <w:p w14:paraId="1EFB21B3" w14:textId="77777777" w:rsidR="008A306C" w:rsidRPr="00926CA4" w:rsidRDefault="008A306C" w:rsidP="008C76E0">
            <w:pPr>
              <w:jc w:val="center"/>
            </w:pPr>
            <w:r w:rsidRPr="00926CA4">
              <w:t>00</w:t>
            </w:r>
          </w:p>
        </w:tc>
        <w:tc>
          <w:tcPr>
            <w:tcW w:w="0" w:type="auto"/>
            <w:vAlign w:val="center"/>
          </w:tcPr>
          <w:p w14:paraId="234888FA" w14:textId="77777777" w:rsidR="008A306C" w:rsidRPr="00926CA4" w:rsidRDefault="008A306C" w:rsidP="008C76E0">
            <w:pPr>
              <w:jc w:val="center"/>
            </w:pPr>
            <w:r w:rsidRPr="00926CA4">
              <w:t>00000</w:t>
            </w:r>
          </w:p>
        </w:tc>
        <w:tc>
          <w:tcPr>
            <w:tcW w:w="0" w:type="auto"/>
            <w:vAlign w:val="center"/>
          </w:tcPr>
          <w:p w14:paraId="30BB9418" w14:textId="77777777" w:rsidR="008A306C" w:rsidRPr="00926CA4" w:rsidRDefault="008A306C" w:rsidP="008C76E0">
            <w:pPr>
              <w:jc w:val="center"/>
            </w:pPr>
            <w:r w:rsidRPr="00926CA4">
              <w:t>000</w:t>
            </w:r>
          </w:p>
        </w:tc>
        <w:tc>
          <w:tcPr>
            <w:tcW w:w="0" w:type="auto"/>
            <w:vAlign w:val="center"/>
          </w:tcPr>
          <w:p w14:paraId="272D3C2E"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0D6A73ED" w14:textId="77777777" w:rsidR="008A306C" w:rsidRPr="008C76E0" w:rsidRDefault="00A17980" w:rsidP="008C76E0">
            <w:pPr>
              <w:jc w:val="center"/>
              <w:rPr>
                <w:lang w:val="en-US"/>
              </w:rPr>
            </w:pPr>
            <w:r>
              <w:rPr>
                <w:lang w:val="en-US"/>
              </w:rPr>
              <w:t>2</w:t>
            </w:r>
            <w:r w:rsidR="008A306C">
              <w:rPr>
                <w:lang w:val="en-US"/>
              </w:rPr>
              <w:t>0.0</w:t>
            </w:r>
          </w:p>
        </w:tc>
        <w:tc>
          <w:tcPr>
            <w:tcW w:w="0" w:type="auto"/>
            <w:vAlign w:val="center"/>
          </w:tcPr>
          <w:p w14:paraId="47EDFBF3" w14:textId="77777777" w:rsidR="008A306C" w:rsidRPr="00926CA4" w:rsidRDefault="008A306C" w:rsidP="003E285F">
            <w:pPr>
              <w:jc w:val="center"/>
            </w:pPr>
            <w:r>
              <w:rPr>
                <w:lang w:val="en-US"/>
              </w:rPr>
              <w:t>30</w:t>
            </w:r>
            <w:r w:rsidRPr="00926CA4">
              <w:t>.0</w:t>
            </w:r>
          </w:p>
        </w:tc>
      </w:tr>
      <w:tr w:rsidR="008A306C" w:rsidRPr="00926CA4" w14:paraId="4B534FC7" w14:textId="77777777" w:rsidTr="00CB1E16">
        <w:trPr>
          <w:trHeight w:val="538"/>
        </w:trPr>
        <w:tc>
          <w:tcPr>
            <w:tcW w:w="0" w:type="auto"/>
            <w:vAlign w:val="center"/>
          </w:tcPr>
          <w:p w14:paraId="3FB07B1E" w14:textId="77777777" w:rsidR="008A306C" w:rsidRPr="00407E01" w:rsidRDefault="008A306C" w:rsidP="00F15505">
            <w:r>
              <w:t>Н</w:t>
            </w:r>
            <w:r w:rsidRPr="00407E01">
              <w:t xml:space="preserve">епрограммные </w:t>
            </w:r>
            <w:r>
              <w:t>расходы</w:t>
            </w:r>
          </w:p>
        </w:tc>
        <w:tc>
          <w:tcPr>
            <w:tcW w:w="0" w:type="auto"/>
            <w:vAlign w:val="center"/>
          </w:tcPr>
          <w:p w14:paraId="7070155F" w14:textId="77777777" w:rsidR="008A306C" w:rsidRPr="00926CA4" w:rsidRDefault="008A306C" w:rsidP="008C76E0">
            <w:pPr>
              <w:jc w:val="center"/>
            </w:pPr>
            <w:r w:rsidRPr="00926CA4">
              <w:t>871</w:t>
            </w:r>
          </w:p>
        </w:tc>
        <w:tc>
          <w:tcPr>
            <w:tcW w:w="0" w:type="auto"/>
            <w:vAlign w:val="center"/>
          </w:tcPr>
          <w:p w14:paraId="16F0D7CC" w14:textId="77777777" w:rsidR="008A306C" w:rsidRPr="00926CA4" w:rsidRDefault="008A306C" w:rsidP="008C76E0">
            <w:pPr>
              <w:jc w:val="center"/>
            </w:pPr>
            <w:r w:rsidRPr="00926CA4">
              <w:t>11</w:t>
            </w:r>
          </w:p>
        </w:tc>
        <w:tc>
          <w:tcPr>
            <w:tcW w:w="0" w:type="auto"/>
            <w:vAlign w:val="center"/>
          </w:tcPr>
          <w:p w14:paraId="3093715F" w14:textId="77777777" w:rsidR="008A306C" w:rsidRPr="00926CA4" w:rsidRDefault="008A306C" w:rsidP="008C76E0">
            <w:pPr>
              <w:jc w:val="center"/>
            </w:pPr>
            <w:r w:rsidRPr="00926CA4">
              <w:t>01</w:t>
            </w:r>
          </w:p>
        </w:tc>
        <w:tc>
          <w:tcPr>
            <w:tcW w:w="0" w:type="auto"/>
            <w:vAlign w:val="center"/>
          </w:tcPr>
          <w:p w14:paraId="23710F32" w14:textId="77777777" w:rsidR="008A306C" w:rsidRPr="00EC120E" w:rsidRDefault="008A306C" w:rsidP="008C76E0">
            <w:pPr>
              <w:jc w:val="center"/>
              <w:rPr>
                <w:lang w:val="en-US"/>
              </w:rPr>
            </w:pPr>
            <w:r>
              <w:rPr>
                <w:lang w:val="en-US"/>
              </w:rPr>
              <w:t>99</w:t>
            </w:r>
          </w:p>
        </w:tc>
        <w:tc>
          <w:tcPr>
            <w:tcW w:w="0" w:type="auto"/>
            <w:vAlign w:val="center"/>
          </w:tcPr>
          <w:p w14:paraId="4360C828" w14:textId="77777777" w:rsidR="008A306C" w:rsidRPr="00EC120E" w:rsidRDefault="008A306C" w:rsidP="008C76E0">
            <w:pPr>
              <w:jc w:val="center"/>
              <w:rPr>
                <w:lang w:val="en-US"/>
              </w:rPr>
            </w:pPr>
            <w:r>
              <w:rPr>
                <w:lang w:val="en-US"/>
              </w:rPr>
              <w:t>9</w:t>
            </w:r>
          </w:p>
        </w:tc>
        <w:tc>
          <w:tcPr>
            <w:tcW w:w="0" w:type="auto"/>
            <w:vAlign w:val="center"/>
          </w:tcPr>
          <w:p w14:paraId="72EB7BF2" w14:textId="77777777" w:rsidR="008A306C" w:rsidRPr="00EC120E" w:rsidRDefault="008A306C" w:rsidP="00EC120E">
            <w:pPr>
              <w:jc w:val="center"/>
              <w:rPr>
                <w:lang w:val="en-US"/>
              </w:rPr>
            </w:pPr>
            <w:r w:rsidRPr="00926CA4">
              <w:t>0</w:t>
            </w:r>
            <w:r>
              <w:rPr>
                <w:lang w:val="en-US"/>
              </w:rPr>
              <w:t>0</w:t>
            </w:r>
          </w:p>
        </w:tc>
        <w:tc>
          <w:tcPr>
            <w:tcW w:w="0" w:type="auto"/>
            <w:vAlign w:val="center"/>
          </w:tcPr>
          <w:p w14:paraId="4EFEF5D0" w14:textId="77777777" w:rsidR="008A306C" w:rsidRPr="00EC120E" w:rsidRDefault="008A306C" w:rsidP="00EC120E">
            <w:pPr>
              <w:jc w:val="center"/>
              <w:rPr>
                <w:lang w:val="en-US"/>
              </w:rPr>
            </w:pPr>
            <w:r>
              <w:rPr>
                <w:lang w:val="en-US"/>
              </w:rPr>
              <w:t>0</w:t>
            </w:r>
            <w:r w:rsidRPr="00926CA4">
              <w:t>0</w:t>
            </w:r>
            <w:r>
              <w:rPr>
                <w:lang w:val="en-US"/>
              </w:rPr>
              <w:t>000</w:t>
            </w:r>
          </w:p>
        </w:tc>
        <w:tc>
          <w:tcPr>
            <w:tcW w:w="0" w:type="auto"/>
            <w:vAlign w:val="center"/>
          </w:tcPr>
          <w:p w14:paraId="262912FE" w14:textId="77777777" w:rsidR="008A306C" w:rsidRPr="00926CA4" w:rsidRDefault="008A306C" w:rsidP="008C76E0">
            <w:pPr>
              <w:jc w:val="center"/>
            </w:pPr>
            <w:r w:rsidRPr="00926CA4">
              <w:t>000</w:t>
            </w:r>
          </w:p>
        </w:tc>
        <w:tc>
          <w:tcPr>
            <w:tcW w:w="0" w:type="auto"/>
            <w:vAlign w:val="center"/>
          </w:tcPr>
          <w:p w14:paraId="10CA595E"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3DD31C60"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66F475AD" w14:textId="77777777" w:rsidR="008A306C" w:rsidRPr="00926CA4" w:rsidRDefault="008A306C" w:rsidP="009D7700">
            <w:pPr>
              <w:jc w:val="center"/>
            </w:pPr>
            <w:r>
              <w:rPr>
                <w:lang w:val="en-US"/>
              </w:rPr>
              <w:t>30</w:t>
            </w:r>
            <w:r w:rsidRPr="00926CA4">
              <w:t>.0</w:t>
            </w:r>
          </w:p>
        </w:tc>
      </w:tr>
      <w:tr w:rsidR="008A306C" w:rsidRPr="00926CA4" w14:paraId="2605AF01" w14:textId="77777777" w:rsidTr="00CB1E16">
        <w:trPr>
          <w:trHeight w:val="488"/>
        </w:trPr>
        <w:tc>
          <w:tcPr>
            <w:tcW w:w="0" w:type="auto"/>
            <w:vAlign w:val="center"/>
          </w:tcPr>
          <w:p w14:paraId="56286EA4" w14:textId="77777777" w:rsidR="008A306C" w:rsidRDefault="008A306C" w:rsidP="00F15505">
            <w:r>
              <w:t>Иные непрограммные мероприятия в рамках непрограммных расходов</w:t>
            </w:r>
          </w:p>
        </w:tc>
        <w:tc>
          <w:tcPr>
            <w:tcW w:w="0" w:type="auto"/>
            <w:vAlign w:val="center"/>
          </w:tcPr>
          <w:p w14:paraId="68297240" w14:textId="77777777" w:rsidR="008A306C" w:rsidRPr="00926CA4" w:rsidRDefault="008A306C" w:rsidP="008C76E0">
            <w:pPr>
              <w:jc w:val="center"/>
            </w:pPr>
            <w:r w:rsidRPr="00926CA4">
              <w:t>871</w:t>
            </w:r>
          </w:p>
        </w:tc>
        <w:tc>
          <w:tcPr>
            <w:tcW w:w="0" w:type="auto"/>
            <w:vAlign w:val="center"/>
          </w:tcPr>
          <w:p w14:paraId="1910F7F0" w14:textId="77777777" w:rsidR="008A306C" w:rsidRPr="00926CA4" w:rsidRDefault="008A306C" w:rsidP="008C76E0">
            <w:pPr>
              <w:jc w:val="center"/>
            </w:pPr>
            <w:r w:rsidRPr="00926CA4">
              <w:t>11</w:t>
            </w:r>
          </w:p>
        </w:tc>
        <w:tc>
          <w:tcPr>
            <w:tcW w:w="0" w:type="auto"/>
            <w:vAlign w:val="center"/>
          </w:tcPr>
          <w:p w14:paraId="3B04813D" w14:textId="77777777" w:rsidR="008A306C" w:rsidRPr="00926CA4" w:rsidRDefault="008A306C" w:rsidP="008C76E0">
            <w:pPr>
              <w:jc w:val="center"/>
            </w:pPr>
            <w:r w:rsidRPr="00926CA4">
              <w:t>01</w:t>
            </w:r>
          </w:p>
        </w:tc>
        <w:tc>
          <w:tcPr>
            <w:tcW w:w="0" w:type="auto"/>
            <w:vAlign w:val="center"/>
          </w:tcPr>
          <w:p w14:paraId="36DECCD7" w14:textId="77777777" w:rsidR="008A306C" w:rsidRPr="00EC120E" w:rsidRDefault="008A306C" w:rsidP="008C76E0">
            <w:pPr>
              <w:jc w:val="center"/>
              <w:rPr>
                <w:lang w:val="en-US"/>
              </w:rPr>
            </w:pPr>
            <w:r>
              <w:rPr>
                <w:lang w:val="en-US"/>
              </w:rPr>
              <w:t>99</w:t>
            </w:r>
          </w:p>
        </w:tc>
        <w:tc>
          <w:tcPr>
            <w:tcW w:w="0" w:type="auto"/>
            <w:vAlign w:val="center"/>
          </w:tcPr>
          <w:p w14:paraId="1C65191E" w14:textId="77777777" w:rsidR="008A306C" w:rsidRPr="00EC120E" w:rsidRDefault="008A306C" w:rsidP="008C76E0">
            <w:pPr>
              <w:jc w:val="center"/>
              <w:rPr>
                <w:lang w:val="en-US"/>
              </w:rPr>
            </w:pPr>
            <w:r>
              <w:rPr>
                <w:lang w:val="en-US"/>
              </w:rPr>
              <w:t>9</w:t>
            </w:r>
          </w:p>
        </w:tc>
        <w:tc>
          <w:tcPr>
            <w:tcW w:w="0" w:type="auto"/>
            <w:vAlign w:val="center"/>
          </w:tcPr>
          <w:p w14:paraId="6D815289" w14:textId="77777777" w:rsidR="008A306C" w:rsidRPr="00EC120E" w:rsidRDefault="008A306C" w:rsidP="00EC120E">
            <w:pPr>
              <w:jc w:val="center"/>
              <w:rPr>
                <w:lang w:val="en-US"/>
              </w:rPr>
            </w:pPr>
            <w:r w:rsidRPr="00926CA4">
              <w:t>0</w:t>
            </w:r>
            <w:r>
              <w:rPr>
                <w:lang w:val="en-US"/>
              </w:rPr>
              <w:t>0</w:t>
            </w:r>
          </w:p>
        </w:tc>
        <w:tc>
          <w:tcPr>
            <w:tcW w:w="0" w:type="auto"/>
            <w:vAlign w:val="center"/>
          </w:tcPr>
          <w:p w14:paraId="15484C48" w14:textId="77777777" w:rsidR="008A306C" w:rsidRPr="00926CA4" w:rsidRDefault="008A306C" w:rsidP="008C76E0">
            <w:pPr>
              <w:jc w:val="center"/>
            </w:pPr>
            <w:r>
              <w:rPr>
                <w:lang w:val="en-US"/>
              </w:rPr>
              <w:t>0</w:t>
            </w:r>
            <w:r w:rsidRPr="00926CA4">
              <w:t>0570</w:t>
            </w:r>
          </w:p>
        </w:tc>
        <w:tc>
          <w:tcPr>
            <w:tcW w:w="0" w:type="auto"/>
            <w:vAlign w:val="center"/>
          </w:tcPr>
          <w:p w14:paraId="11A31909" w14:textId="77777777" w:rsidR="008A306C" w:rsidRPr="00926CA4" w:rsidRDefault="008A306C" w:rsidP="008C76E0">
            <w:pPr>
              <w:jc w:val="center"/>
            </w:pPr>
            <w:r w:rsidRPr="00926CA4">
              <w:t>000</w:t>
            </w:r>
          </w:p>
        </w:tc>
        <w:tc>
          <w:tcPr>
            <w:tcW w:w="0" w:type="auto"/>
            <w:vAlign w:val="center"/>
          </w:tcPr>
          <w:p w14:paraId="39042E8F"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707AF7F1"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3886CA25" w14:textId="77777777" w:rsidR="008A306C" w:rsidRPr="00926CA4" w:rsidRDefault="008A306C" w:rsidP="009D7700">
            <w:pPr>
              <w:jc w:val="center"/>
            </w:pPr>
            <w:r>
              <w:rPr>
                <w:lang w:val="en-US"/>
              </w:rPr>
              <w:t>30</w:t>
            </w:r>
            <w:r w:rsidRPr="00926CA4">
              <w:t>.0</w:t>
            </w:r>
          </w:p>
        </w:tc>
      </w:tr>
      <w:tr w:rsidR="008A306C" w:rsidRPr="00926CA4" w14:paraId="1C17B8B5" w14:textId="77777777" w:rsidTr="00CB1E16">
        <w:trPr>
          <w:trHeight w:val="538"/>
        </w:trPr>
        <w:tc>
          <w:tcPr>
            <w:tcW w:w="0" w:type="auto"/>
            <w:vAlign w:val="center"/>
          </w:tcPr>
          <w:p w14:paraId="431790BB" w14:textId="77777777" w:rsidR="008A306C" w:rsidRPr="00407E01" w:rsidRDefault="008A306C" w:rsidP="00F15505">
            <w:r w:rsidRPr="00407E01">
              <w:t>Прочая закупка товаров, работ и услуг для государственных (муниципальных) нужд</w:t>
            </w:r>
          </w:p>
        </w:tc>
        <w:tc>
          <w:tcPr>
            <w:tcW w:w="0" w:type="auto"/>
            <w:vAlign w:val="center"/>
          </w:tcPr>
          <w:p w14:paraId="7A1827D4" w14:textId="77777777" w:rsidR="008A306C" w:rsidRPr="00926CA4" w:rsidRDefault="008A306C" w:rsidP="008C76E0">
            <w:pPr>
              <w:jc w:val="center"/>
            </w:pPr>
            <w:r w:rsidRPr="00926CA4">
              <w:t>871</w:t>
            </w:r>
          </w:p>
        </w:tc>
        <w:tc>
          <w:tcPr>
            <w:tcW w:w="0" w:type="auto"/>
            <w:vAlign w:val="center"/>
          </w:tcPr>
          <w:p w14:paraId="0BBCDE50" w14:textId="77777777" w:rsidR="008A306C" w:rsidRPr="00926CA4" w:rsidRDefault="008A306C" w:rsidP="008C76E0">
            <w:pPr>
              <w:jc w:val="center"/>
            </w:pPr>
            <w:r w:rsidRPr="00926CA4">
              <w:t>11</w:t>
            </w:r>
          </w:p>
        </w:tc>
        <w:tc>
          <w:tcPr>
            <w:tcW w:w="0" w:type="auto"/>
            <w:vAlign w:val="center"/>
          </w:tcPr>
          <w:p w14:paraId="67A964EC" w14:textId="77777777" w:rsidR="008A306C" w:rsidRPr="00926CA4" w:rsidRDefault="008A306C" w:rsidP="008C76E0">
            <w:pPr>
              <w:jc w:val="center"/>
            </w:pPr>
            <w:r w:rsidRPr="00926CA4">
              <w:t>01</w:t>
            </w:r>
          </w:p>
        </w:tc>
        <w:tc>
          <w:tcPr>
            <w:tcW w:w="0" w:type="auto"/>
            <w:vAlign w:val="center"/>
          </w:tcPr>
          <w:p w14:paraId="6891A4F9" w14:textId="77777777" w:rsidR="008A306C" w:rsidRPr="00EC120E" w:rsidRDefault="008A306C" w:rsidP="008C76E0">
            <w:pPr>
              <w:jc w:val="center"/>
              <w:rPr>
                <w:lang w:val="en-US"/>
              </w:rPr>
            </w:pPr>
            <w:r>
              <w:rPr>
                <w:lang w:val="en-US"/>
              </w:rPr>
              <w:t>99</w:t>
            </w:r>
          </w:p>
        </w:tc>
        <w:tc>
          <w:tcPr>
            <w:tcW w:w="0" w:type="auto"/>
            <w:vAlign w:val="center"/>
          </w:tcPr>
          <w:p w14:paraId="3672CC3C" w14:textId="77777777" w:rsidR="008A306C" w:rsidRPr="00EC120E" w:rsidRDefault="008A306C" w:rsidP="008C76E0">
            <w:pPr>
              <w:jc w:val="center"/>
              <w:rPr>
                <w:lang w:val="en-US"/>
              </w:rPr>
            </w:pPr>
            <w:r>
              <w:rPr>
                <w:lang w:val="en-US"/>
              </w:rPr>
              <w:t>9</w:t>
            </w:r>
          </w:p>
        </w:tc>
        <w:tc>
          <w:tcPr>
            <w:tcW w:w="0" w:type="auto"/>
            <w:vAlign w:val="center"/>
          </w:tcPr>
          <w:p w14:paraId="6D11E339" w14:textId="77777777" w:rsidR="008A306C" w:rsidRPr="00EC120E" w:rsidRDefault="008A306C" w:rsidP="00EC120E">
            <w:pPr>
              <w:jc w:val="center"/>
              <w:rPr>
                <w:lang w:val="en-US"/>
              </w:rPr>
            </w:pPr>
            <w:r w:rsidRPr="00926CA4">
              <w:t>0</w:t>
            </w:r>
            <w:r>
              <w:rPr>
                <w:lang w:val="en-US"/>
              </w:rPr>
              <w:t>0</w:t>
            </w:r>
          </w:p>
        </w:tc>
        <w:tc>
          <w:tcPr>
            <w:tcW w:w="0" w:type="auto"/>
            <w:vAlign w:val="center"/>
          </w:tcPr>
          <w:p w14:paraId="62470235" w14:textId="77777777" w:rsidR="008A306C" w:rsidRPr="00926CA4" w:rsidRDefault="008A306C" w:rsidP="008C76E0">
            <w:pPr>
              <w:jc w:val="center"/>
            </w:pPr>
            <w:r>
              <w:rPr>
                <w:lang w:val="en-US"/>
              </w:rPr>
              <w:t>0</w:t>
            </w:r>
            <w:r w:rsidRPr="00926CA4">
              <w:t>0570</w:t>
            </w:r>
          </w:p>
        </w:tc>
        <w:tc>
          <w:tcPr>
            <w:tcW w:w="0" w:type="auto"/>
            <w:vAlign w:val="center"/>
          </w:tcPr>
          <w:p w14:paraId="592C98DF" w14:textId="77777777" w:rsidR="008A306C" w:rsidRPr="00926CA4" w:rsidRDefault="008A306C" w:rsidP="008C76E0">
            <w:pPr>
              <w:jc w:val="center"/>
            </w:pPr>
            <w:r w:rsidRPr="00926CA4">
              <w:t>244</w:t>
            </w:r>
          </w:p>
        </w:tc>
        <w:tc>
          <w:tcPr>
            <w:tcW w:w="0" w:type="auto"/>
            <w:vAlign w:val="center"/>
          </w:tcPr>
          <w:p w14:paraId="1EF19940" w14:textId="77777777" w:rsidR="008A306C" w:rsidRPr="008C76E0" w:rsidRDefault="008A306C" w:rsidP="00A17980">
            <w:pPr>
              <w:jc w:val="center"/>
              <w:rPr>
                <w:lang w:val="en-US"/>
              </w:rPr>
            </w:pPr>
            <w:r>
              <w:rPr>
                <w:lang w:val="en-US"/>
              </w:rPr>
              <w:t>2</w:t>
            </w:r>
            <w:r w:rsidR="00A17980">
              <w:rPr>
                <w:lang w:val="en-US"/>
              </w:rPr>
              <w:t>0</w:t>
            </w:r>
            <w:r>
              <w:rPr>
                <w:lang w:val="en-US"/>
              </w:rPr>
              <w:t>.0</w:t>
            </w:r>
          </w:p>
        </w:tc>
        <w:tc>
          <w:tcPr>
            <w:tcW w:w="0" w:type="auto"/>
            <w:vAlign w:val="center"/>
          </w:tcPr>
          <w:p w14:paraId="3590F7DB" w14:textId="77777777" w:rsidR="008A306C" w:rsidRPr="008C76E0" w:rsidRDefault="00A17980" w:rsidP="009D7700">
            <w:pPr>
              <w:jc w:val="center"/>
              <w:rPr>
                <w:lang w:val="en-US"/>
              </w:rPr>
            </w:pPr>
            <w:r>
              <w:rPr>
                <w:lang w:val="en-US"/>
              </w:rPr>
              <w:t>2</w:t>
            </w:r>
            <w:r w:rsidR="008A306C">
              <w:rPr>
                <w:lang w:val="en-US"/>
              </w:rPr>
              <w:t>0.0</w:t>
            </w:r>
          </w:p>
        </w:tc>
        <w:tc>
          <w:tcPr>
            <w:tcW w:w="0" w:type="auto"/>
            <w:vAlign w:val="center"/>
          </w:tcPr>
          <w:p w14:paraId="15814A9A" w14:textId="77777777" w:rsidR="008A306C" w:rsidRPr="00926CA4" w:rsidRDefault="008A306C" w:rsidP="009D7700">
            <w:pPr>
              <w:jc w:val="center"/>
            </w:pPr>
            <w:r>
              <w:rPr>
                <w:lang w:val="en-US"/>
              </w:rPr>
              <w:t>30</w:t>
            </w:r>
            <w:r w:rsidRPr="00926CA4">
              <w:t>.0</w:t>
            </w:r>
          </w:p>
        </w:tc>
      </w:tr>
      <w:tr w:rsidR="008A306C" w:rsidRPr="00926CA4" w14:paraId="4313A909" w14:textId="77777777" w:rsidTr="00CB1E16">
        <w:trPr>
          <w:trHeight w:val="225"/>
        </w:trPr>
        <w:tc>
          <w:tcPr>
            <w:tcW w:w="0" w:type="auto"/>
            <w:vAlign w:val="center"/>
          </w:tcPr>
          <w:p w14:paraId="5515CB86" w14:textId="77777777" w:rsidR="008A306C" w:rsidRPr="00926CA4" w:rsidRDefault="008A306C" w:rsidP="008C76E0">
            <w:pPr>
              <w:rPr>
                <w:b/>
              </w:rPr>
            </w:pPr>
            <w:r w:rsidRPr="00926CA4">
              <w:rPr>
                <w:b/>
              </w:rPr>
              <w:t>Условно-утвержденные расходы</w:t>
            </w:r>
          </w:p>
        </w:tc>
        <w:tc>
          <w:tcPr>
            <w:tcW w:w="0" w:type="auto"/>
            <w:vAlign w:val="center"/>
          </w:tcPr>
          <w:p w14:paraId="402DB05E" w14:textId="77777777" w:rsidR="008A306C" w:rsidRPr="00926CA4" w:rsidRDefault="008A306C" w:rsidP="008C76E0">
            <w:pPr>
              <w:jc w:val="center"/>
              <w:rPr>
                <w:b/>
                <w:bCs/>
                <w:color w:val="000000"/>
              </w:rPr>
            </w:pPr>
            <w:r w:rsidRPr="00926CA4">
              <w:rPr>
                <w:b/>
                <w:bCs/>
                <w:color w:val="000000"/>
              </w:rPr>
              <w:t>999</w:t>
            </w:r>
          </w:p>
        </w:tc>
        <w:tc>
          <w:tcPr>
            <w:tcW w:w="0" w:type="auto"/>
            <w:vAlign w:val="center"/>
          </w:tcPr>
          <w:p w14:paraId="33D3D413" w14:textId="77777777" w:rsidR="008A306C" w:rsidRPr="00926CA4" w:rsidRDefault="008A306C" w:rsidP="008C76E0">
            <w:pPr>
              <w:jc w:val="center"/>
              <w:rPr>
                <w:b/>
                <w:bCs/>
                <w:color w:val="000000"/>
              </w:rPr>
            </w:pPr>
            <w:r w:rsidRPr="00926CA4">
              <w:rPr>
                <w:b/>
                <w:bCs/>
                <w:color w:val="000000"/>
              </w:rPr>
              <w:t>99</w:t>
            </w:r>
          </w:p>
        </w:tc>
        <w:tc>
          <w:tcPr>
            <w:tcW w:w="0" w:type="auto"/>
            <w:vAlign w:val="center"/>
          </w:tcPr>
          <w:p w14:paraId="607BB325" w14:textId="77777777" w:rsidR="008A306C" w:rsidRPr="00926CA4" w:rsidRDefault="008A306C" w:rsidP="008C76E0">
            <w:pPr>
              <w:jc w:val="center"/>
              <w:rPr>
                <w:b/>
                <w:bCs/>
                <w:color w:val="000000"/>
              </w:rPr>
            </w:pPr>
            <w:r w:rsidRPr="00926CA4">
              <w:rPr>
                <w:b/>
                <w:bCs/>
                <w:color w:val="000000"/>
              </w:rPr>
              <w:t>00</w:t>
            </w:r>
          </w:p>
        </w:tc>
        <w:tc>
          <w:tcPr>
            <w:tcW w:w="0" w:type="auto"/>
            <w:vAlign w:val="center"/>
          </w:tcPr>
          <w:p w14:paraId="04946EE8" w14:textId="77777777" w:rsidR="008A306C" w:rsidRPr="00926CA4" w:rsidRDefault="008A306C" w:rsidP="008C76E0">
            <w:pPr>
              <w:jc w:val="center"/>
              <w:rPr>
                <w:b/>
              </w:rPr>
            </w:pPr>
            <w:r w:rsidRPr="00926CA4">
              <w:rPr>
                <w:b/>
              </w:rPr>
              <w:t>00</w:t>
            </w:r>
          </w:p>
        </w:tc>
        <w:tc>
          <w:tcPr>
            <w:tcW w:w="0" w:type="auto"/>
            <w:vAlign w:val="center"/>
          </w:tcPr>
          <w:p w14:paraId="4D6F734D" w14:textId="77777777" w:rsidR="008A306C" w:rsidRPr="00926CA4" w:rsidRDefault="008A306C" w:rsidP="008C76E0">
            <w:pPr>
              <w:jc w:val="center"/>
              <w:rPr>
                <w:b/>
              </w:rPr>
            </w:pPr>
            <w:r w:rsidRPr="00926CA4">
              <w:rPr>
                <w:b/>
              </w:rPr>
              <w:t>0</w:t>
            </w:r>
          </w:p>
        </w:tc>
        <w:tc>
          <w:tcPr>
            <w:tcW w:w="0" w:type="auto"/>
            <w:vAlign w:val="center"/>
          </w:tcPr>
          <w:p w14:paraId="47A73394" w14:textId="77777777" w:rsidR="008A306C" w:rsidRPr="00926CA4" w:rsidRDefault="008A306C" w:rsidP="008C76E0">
            <w:pPr>
              <w:jc w:val="center"/>
              <w:rPr>
                <w:b/>
              </w:rPr>
            </w:pPr>
            <w:r w:rsidRPr="00926CA4">
              <w:rPr>
                <w:b/>
              </w:rPr>
              <w:t>00</w:t>
            </w:r>
          </w:p>
        </w:tc>
        <w:tc>
          <w:tcPr>
            <w:tcW w:w="0" w:type="auto"/>
            <w:vAlign w:val="center"/>
          </w:tcPr>
          <w:p w14:paraId="7472901A" w14:textId="77777777" w:rsidR="008A306C" w:rsidRPr="00926CA4" w:rsidRDefault="008A306C" w:rsidP="008C76E0">
            <w:pPr>
              <w:jc w:val="center"/>
              <w:rPr>
                <w:b/>
              </w:rPr>
            </w:pPr>
            <w:r w:rsidRPr="00926CA4">
              <w:rPr>
                <w:b/>
              </w:rPr>
              <w:t>00000</w:t>
            </w:r>
          </w:p>
        </w:tc>
        <w:tc>
          <w:tcPr>
            <w:tcW w:w="0" w:type="auto"/>
            <w:vAlign w:val="center"/>
          </w:tcPr>
          <w:p w14:paraId="6A0F1F64" w14:textId="77777777" w:rsidR="008A306C" w:rsidRPr="00926CA4" w:rsidRDefault="008A306C" w:rsidP="008C76E0">
            <w:pPr>
              <w:jc w:val="center"/>
              <w:rPr>
                <w:b/>
              </w:rPr>
            </w:pPr>
            <w:r w:rsidRPr="00926CA4">
              <w:rPr>
                <w:b/>
              </w:rPr>
              <w:t>000</w:t>
            </w:r>
          </w:p>
        </w:tc>
        <w:tc>
          <w:tcPr>
            <w:tcW w:w="0" w:type="auto"/>
            <w:vAlign w:val="center"/>
          </w:tcPr>
          <w:p w14:paraId="61343989" w14:textId="77777777" w:rsidR="008A306C" w:rsidRPr="00926CA4" w:rsidRDefault="008A306C" w:rsidP="008C76E0">
            <w:pPr>
              <w:jc w:val="center"/>
              <w:rPr>
                <w:b/>
                <w:lang w:val="en-US"/>
              </w:rPr>
            </w:pPr>
            <w:r w:rsidRPr="00926CA4">
              <w:rPr>
                <w:b/>
                <w:lang w:val="en-US"/>
              </w:rPr>
              <w:t>0.0</w:t>
            </w:r>
          </w:p>
        </w:tc>
        <w:tc>
          <w:tcPr>
            <w:tcW w:w="0" w:type="auto"/>
            <w:vAlign w:val="center"/>
          </w:tcPr>
          <w:p w14:paraId="2B90206D" w14:textId="77777777" w:rsidR="008A306C" w:rsidRPr="00926CA4" w:rsidRDefault="00A17980" w:rsidP="00A17980">
            <w:pPr>
              <w:jc w:val="center"/>
              <w:rPr>
                <w:b/>
                <w:lang w:val="en-US"/>
              </w:rPr>
            </w:pPr>
            <w:r>
              <w:rPr>
                <w:b/>
                <w:lang w:val="en-US"/>
              </w:rPr>
              <w:t>217.2</w:t>
            </w:r>
          </w:p>
        </w:tc>
        <w:tc>
          <w:tcPr>
            <w:tcW w:w="0" w:type="auto"/>
            <w:vAlign w:val="center"/>
          </w:tcPr>
          <w:p w14:paraId="5338BF67" w14:textId="77777777" w:rsidR="008A306C" w:rsidRPr="00926CA4" w:rsidRDefault="00A17980" w:rsidP="008C76E0">
            <w:pPr>
              <w:jc w:val="center"/>
              <w:rPr>
                <w:b/>
                <w:lang w:val="en-US"/>
              </w:rPr>
            </w:pPr>
            <w:r>
              <w:rPr>
                <w:b/>
                <w:lang w:val="en-US"/>
              </w:rPr>
              <w:t>440.1</w:t>
            </w:r>
          </w:p>
        </w:tc>
      </w:tr>
      <w:tr w:rsidR="008A306C" w:rsidRPr="00926CA4" w14:paraId="6763CE76" w14:textId="77777777" w:rsidTr="00CB1E16">
        <w:trPr>
          <w:trHeight w:val="212"/>
        </w:trPr>
        <w:tc>
          <w:tcPr>
            <w:tcW w:w="0" w:type="auto"/>
            <w:vAlign w:val="center"/>
          </w:tcPr>
          <w:p w14:paraId="64489735" w14:textId="77777777" w:rsidR="008A306C" w:rsidRPr="00926CA4" w:rsidRDefault="008A306C" w:rsidP="008C76E0">
            <w:r w:rsidRPr="00926CA4">
              <w:t>Условно-утвержденные расходы</w:t>
            </w:r>
          </w:p>
        </w:tc>
        <w:tc>
          <w:tcPr>
            <w:tcW w:w="0" w:type="auto"/>
            <w:vAlign w:val="center"/>
          </w:tcPr>
          <w:p w14:paraId="4FDDBD65" w14:textId="77777777" w:rsidR="008A306C" w:rsidRPr="00926CA4" w:rsidRDefault="008A306C" w:rsidP="008C76E0">
            <w:pPr>
              <w:jc w:val="center"/>
              <w:rPr>
                <w:bCs/>
                <w:color w:val="000000"/>
              </w:rPr>
            </w:pPr>
            <w:r w:rsidRPr="00926CA4">
              <w:rPr>
                <w:bCs/>
                <w:color w:val="000000"/>
              </w:rPr>
              <w:t>999</w:t>
            </w:r>
          </w:p>
        </w:tc>
        <w:tc>
          <w:tcPr>
            <w:tcW w:w="0" w:type="auto"/>
            <w:vAlign w:val="center"/>
          </w:tcPr>
          <w:p w14:paraId="08B7B02D" w14:textId="77777777" w:rsidR="008A306C" w:rsidRPr="00926CA4" w:rsidRDefault="008A306C" w:rsidP="008C76E0">
            <w:pPr>
              <w:jc w:val="center"/>
              <w:rPr>
                <w:bCs/>
                <w:color w:val="000000"/>
              </w:rPr>
            </w:pPr>
            <w:r w:rsidRPr="00926CA4">
              <w:rPr>
                <w:bCs/>
                <w:color w:val="000000"/>
              </w:rPr>
              <w:t>99</w:t>
            </w:r>
          </w:p>
        </w:tc>
        <w:tc>
          <w:tcPr>
            <w:tcW w:w="0" w:type="auto"/>
            <w:vAlign w:val="center"/>
          </w:tcPr>
          <w:p w14:paraId="09EE51B8" w14:textId="77777777" w:rsidR="008A306C" w:rsidRPr="00926CA4" w:rsidRDefault="008A306C" w:rsidP="008C76E0">
            <w:pPr>
              <w:jc w:val="center"/>
              <w:rPr>
                <w:bCs/>
                <w:color w:val="000000"/>
              </w:rPr>
            </w:pPr>
            <w:r w:rsidRPr="00926CA4">
              <w:rPr>
                <w:bCs/>
                <w:color w:val="000000"/>
              </w:rPr>
              <w:t>99</w:t>
            </w:r>
          </w:p>
        </w:tc>
        <w:tc>
          <w:tcPr>
            <w:tcW w:w="0" w:type="auto"/>
            <w:vAlign w:val="center"/>
          </w:tcPr>
          <w:p w14:paraId="16C1A922" w14:textId="77777777" w:rsidR="008A306C" w:rsidRPr="00926CA4" w:rsidRDefault="008A306C" w:rsidP="008C76E0">
            <w:pPr>
              <w:jc w:val="center"/>
            </w:pPr>
            <w:r w:rsidRPr="00926CA4">
              <w:t>99</w:t>
            </w:r>
          </w:p>
        </w:tc>
        <w:tc>
          <w:tcPr>
            <w:tcW w:w="0" w:type="auto"/>
            <w:vAlign w:val="center"/>
          </w:tcPr>
          <w:p w14:paraId="1E82340D" w14:textId="77777777" w:rsidR="008A306C" w:rsidRPr="00926CA4" w:rsidRDefault="008A306C" w:rsidP="008C76E0">
            <w:pPr>
              <w:jc w:val="center"/>
            </w:pPr>
            <w:r w:rsidRPr="00926CA4">
              <w:t>9</w:t>
            </w:r>
          </w:p>
        </w:tc>
        <w:tc>
          <w:tcPr>
            <w:tcW w:w="0" w:type="auto"/>
            <w:vAlign w:val="center"/>
          </w:tcPr>
          <w:p w14:paraId="0413A121" w14:textId="77777777" w:rsidR="008A306C" w:rsidRPr="00926CA4" w:rsidRDefault="008A306C" w:rsidP="008C76E0">
            <w:pPr>
              <w:jc w:val="center"/>
            </w:pPr>
            <w:r w:rsidRPr="00926CA4">
              <w:t>00</w:t>
            </w:r>
          </w:p>
        </w:tc>
        <w:tc>
          <w:tcPr>
            <w:tcW w:w="0" w:type="auto"/>
            <w:vAlign w:val="center"/>
          </w:tcPr>
          <w:p w14:paraId="001930A1" w14:textId="77777777" w:rsidR="008A306C" w:rsidRPr="00926CA4" w:rsidRDefault="008A306C" w:rsidP="008C76E0">
            <w:pPr>
              <w:jc w:val="center"/>
            </w:pPr>
            <w:r w:rsidRPr="00926CA4">
              <w:t>00000</w:t>
            </w:r>
          </w:p>
        </w:tc>
        <w:tc>
          <w:tcPr>
            <w:tcW w:w="0" w:type="auto"/>
            <w:vAlign w:val="center"/>
          </w:tcPr>
          <w:p w14:paraId="616B4875" w14:textId="77777777" w:rsidR="008A306C" w:rsidRPr="00926CA4" w:rsidRDefault="008A306C" w:rsidP="008C76E0">
            <w:pPr>
              <w:jc w:val="center"/>
            </w:pPr>
            <w:r w:rsidRPr="00926CA4">
              <w:t>000</w:t>
            </w:r>
          </w:p>
        </w:tc>
        <w:tc>
          <w:tcPr>
            <w:tcW w:w="0" w:type="auto"/>
            <w:vAlign w:val="center"/>
          </w:tcPr>
          <w:p w14:paraId="6BC7A4A4" w14:textId="77777777" w:rsidR="008A306C" w:rsidRPr="00926CA4" w:rsidRDefault="008A306C" w:rsidP="008C76E0">
            <w:pPr>
              <w:jc w:val="center"/>
              <w:rPr>
                <w:lang w:val="en-US"/>
              </w:rPr>
            </w:pPr>
            <w:r w:rsidRPr="00926CA4">
              <w:rPr>
                <w:lang w:val="en-US"/>
              </w:rPr>
              <w:t>0.0</w:t>
            </w:r>
          </w:p>
        </w:tc>
        <w:tc>
          <w:tcPr>
            <w:tcW w:w="0" w:type="auto"/>
            <w:vAlign w:val="center"/>
          </w:tcPr>
          <w:p w14:paraId="650423E2" w14:textId="77777777" w:rsidR="008A306C" w:rsidRPr="00926CA4" w:rsidRDefault="00A17980" w:rsidP="00A17980">
            <w:pPr>
              <w:jc w:val="center"/>
              <w:rPr>
                <w:lang w:val="en-US"/>
              </w:rPr>
            </w:pPr>
            <w:r>
              <w:rPr>
                <w:lang w:val="en-US"/>
              </w:rPr>
              <w:t>217.2</w:t>
            </w:r>
          </w:p>
        </w:tc>
        <w:tc>
          <w:tcPr>
            <w:tcW w:w="0" w:type="auto"/>
            <w:vAlign w:val="center"/>
          </w:tcPr>
          <w:p w14:paraId="6AE17C20" w14:textId="77777777" w:rsidR="008A306C" w:rsidRPr="00926CA4" w:rsidRDefault="00A17980" w:rsidP="008C76E0">
            <w:pPr>
              <w:jc w:val="center"/>
              <w:rPr>
                <w:lang w:val="en-US"/>
              </w:rPr>
            </w:pPr>
            <w:r>
              <w:rPr>
                <w:lang w:val="en-US"/>
              </w:rPr>
              <w:t>440.1</w:t>
            </w:r>
          </w:p>
        </w:tc>
      </w:tr>
      <w:tr w:rsidR="008A306C" w:rsidRPr="00926CA4" w14:paraId="7D424BA2" w14:textId="77777777" w:rsidTr="00CB1E16">
        <w:trPr>
          <w:trHeight w:val="158"/>
        </w:trPr>
        <w:tc>
          <w:tcPr>
            <w:tcW w:w="0" w:type="auto"/>
            <w:gridSpan w:val="9"/>
            <w:vAlign w:val="center"/>
          </w:tcPr>
          <w:p w14:paraId="7AF46200" w14:textId="77777777" w:rsidR="008A306C" w:rsidRPr="00926CA4" w:rsidRDefault="008A306C" w:rsidP="008C76E0">
            <w:pPr>
              <w:jc w:val="right"/>
              <w:rPr>
                <w:b/>
                <w:bCs/>
                <w:color w:val="000000"/>
                <w:lang w:val="en-US"/>
              </w:rPr>
            </w:pPr>
            <w:r w:rsidRPr="00926CA4">
              <w:rPr>
                <w:b/>
              </w:rPr>
              <w:t>Итого</w:t>
            </w:r>
          </w:p>
        </w:tc>
        <w:tc>
          <w:tcPr>
            <w:tcW w:w="0" w:type="auto"/>
          </w:tcPr>
          <w:p w14:paraId="0C6091BD" w14:textId="77777777" w:rsidR="008A306C" w:rsidRPr="0083612F" w:rsidRDefault="00A17980" w:rsidP="008C76E0">
            <w:pPr>
              <w:jc w:val="center"/>
              <w:rPr>
                <w:b/>
                <w:bCs/>
                <w:color w:val="000000"/>
                <w:lang w:val="en-US"/>
              </w:rPr>
            </w:pPr>
            <w:r>
              <w:rPr>
                <w:b/>
                <w:bCs/>
                <w:color w:val="000000"/>
                <w:lang w:val="en-US"/>
              </w:rPr>
              <w:t>8588.7</w:t>
            </w:r>
          </w:p>
        </w:tc>
        <w:tc>
          <w:tcPr>
            <w:tcW w:w="0" w:type="auto"/>
          </w:tcPr>
          <w:p w14:paraId="6FC3BD53" w14:textId="77777777" w:rsidR="008A306C" w:rsidRPr="00EC120E" w:rsidRDefault="00A17980" w:rsidP="008C76E0">
            <w:pPr>
              <w:jc w:val="center"/>
              <w:rPr>
                <w:b/>
                <w:bCs/>
                <w:color w:val="000000"/>
                <w:lang w:val="en-US"/>
              </w:rPr>
            </w:pPr>
            <w:r>
              <w:rPr>
                <w:b/>
                <w:bCs/>
                <w:color w:val="000000"/>
                <w:lang w:val="en-US"/>
              </w:rPr>
              <w:t>8687.7</w:t>
            </w:r>
          </w:p>
        </w:tc>
        <w:tc>
          <w:tcPr>
            <w:tcW w:w="0" w:type="auto"/>
          </w:tcPr>
          <w:p w14:paraId="434305CC" w14:textId="77777777" w:rsidR="008A306C" w:rsidRPr="00EC120E" w:rsidRDefault="00A17980" w:rsidP="008C76E0">
            <w:pPr>
              <w:jc w:val="center"/>
              <w:rPr>
                <w:b/>
                <w:bCs/>
                <w:color w:val="000000"/>
                <w:lang w:val="en-US"/>
              </w:rPr>
            </w:pPr>
            <w:r>
              <w:rPr>
                <w:b/>
                <w:bCs/>
                <w:color w:val="000000"/>
                <w:lang w:val="en-US"/>
              </w:rPr>
              <w:t>8801.7</w:t>
            </w:r>
          </w:p>
        </w:tc>
      </w:tr>
    </w:tbl>
    <w:p w14:paraId="735C6E99" w14:textId="77777777" w:rsidR="00C045A7" w:rsidRPr="00926CA4" w:rsidRDefault="00C045A7" w:rsidP="00C045A7">
      <w:pPr>
        <w:rPr>
          <w:b/>
          <w:lang w:val="en-US"/>
        </w:rPr>
      </w:pPr>
    </w:p>
    <w:p w14:paraId="3C0BE163" w14:textId="77777777"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14:paraId="2ED26BE8" w14:textId="77777777" w:rsidR="00A2296B" w:rsidRPr="00C033BC" w:rsidRDefault="00A2296B" w:rsidP="00A2296B">
      <w:pPr>
        <w:jc w:val="right"/>
      </w:pPr>
      <w:r w:rsidRPr="00C033BC">
        <w:lastRenderedPageBreak/>
        <w:t xml:space="preserve">Приложение </w:t>
      </w:r>
      <w:r w:rsidR="001E4B41">
        <w:t>5</w:t>
      </w:r>
      <w:r w:rsidRPr="00C033BC">
        <w:t xml:space="preserve">                                                                                                                                                          </w:t>
      </w:r>
      <w:r>
        <w:t>к  проекту</w:t>
      </w:r>
      <w:r w:rsidRPr="00C033BC">
        <w:t xml:space="preserve"> решени</w:t>
      </w:r>
      <w:r>
        <w:t>я</w:t>
      </w:r>
      <w:r w:rsidRPr="00C033BC">
        <w:t xml:space="preserve"> </w:t>
      </w:r>
    </w:p>
    <w:p w14:paraId="59826E0F" w14:textId="77777777" w:rsidR="00A2296B" w:rsidRPr="00C033BC" w:rsidRDefault="00A2296B" w:rsidP="00A2296B">
      <w:pPr>
        <w:jc w:val="right"/>
      </w:pPr>
      <w:r w:rsidRPr="00C033BC">
        <w:t>Собрания депутатов</w:t>
      </w:r>
    </w:p>
    <w:p w14:paraId="7BC519ED" w14:textId="77777777" w:rsidR="00A2296B" w:rsidRPr="00C033BC" w:rsidRDefault="00A2296B" w:rsidP="00A2296B">
      <w:pPr>
        <w:jc w:val="right"/>
      </w:pPr>
      <w:r w:rsidRPr="00C033BC">
        <w:t xml:space="preserve">муниципального образования </w:t>
      </w:r>
    </w:p>
    <w:p w14:paraId="7B37C820" w14:textId="77777777" w:rsidR="00EC21FA" w:rsidRDefault="00A2296B" w:rsidP="009A7186">
      <w:pPr>
        <w:jc w:val="right"/>
      </w:pPr>
      <w:r w:rsidRPr="00C033BC">
        <w:t xml:space="preserve">                                                                                                    Восточно-Одоевское Одоевского района </w:t>
      </w:r>
    </w:p>
    <w:p w14:paraId="53808931" w14:textId="0C450274" w:rsidR="00A2296B" w:rsidRPr="009A7186" w:rsidRDefault="00EC21FA" w:rsidP="009A7186">
      <w:pPr>
        <w:jc w:val="right"/>
      </w:pPr>
      <w:r w:rsidRPr="00EC21FA">
        <w:t>от  23.12.2021 №23-16</w:t>
      </w:r>
      <w:r w:rsidR="006259E0">
        <w:t>5</w:t>
      </w:r>
      <w:r w:rsidR="00A2296B">
        <w:rPr>
          <w:sz w:val="28"/>
          <w:szCs w:val="28"/>
        </w:rPr>
        <w:t xml:space="preserve">                                                                           </w:t>
      </w:r>
    </w:p>
    <w:p w14:paraId="051BEC74" w14:textId="77777777" w:rsidR="00100694" w:rsidRPr="00551327" w:rsidRDefault="00551327" w:rsidP="00551327">
      <w:pPr>
        <w:jc w:val="right"/>
      </w:pPr>
      <w:r w:rsidRPr="00926CA4">
        <w:t xml:space="preserve">                                                                                                                                                         (тыс.руб.)</w:t>
      </w:r>
    </w:p>
    <w:tbl>
      <w:tblPr>
        <w:tblW w:w="0" w:type="auto"/>
        <w:tblInd w:w="-743" w:type="dxa"/>
        <w:tblLook w:val="00A0" w:firstRow="1" w:lastRow="0" w:firstColumn="1" w:lastColumn="0" w:noHBand="0" w:noVBand="0"/>
      </w:tblPr>
      <w:tblGrid>
        <w:gridCol w:w="3102"/>
        <w:gridCol w:w="4275"/>
        <w:gridCol w:w="907"/>
        <w:gridCol w:w="907"/>
        <w:gridCol w:w="907"/>
      </w:tblGrid>
      <w:tr w:rsidR="00DC0775" w:rsidRPr="00A37DED" w14:paraId="20D40683" w14:textId="77777777" w:rsidTr="006259E0">
        <w:trPr>
          <w:trHeight w:val="930"/>
        </w:trPr>
        <w:tc>
          <w:tcPr>
            <w:tcW w:w="0" w:type="auto"/>
            <w:gridSpan w:val="5"/>
            <w:tcBorders>
              <w:top w:val="nil"/>
              <w:left w:val="nil"/>
              <w:bottom w:val="nil"/>
              <w:right w:val="nil"/>
            </w:tcBorders>
            <w:vAlign w:val="center"/>
          </w:tcPr>
          <w:p w14:paraId="1B4AD4D7" w14:textId="77777777" w:rsidR="00DC0775" w:rsidRPr="00DB3826" w:rsidRDefault="00DC0775" w:rsidP="00551327">
            <w:pPr>
              <w:jc w:val="center"/>
              <w:rPr>
                <w:b/>
                <w:bCs/>
                <w:sz w:val="28"/>
                <w:szCs w:val="28"/>
              </w:rPr>
            </w:pPr>
            <w:r w:rsidRPr="00DB3826">
              <w:rPr>
                <w:b/>
                <w:bCs/>
                <w:sz w:val="28"/>
                <w:szCs w:val="28"/>
              </w:rPr>
              <w:t>Источники внутреннего финансирования дефицита бюджета муниципального образования Восточно-Одоевское Одоевского  района на 20</w:t>
            </w:r>
            <w:r w:rsidR="003E285F" w:rsidRPr="00DB3826">
              <w:rPr>
                <w:b/>
                <w:bCs/>
                <w:sz w:val="28"/>
                <w:szCs w:val="28"/>
              </w:rPr>
              <w:t>2</w:t>
            </w:r>
            <w:r w:rsidR="00551327" w:rsidRPr="00DB3826">
              <w:rPr>
                <w:b/>
                <w:bCs/>
                <w:sz w:val="28"/>
                <w:szCs w:val="28"/>
              </w:rPr>
              <w:t>2</w:t>
            </w:r>
            <w:r w:rsidRPr="00DB3826">
              <w:rPr>
                <w:b/>
                <w:bCs/>
                <w:sz w:val="28"/>
                <w:szCs w:val="28"/>
              </w:rPr>
              <w:t xml:space="preserve"> год и плановый период 20</w:t>
            </w:r>
            <w:r w:rsidR="00CF64F2" w:rsidRPr="00DB3826">
              <w:rPr>
                <w:b/>
                <w:bCs/>
                <w:sz w:val="28"/>
                <w:szCs w:val="28"/>
              </w:rPr>
              <w:t>2</w:t>
            </w:r>
            <w:r w:rsidR="00551327" w:rsidRPr="00DB3826">
              <w:rPr>
                <w:b/>
                <w:bCs/>
                <w:sz w:val="28"/>
                <w:szCs w:val="28"/>
              </w:rPr>
              <w:t>3</w:t>
            </w:r>
            <w:r w:rsidRPr="00DB3826">
              <w:rPr>
                <w:b/>
                <w:bCs/>
                <w:sz w:val="28"/>
                <w:szCs w:val="28"/>
              </w:rPr>
              <w:t xml:space="preserve"> и 202</w:t>
            </w:r>
            <w:r w:rsidR="00551327" w:rsidRPr="00DB3826">
              <w:rPr>
                <w:b/>
                <w:bCs/>
                <w:sz w:val="28"/>
                <w:szCs w:val="28"/>
              </w:rPr>
              <w:t>4</w:t>
            </w:r>
            <w:r w:rsidRPr="00DB3826">
              <w:rPr>
                <w:b/>
                <w:bCs/>
                <w:sz w:val="28"/>
                <w:szCs w:val="28"/>
              </w:rPr>
              <w:t xml:space="preserve"> годов </w:t>
            </w:r>
          </w:p>
        </w:tc>
      </w:tr>
      <w:tr w:rsidR="00DC0775" w:rsidRPr="00AF312A" w14:paraId="05A1FB16" w14:textId="77777777" w:rsidTr="006259E0">
        <w:trPr>
          <w:trHeight w:val="255"/>
        </w:trPr>
        <w:tc>
          <w:tcPr>
            <w:tcW w:w="0" w:type="auto"/>
            <w:tcBorders>
              <w:top w:val="single" w:sz="4" w:space="0" w:color="auto"/>
              <w:left w:val="single" w:sz="4" w:space="0" w:color="auto"/>
              <w:bottom w:val="single" w:sz="4" w:space="0" w:color="auto"/>
              <w:right w:val="single" w:sz="4" w:space="0" w:color="auto"/>
            </w:tcBorders>
            <w:vAlign w:val="center"/>
          </w:tcPr>
          <w:p w14:paraId="010A913B" w14:textId="77777777" w:rsidR="00DC0775" w:rsidRPr="00AF312A" w:rsidRDefault="00DC0775" w:rsidP="00DC0775">
            <w:pPr>
              <w:jc w:val="center"/>
            </w:pPr>
            <w:r w:rsidRPr="00AF312A">
              <w:t>Код бюджетной классификации</w:t>
            </w:r>
          </w:p>
        </w:tc>
        <w:tc>
          <w:tcPr>
            <w:tcW w:w="0" w:type="auto"/>
            <w:tcBorders>
              <w:top w:val="single" w:sz="4" w:space="0" w:color="auto"/>
              <w:left w:val="nil"/>
              <w:bottom w:val="single" w:sz="4" w:space="0" w:color="auto"/>
              <w:right w:val="single" w:sz="4" w:space="0" w:color="auto"/>
            </w:tcBorders>
            <w:vAlign w:val="center"/>
          </w:tcPr>
          <w:p w14:paraId="0D723C69" w14:textId="77777777" w:rsidR="00DC0775" w:rsidRPr="00AF312A" w:rsidRDefault="00DC0775" w:rsidP="00DC0775">
            <w:pPr>
              <w:jc w:val="center"/>
            </w:pPr>
            <w:r w:rsidRPr="00AF312A">
              <w:t>Наименование показателя</w:t>
            </w:r>
          </w:p>
        </w:tc>
        <w:tc>
          <w:tcPr>
            <w:tcW w:w="0" w:type="auto"/>
            <w:tcBorders>
              <w:top w:val="single" w:sz="4" w:space="0" w:color="auto"/>
              <w:left w:val="nil"/>
              <w:bottom w:val="single" w:sz="4" w:space="0" w:color="auto"/>
              <w:right w:val="single" w:sz="4" w:space="0" w:color="auto"/>
            </w:tcBorders>
            <w:vAlign w:val="center"/>
          </w:tcPr>
          <w:p w14:paraId="72842F8E" w14:textId="77777777" w:rsidR="00DC0775" w:rsidRPr="00AF312A" w:rsidRDefault="00DC0775" w:rsidP="00551327">
            <w:pPr>
              <w:jc w:val="center"/>
            </w:pPr>
            <w:r w:rsidRPr="00AF312A">
              <w:t>20</w:t>
            </w:r>
            <w:r w:rsidR="003E285F">
              <w:t>2</w:t>
            </w:r>
            <w:r w:rsidR="00551327">
              <w:t>2</w:t>
            </w:r>
            <w:r w:rsidRPr="00AF312A">
              <w:t xml:space="preserve"> год</w:t>
            </w:r>
          </w:p>
        </w:tc>
        <w:tc>
          <w:tcPr>
            <w:tcW w:w="0" w:type="auto"/>
            <w:tcBorders>
              <w:top w:val="single" w:sz="4" w:space="0" w:color="auto"/>
              <w:left w:val="nil"/>
              <w:bottom w:val="single" w:sz="4" w:space="0" w:color="auto"/>
              <w:right w:val="single" w:sz="4" w:space="0" w:color="auto"/>
            </w:tcBorders>
            <w:vAlign w:val="center"/>
          </w:tcPr>
          <w:p w14:paraId="542154C1" w14:textId="77777777" w:rsidR="00DC0775" w:rsidRPr="00AF312A" w:rsidRDefault="00DC0775" w:rsidP="00551327">
            <w:pPr>
              <w:jc w:val="center"/>
            </w:pPr>
            <w:r w:rsidRPr="00AF312A">
              <w:t>20</w:t>
            </w:r>
            <w:r w:rsidR="00CF64F2">
              <w:t>2</w:t>
            </w:r>
            <w:r w:rsidR="00551327">
              <w:t>3</w:t>
            </w:r>
            <w:r w:rsidRPr="00AF312A">
              <w:t xml:space="preserve"> год</w:t>
            </w:r>
          </w:p>
        </w:tc>
        <w:tc>
          <w:tcPr>
            <w:tcW w:w="0" w:type="auto"/>
            <w:tcBorders>
              <w:top w:val="single" w:sz="4" w:space="0" w:color="auto"/>
              <w:left w:val="nil"/>
              <w:bottom w:val="single" w:sz="4" w:space="0" w:color="auto"/>
              <w:right w:val="single" w:sz="4" w:space="0" w:color="auto"/>
            </w:tcBorders>
            <w:vAlign w:val="center"/>
          </w:tcPr>
          <w:p w14:paraId="1DBD6395" w14:textId="77777777" w:rsidR="00DC0775" w:rsidRPr="00AF312A" w:rsidRDefault="00DC0775" w:rsidP="00551327">
            <w:pPr>
              <w:jc w:val="center"/>
            </w:pPr>
            <w:r w:rsidRPr="00AF312A">
              <w:t>202</w:t>
            </w:r>
            <w:r w:rsidR="00551327">
              <w:t>4</w:t>
            </w:r>
            <w:r w:rsidRPr="00AF312A">
              <w:t xml:space="preserve"> год</w:t>
            </w:r>
          </w:p>
        </w:tc>
      </w:tr>
      <w:tr w:rsidR="00DC0775" w:rsidRPr="00AF312A" w14:paraId="093A8E20" w14:textId="77777777" w:rsidTr="006259E0">
        <w:trPr>
          <w:trHeight w:val="720"/>
        </w:trPr>
        <w:tc>
          <w:tcPr>
            <w:tcW w:w="0" w:type="auto"/>
            <w:tcBorders>
              <w:top w:val="nil"/>
              <w:left w:val="single" w:sz="4" w:space="0" w:color="auto"/>
              <w:bottom w:val="single" w:sz="4" w:space="0" w:color="auto"/>
              <w:right w:val="single" w:sz="4" w:space="0" w:color="auto"/>
            </w:tcBorders>
            <w:noWrap/>
            <w:vAlign w:val="center"/>
          </w:tcPr>
          <w:p w14:paraId="322A380F" w14:textId="77777777" w:rsidR="00DC0775" w:rsidRPr="00AF312A" w:rsidRDefault="00DC0775" w:rsidP="00DC0775">
            <w:pPr>
              <w:jc w:val="center"/>
            </w:pPr>
            <w:r w:rsidRPr="00AF312A">
              <w:t>000 01 00 00 00 00 0000 000</w:t>
            </w:r>
          </w:p>
        </w:tc>
        <w:tc>
          <w:tcPr>
            <w:tcW w:w="0" w:type="auto"/>
            <w:tcBorders>
              <w:top w:val="nil"/>
              <w:left w:val="nil"/>
              <w:bottom w:val="single" w:sz="4" w:space="0" w:color="auto"/>
              <w:right w:val="single" w:sz="4" w:space="0" w:color="auto"/>
            </w:tcBorders>
            <w:vAlign w:val="center"/>
          </w:tcPr>
          <w:p w14:paraId="18B572B7" w14:textId="77777777" w:rsidR="00DC0775" w:rsidRPr="00AF312A" w:rsidRDefault="00DC0775" w:rsidP="00DC0775">
            <w:r w:rsidRPr="00AF312A">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noWrap/>
            <w:vAlign w:val="center"/>
          </w:tcPr>
          <w:p w14:paraId="03FE931A" w14:textId="77777777" w:rsidR="00DC0775" w:rsidRPr="00096999" w:rsidRDefault="00096999" w:rsidP="00CF64F2">
            <w:pPr>
              <w:jc w:val="right"/>
              <w:rPr>
                <w:lang w:val="en-US"/>
              </w:rPr>
            </w:pPr>
            <w:r>
              <w:rPr>
                <w:lang w:val="en-US"/>
              </w:rPr>
              <w:t>0.0</w:t>
            </w:r>
          </w:p>
        </w:tc>
        <w:tc>
          <w:tcPr>
            <w:tcW w:w="0" w:type="auto"/>
            <w:tcBorders>
              <w:top w:val="nil"/>
              <w:left w:val="nil"/>
              <w:bottom w:val="single" w:sz="4" w:space="0" w:color="auto"/>
              <w:right w:val="single" w:sz="4" w:space="0" w:color="auto"/>
            </w:tcBorders>
            <w:noWrap/>
            <w:vAlign w:val="center"/>
          </w:tcPr>
          <w:p w14:paraId="585DFDE6" w14:textId="77777777" w:rsidR="00DC0775" w:rsidRPr="00096999" w:rsidRDefault="00096999" w:rsidP="00DC0775">
            <w:pPr>
              <w:jc w:val="right"/>
              <w:rPr>
                <w:lang w:val="en-US"/>
              </w:rPr>
            </w:pPr>
            <w:r>
              <w:rPr>
                <w:lang w:val="en-US"/>
              </w:rPr>
              <w:t>0.0</w:t>
            </w:r>
          </w:p>
        </w:tc>
        <w:tc>
          <w:tcPr>
            <w:tcW w:w="0" w:type="auto"/>
            <w:tcBorders>
              <w:top w:val="nil"/>
              <w:left w:val="nil"/>
              <w:bottom w:val="single" w:sz="4" w:space="0" w:color="auto"/>
              <w:right w:val="single" w:sz="4" w:space="0" w:color="auto"/>
            </w:tcBorders>
            <w:noWrap/>
            <w:vAlign w:val="center"/>
          </w:tcPr>
          <w:p w14:paraId="28E235E6" w14:textId="77777777" w:rsidR="00DC0775" w:rsidRPr="00096999" w:rsidRDefault="00096999" w:rsidP="00DC0775">
            <w:pPr>
              <w:jc w:val="right"/>
              <w:rPr>
                <w:lang w:val="en-US"/>
              </w:rPr>
            </w:pPr>
            <w:r>
              <w:rPr>
                <w:lang w:val="en-US"/>
              </w:rPr>
              <w:t>0.0</w:t>
            </w:r>
          </w:p>
        </w:tc>
      </w:tr>
      <w:tr w:rsidR="00096999" w:rsidRPr="00AF312A" w14:paraId="3AA0E511"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266B25BD" w14:textId="77777777" w:rsidR="00096999" w:rsidRPr="00AF312A" w:rsidRDefault="00096999" w:rsidP="00DC0775">
            <w:pPr>
              <w:jc w:val="center"/>
            </w:pPr>
            <w:r w:rsidRPr="00AF312A">
              <w:t>000 01 02 00 00 00 0000 000</w:t>
            </w:r>
          </w:p>
        </w:tc>
        <w:tc>
          <w:tcPr>
            <w:tcW w:w="0" w:type="auto"/>
            <w:tcBorders>
              <w:top w:val="nil"/>
              <w:left w:val="nil"/>
              <w:bottom w:val="single" w:sz="4" w:space="0" w:color="auto"/>
              <w:right w:val="single" w:sz="4" w:space="0" w:color="auto"/>
            </w:tcBorders>
            <w:vAlign w:val="center"/>
          </w:tcPr>
          <w:p w14:paraId="77937B67" w14:textId="77777777" w:rsidR="00096999" w:rsidRPr="00AF312A" w:rsidRDefault="00096999" w:rsidP="00DC0775">
            <w:r w:rsidRPr="00AF312A">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14:paraId="6FF22403"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375C8233"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72FBA2C9" w14:textId="77777777" w:rsidR="00096999" w:rsidRPr="00096999" w:rsidRDefault="00096999" w:rsidP="00096999">
            <w:pPr>
              <w:jc w:val="right"/>
              <w:rPr>
                <w:lang w:val="en-US"/>
              </w:rPr>
            </w:pPr>
            <w:r>
              <w:rPr>
                <w:lang w:val="en-US"/>
              </w:rPr>
              <w:t>0.0</w:t>
            </w:r>
          </w:p>
        </w:tc>
      </w:tr>
      <w:tr w:rsidR="00096999" w:rsidRPr="00AF312A" w14:paraId="52A54B26"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49809451" w14:textId="77777777" w:rsidR="00096999" w:rsidRPr="00AF312A" w:rsidRDefault="00096999" w:rsidP="00DC0775">
            <w:pPr>
              <w:jc w:val="center"/>
            </w:pPr>
            <w:r w:rsidRPr="00AF312A">
              <w:t>000 01 02 00 00 00 0000 700</w:t>
            </w:r>
          </w:p>
        </w:tc>
        <w:tc>
          <w:tcPr>
            <w:tcW w:w="0" w:type="auto"/>
            <w:tcBorders>
              <w:top w:val="nil"/>
              <w:left w:val="nil"/>
              <w:bottom w:val="single" w:sz="4" w:space="0" w:color="auto"/>
              <w:right w:val="single" w:sz="4" w:space="0" w:color="auto"/>
            </w:tcBorders>
            <w:vAlign w:val="center"/>
          </w:tcPr>
          <w:p w14:paraId="64C6CAC7" w14:textId="77777777" w:rsidR="00096999" w:rsidRPr="00AF312A" w:rsidRDefault="00096999" w:rsidP="00DC0775">
            <w:r w:rsidRPr="00AF312A">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14:paraId="395E2EF4"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6D3C0760"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32F3EBAE" w14:textId="77777777" w:rsidR="00096999" w:rsidRPr="00096999" w:rsidRDefault="00096999" w:rsidP="00096999">
            <w:pPr>
              <w:jc w:val="right"/>
              <w:rPr>
                <w:lang w:val="en-US"/>
              </w:rPr>
            </w:pPr>
            <w:r>
              <w:rPr>
                <w:lang w:val="en-US"/>
              </w:rPr>
              <w:t>0.0</w:t>
            </w:r>
          </w:p>
        </w:tc>
      </w:tr>
      <w:tr w:rsidR="00096999" w:rsidRPr="00AF312A" w14:paraId="258A03AA"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2A40E1F3" w14:textId="77777777" w:rsidR="00096999" w:rsidRPr="00AF312A" w:rsidRDefault="00096999" w:rsidP="00DC0775">
            <w:pPr>
              <w:jc w:val="center"/>
            </w:pPr>
            <w:r w:rsidRPr="00AF312A">
              <w:t>000 01 02 00 00 10 0000 710</w:t>
            </w:r>
          </w:p>
        </w:tc>
        <w:tc>
          <w:tcPr>
            <w:tcW w:w="0" w:type="auto"/>
            <w:tcBorders>
              <w:top w:val="nil"/>
              <w:left w:val="nil"/>
              <w:bottom w:val="single" w:sz="4" w:space="0" w:color="auto"/>
              <w:right w:val="single" w:sz="4" w:space="0" w:color="auto"/>
            </w:tcBorders>
            <w:vAlign w:val="center"/>
          </w:tcPr>
          <w:p w14:paraId="1628E565" w14:textId="77777777" w:rsidR="00096999" w:rsidRPr="00AF312A" w:rsidRDefault="00096999" w:rsidP="00DC0775">
            <w:r w:rsidRPr="00AF312A">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vAlign w:val="center"/>
          </w:tcPr>
          <w:p w14:paraId="39F51D6C"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0B7687E3"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5D47C629" w14:textId="77777777" w:rsidR="00096999" w:rsidRPr="00096999" w:rsidRDefault="00096999" w:rsidP="00096999">
            <w:pPr>
              <w:jc w:val="right"/>
              <w:rPr>
                <w:lang w:val="en-US"/>
              </w:rPr>
            </w:pPr>
            <w:r>
              <w:rPr>
                <w:lang w:val="en-US"/>
              </w:rPr>
              <w:t>0.0</w:t>
            </w:r>
          </w:p>
        </w:tc>
      </w:tr>
      <w:tr w:rsidR="00096999" w:rsidRPr="00AF312A" w14:paraId="531D95DE"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3ABB5265" w14:textId="77777777" w:rsidR="00096999" w:rsidRPr="00AF312A" w:rsidRDefault="00096999" w:rsidP="00DC0775">
            <w:pPr>
              <w:jc w:val="center"/>
            </w:pPr>
            <w:r w:rsidRPr="00AF312A">
              <w:t>000 01 02 00 00 00 0000 800</w:t>
            </w:r>
          </w:p>
        </w:tc>
        <w:tc>
          <w:tcPr>
            <w:tcW w:w="0" w:type="auto"/>
            <w:tcBorders>
              <w:top w:val="nil"/>
              <w:left w:val="nil"/>
              <w:bottom w:val="single" w:sz="4" w:space="0" w:color="auto"/>
              <w:right w:val="single" w:sz="4" w:space="0" w:color="auto"/>
            </w:tcBorders>
            <w:vAlign w:val="center"/>
          </w:tcPr>
          <w:p w14:paraId="3F54CB07" w14:textId="77777777" w:rsidR="00096999" w:rsidRPr="00AF312A" w:rsidRDefault="00096999" w:rsidP="00DC0775">
            <w:r w:rsidRPr="00AF312A">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vAlign w:val="center"/>
          </w:tcPr>
          <w:p w14:paraId="32FD9952"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45EFA718"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15EA286D" w14:textId="77777777" w:rsidR="00096999" w:rsidRPr="00096999" w:rsidRDefault="00096999" w:rsidP="00096999">
            <w:pPr>
              <w:jc w:val="right"/>
              <w:rPr>
                <w:lang w:val="en-US"/>
              </w:rPr>
            </w:pPr>
            <w:r>
              <w:rPr>
                <w:lang w:val="en-US"/>
              </w:rPr>
              <w:t>0.0</w:t>
            </w:r>
          </w:p>
        </w:tc>
      </w:tr>
      <w:tr w:rsidR="00096999" w:rsidRPr="00AF312A" w14:paraId="17A4AD24"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310B4F4C" w14:textId="77777777" w:rsidR="00096999" w:rsidRPr="00AF312A" w:rsidRDefault="00096999" w:rsidP="00DC0775">
            <w:pPr>
              <w:jc w:val="center"/>
            </w:pPr>
            <w:r w:rsidRPr="00AF312A">
              <w:t>000 01 02 00 00 10 0000 810</w:t>
            </w:r>
          </w:p>
        </w:tc>
        <w:tc>
          <w:tcPr>
            <w:tcW w:w="0" w:type="auto"/>
            <w:tcBorders>
              <w:top w:val="nil"/>
              <w:left w:val="nil"/>
              <w:bottom w:val="single" w:sz="4" w:space="0" w:color="auto"/>
              <w:right w:val="single" w:sz="4" w:space="0" w:color="auto"/>
            </w:tcBorders>
            <w:vAlign w:val="center"/>
          </w:tcPr>
          <w:p w14:paraId="19EDF4CC" w14:textId="77777777" w:rsidR="00096999" w:rsidRPr="00AF312A" w:rsidRDefault="00096999" w:rsidP="00DC0775">
            <w:r w:rsidRPr="00AF312A">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14:paraId="58D4F5F2"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7CEC3BD2"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0DBFF19C" w14:textId="77777777" w:rsidR="00096999" w:rsidRPr="00096999" w:rsidRDefault="00096999" w:rsidP="00096999">
            <w:pPr>
              <w:jc w:val="right"/>
              <w:rPr>
                <w:lang w:val="en-US"/>
              </w:rPr>
            </w:pPr>
            <w:r>
              <w:rPr>
                <w:lang w:val="en-US"/>
              </w:rPr>
              <w:t>0.0</w:t>
            </w:r>
          </w:p>
        </w:tc>
      </w:tr>
      <w:tr w:rsidR="00096999" w:rsidRPr="00AF312A" w14:paraId="2B8BBDAC" w14:textId="77777777" w:rsidTr="006259E0">
        <w:trPr>
          <w:trHeight w:val="533"/>
        </w:trPr>
        <w:tc>
          <w:tcPr>
            <w:tcW w:w="0" w:type="auto"/>
            <w:tcBorders>
              <w:top w:val="nil"/>
              <w:left w:val="single" w:sz="4" w:space="0" w:color="auto"/>
              <w:bottom w:val="single" w:sz="4" w:space="0" w:color="auto"/>
              <w:right w:val="single" w:sz="4" w:space="0" w:color="auto"/>
            </w:tcBorders>
            <w:vAlign w:val="center"/>
          </w:tcPr>
          <w:p w14:paraId="2392EBC9" w14:textId="77777777" w:rsidR="00096999" w:rsidRPr="00AF312A" w:rsidRDefault="00096999" w:rsidP="00DC0775">
            <w:pPr>
              <w:jc w:val="center"/>
            </w:pPr>
            <w:r w:rsidRPr="00AF312A">
              <w:t>000 01 03 00 00 00 0000 000</w:t>
            </w:r>
          </w:p>
        </w:tc>
        <w:tc>
          <w:tcPr>
            <w:tcW w:w="0" w:type="auto"/>
            <w:tcBorders>
              <w:top w:val="nil"/>
              <w:left w:val="nil"/>
              <w:bottom w:val="single" w:sz="4" w:space="0" w:color="auto"/>
              <w:right w:val="single" w:sz="4" w:space="0" w:color="auto"/>
            </w:tcBorders>
            <w:vAlign w:val="center"/>
          </w:tcPr>
          <w:p w14:paraId="566C5037" w14:textId="77777777" w:rsidR="00096999" w:rsidRPr="00AF312A" w:rsidRDefault="00096999" w:rsidP="00DC0775">
            <w:r w:rsidRPr="00AF312A">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vAlign w:val="center"/>
          </w:tcPr>
          <w:p w14:paraId="144E31CA"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16D8C3C3"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14DADE38" w14:textId="77777777" w:rsidR="00096999" w:rsidRPr="00096999" w:rsidRDefault="00096999" w:rsidP="00096999">
            <w:pPr>
              <w:jc w:val="right"/>
              <w:rPr>
                <w:lang w:val="en-US"/>
              </w:rPr>
            </w:pPr>
            <w:r>
              <w:rPr>
                <w:lang w:val="en-US"/>
              </w:rPr>
              <w:t>0.0</w:t>
            </w:r>
          </w:p>
        </w:tc>
      </w:tr>
      <w:tr w:rsidR="00096999" w:rsidRPr="00AF312A" w14:paraId="76A3B171" w14:textId="77777777" w:rsidTr="006259E0">
        <w:trPr>
          <w:trHeight w:val="855"/>
        </w:trPr>
        <w:tc>
          <w:tcPr>
            <w:tcW w:w="0" w:type="auto"/>
            <w:tcBorders>
              <w:top w:val="nil"/>
              <w:left w:val="single" w:sz="4" w:space="0" w:color="auto"/>
              <w:bottom w:val="single" w:sz="4" w:space="0" w:color="auto"/>
              <w:right w:val="single" w:sz="4" w:space="0" w:color="auto"/>
            </w:tcBorders>
            <w:vAlign w:val="center"/>
          </w:tcPr>
          <w:p w14:paraId="2AF83339" w14:textId="77777777" w:rsidR="00096999" w:rsidRPr="00AF312A" w:rsidRDefault="00096999" w:rsidP="00DC0775">
            <w:pPr>
              <w:jc w:val="center"/>
            </w:pPr>
            <w:r w:rsidRPr="00AF312A">
              <w:t>000 01 03 00 00 00 0000 700</w:t>
            </w:r>
          </w:p>
        </w:tc>
        <w:tc>
          <w:tcPr>
            <w:tcW w:w="0" w:type="auto"/>
            <w:tcBorders>
              <w:top w:val="nil"/>
              <w:left w:val="nil"/>
              <w:bottom w:val="single" w:sz="4" w:space="0" w:color="auto"/>
              <w:right w:val="single" w:sz="4" w:space="0" w:color="auto"/>
            </w:tcBorders>
            <w:vAlign w:val="center"/>
          </w:tcPr>
          <w:p w14:paraId="0ED1CCFB" w14:textId="77777777" w:rsidR="00096999" w:rsidRPr="00AF312A" w:rsidRDefault="00096999"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center"/>
          </w:tcPr>
          <w:p w14:paraId="21B1604C"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2CC81668"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1310629C" w14:textId="77777777" w:rsidR="00096999" w:rsidRPr="00096999" w:rsidRDefault="00096999" w:rsidP="00096999">
            <w:pPr>
              <w:jc w:val="right"/>
              <w:rPr>
                <w:lang w:val="en-US"/>
              </w:rPr>
            </w:pPr>
            <w:r>
              <w:rPr>
                <w:lang w:val="en-US"/>
              </w:rPr>
              <w:t>0.0</w:t>
            </w:r>
          </w:p>
        </w:tc>
      </w:tr>
      <w:tr w:rsidR="00096999" w:rsidRPr="00AF312A" w14:paraId="0C3A52A8" w14:textId="77777777" w:rsidTr="006259E0">
        <w:trPr>
          <w:trHeight w:val="412"/>
        </w:trPr>
        <w:tc>
          <w:tcPr>
            <w:tcW w:w="0" w:type="auto"/>
            <w:tcBorders>
              <w:top w:val="nil"/>
              <w:left w:val="single" w:sz="4" w:space="0" w:color="auto"/>
              <w:bottom w:val="single" w:sz="4" w:space="0" w:color="auto"/>
              <w:right w:val="single" w:sz="4" w:space="0" w:color="auto"/>
            </w:tcBorders>
            <w:vAlign w:val="center"/>
          </w:tcPr>
          <w:p w14:paraId="00DB33CA" w14:textId="77777777" w:rsidR="00096999" w:rsidRPr="00AF312A" w:rsidRDefault="00096999" w:rsidP="00DC0775">
            <w:pPr>
              <w:jc w:val="center"/>
            </w:pPr>
            <w:r w:rsidRPr="00AF312A">
              <w:t>000 01 03 00 00 10 0000 710</w:t>
            </w:r>
          </w:p>
        </w:tc>
        <w:tc>
          <w:tcPr>
            <w:tcW w:w="0" w:type="auto"/>
            <w:tcBorders>
              <w:top w:val="nil"/>
              <w:left w:val="nil"/>
              <w:bottom w:val="single" w:sz="4" w:space="0" w:color="auto"/>
              <w:right w:val="single" w:sz="4" w:space="0" w:color="auto"/>
            </w:tcBorders>
            <w:vAlign w:val="center"/>
          </w:tcPr>
          <w:p w14:paraId="745E8A0C" w14:textId="77777777" w:rsidR="00096999" w:rsidRPr="00AF312A" w:rsidRDefault="00096999" w:rsidP="00DC0775">
            <w:r w:rsidRPr="00AF312A">
              <w:t xml:space="preserve">получение кредитов от других бюджетов бюджетной системы Российской Федерации </w:t>
            </w:r>
          </w:p>
        </w:tc>
        <w:tc>
          <w:tcPr>
            <w:tcW w:w="0" w:type="auto"/>
            <w:tcBorders>
              <w:top w:val="nil"/>
              <w:left w:val="nil"/>
              <w:bottom w:val="single" w:sz="4" w:space="0" w:color="auto"/>
              <w:right w:val="single" w:sz="4" w:space="0" w:color="auto"/>
            </w:tcBorders>
            <w:vAlign w:val="center"/>
          </w:tcPr>
          <w:p w14:paraId="69E2DB01"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3EF8A947"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6482E28E" w14:textId="77777777" w:rsidR="00096999" w:rsidRPr="00096999" w:rsidRDefault="00096999" w:rsidP="00096999">
            <w:pPr>
              <w:jc w:val="right"/>
              <w:rPr>
                <w:lang w:val="en-US"/>
              </w:rPr>
            </w:pPr>
            <w:r>
              <w:rPr>
                <w:lang w:val="en-US"/>
              </w:rPr>
              <w:t>0.0</w:t>
            </w:r>
          </w:p>
        </w:tc>
      </w:tr>
      <w:tr w:rsidR="00096999" w:rsidRPr="00AF312A" w14:paraId="5119E9B4" w14:textId="77777777" w:rsidTr="006259E0">
        <w:trPr>
          <w:trHeight w:val="974"/>
        </w:trPr>
        <w:tc>
          <w:tcPr>
            <w:tcW w:w="0" w:type="auto"/>
            <w:tcBorders>
              <w:top w:val="nil"/>
              <w:left w:val="single" w:sz="4" w:space="0" w:color="auto"/>
              <w:bottom w:val="single" w:sz="4" w:space="0" w:color="auto"/>
              <w:right w:val="single" w:sz="4" w:space="0" w:color="auto"/>
            </w:tcBorders>
            <w:vAlign w:val="center"/>
          </w:tcPr>
          <w:p w14:paraId="3481AE2E" w14:textId="77777777" w:rsidR="00096999" w:rsidRPr="00AF312A" w:rsidRDefault="00096999" w:rsidP="00DC0775">
            <w:pPr>
              <w:jc w:val="center"/>
            </w:pPr>
            <w:r w:rsidRPr="00AF312A">
              <w:t>000 01 03 01 00 00 0000 800</w:t>
            </w:r>
          </w:p>
        </w:tc>
        <w:tc>
          <w:tcPr>
            <w:tcW w:w="0" w:type="auto"/>
            <w:tcBorders>
              <w:top w:val="nil"/>
              <w:left w:val="nil"/>
              <w:bottom w:val="single" w:sz="4" w:space="0" w:color="auto"/>
              <w:right w:val="single" w:sz="4" w:space="0" w:color="auto"/>
            </w:tcBorders>
            <w:vAlign w:val="center"/>
          </w:tcPr>
          <w:p w14:paraId="6E03E88F" w14:textId="77777777" w:rsidR="00096999" w:rsidRPr="00AF312A" w:rsidRDefault="00096999"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center"/>
          </w:tcPr>
          <w:p w14:paraId="26FDAB97"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6CAC7A39"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2FD9C9A7" w14:textId="77777777" w:rsidR="00096999" w:rsidRPr="00096999" w:rsidRDefault="00096999" w:rsidP="00096999">
            <w:pPr>
              <w:jc w:val="right"/>
              <w:rPr>
                <w:lang w:val="en-US"/>
              </w:rPr>
            </w:pPr>
            <w:r>
              <w:rPr>
                <w:lang w:val="en-US"/>
              </w:rPr>
              <w:t>0.0</w:t>
            </w:r>
          </w:p>
        </w:tc>
      </w:tr>
      <w:tr w:rsidR="00096999" w:rsidRPr="00AF312A" w14:paraId="62E81A97" w14:textId="77777777" w:rsidTr="006259E0">
        <w:trPr>
          <w:trHeight w:val="1020"/>
        </w:trPr>
        <w:tc>
          <w:tcPr>
            <w:tcW w:w="0" w:type="auto"/>
            <w:tcBorders>
              <w:top w:val="single" w:sz="4" w:space="0" w:color="auto"/>
              <w:left w:val="single" w:sz="4" w:space="0" w:color="auto"/>
              <w:bottom w:val="single" w:sz="4" w:space="0" w:color="auto"/>
              <w:right w:val="single" w:sz="4" w:space="0" w:color="auto"/>
            </w:tcBorders>
            <w:vAlign w:val="center"/>
          </w:tcPr>
          <w:p w14:paraId="6A2776A7" w14:textId="77777777" w:rsidR="00096999" w:rsidRPr="00AF312A" w:rsidRDefault="00096999" w:rsidP="00DC0775">
            <w:pPr>
              <w:jc w:val="center"/>
            </w:pPr>
            <w:r w:rsidRPr="00AF312A">
              <w:lastRenderedPageBreak/>
              <w:t>000 01 03 01 00 10 0000 810</w:t>
            </w:r>
          </w:p>
        </w:tc>
        <w:tc>
          <w:tcPr>
            <w:tcW w:w="0" w:type="auto"/>
            <w:tcBorders>
              <w:top w:val="single" w:sz="4" w:space="0" w:color="auto"/>
              <w:left w:val="nil"/>
              <w:bottom w:val="single" w:sz="4" w:space="0" w:color="auto"/>
              <w:right w:val="single" w:sz="4" w:space="0" w:color="auto"/>
            </w:tcBorders>
            <w:vAlign w:val="center"/>
          </w:tcPr>
          <w:p w14:paraId="06FFE3D3" w14:textId="77777777" w:rsidR="00096999" w:rsidRPr="00AF312A" w:rsidRDefault="00096999"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single" w:sz="4" w:space="0" w:color="auto"/>
              <w:left w:val="nil"/>
              <w:bottom w:val="single" w:sz="4" w:space="0" w:color="auto"/>
              <w:right w:val="single" w:sz="4" w:space="0" w:color="auto"/>
            </w:tcBorders>
            <w:vAlign w:val="center"/>
          </w:tcPr>
          <w:p w14:paraId="21D3D27F" w14:textId="77777777" w:rsidR="00096999" w:rsidRPr="00096999" w:rsidRDefault="00096999" w:rsidP="00096999">
            <w:pPr>
              <w:jc w:val="right"/>
              <w:rPr>
                <w:lang w:val="en-US"/>
              </w:rPr>
            </w:pPr>
            <w:r>
              <w:rPr>
                <w:lang w:val="en-US"/>
              </w:rPr>
              <w:t>0.0</w:t>
            </w:r>
          </w:p>
        </w:tc>
        <w:tc>
          <w:tcPr>
            <w:tcW w:w="0" w:type="auto"/>
            <w:tcBorders>
              <w:top w:val="single" w:sz="4" w:space="0" w:color="auto"/>
              <w:left w:val="nil"/>
              <w:bottom w:val="single" w:sz="4" w:space="0" w:color="auto"/>
              <w:right w:val="single" w:sz="4" w:space="0" w:color="auto"/>
            </w:tcBorders>
            <w:vAlign w:val="center"/>
          </w:tcPr>
          <w:p w14:paraId="563F187E" w14:textId="77777777" w:rsidR="00096999" w:rsidRPr="00096999" w:rsidRDefault="00096999" w:rsidP="00096999">
            <w:pPr>
              <w:jc w:val="right"/>
              <w:rPr>
                <w:lang w:val="en-US"/>
              </w:rPr>
            </w:pPr>
            <w:r>
              <w:rPr>
                <w:lang w:val="en-US"/>
              </w:rPr>
              <w:t>0.0</w:t>
            </w:r>
          </w:p>
        </w:tc>
        <w:tc>
          <w:tcPr>
            <w:tcW w:w="0" w:type="auto"/>
            <w:tcBorders>
              <w:top w:val="single" w:sz="4" w:space="0" w:color="auto"/>
              <w:left w:val="nil"/>
              <w:bottom w:val="single" w:sz="4" w:space="0" w:color="auto"/>
              <w:right w:val="single" w:sz="4" w:space="0" w:color="auto"/>
            </w:tcBorders>
            <w:vAlign w:val="center"/>
          </w:tcPr>
          <w:p w14:paraId="4D9B891E" w14:textId="77777777" w:rsidR="00096999" w:rsidRPr="00096999" w:rsidRDefault="00096999" w:rsidP="00096999">
            <w:pPr>
              <w:jc w:val="right"/>
              <w:rPr>
                <w:lang w:val="en-US"/>
              </w:rPr>
            </w:pPr>
            <w:r>
              <w:rPr>
                <w:lang w:val="en-US"/>
              </w:rPr>
              <w:t>0.0</w:t>
            </w:r>
          </w:p>
        </w:tc>
      </w:tr>
      <w:tr w:rsidR="00096999" w:rsidRPr="00AF312A" w14:paraId="4DC3093C"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7D50F2C3" w14:textId="77777777" w:rsidR="00096999" w:rsidRPr="00AF312A" w:rsidRDefault="00096999" w:rsidP="00DC0775">
            <w:pPr>
              <w:jc w:val="center"/>
            </w:pPr>
            <w:r w:rsidRPr="00AF312A">
              <w:t>000 01 05 00 00 00 0000 000</w:t>
            </w:r>
          </w:p>
        </w:tc>
        <w:tc>
          <w:tcPr>
            <w:tcW w:w="0" w:type="auto"/>
            <w:tcBorders>
              <w:top w:val="nil"/>
              <w:left w:val="nil"/>
              <w:bottom w:val="single" w:sz="4" w:space="0" w:color="auto"/>
              <w:right w:val="single" w:sz="4" w:space="0" w:color="auto"/>
            </w:tcBorders>
            <w:vAlign w:val="center"/>
          </w:tcPr>
          <w:p w14:paraId="257E0FDD" w14:textId="77777777" w:rsidR="00096999" w:rsidRPr="00AF312A" w:rsidRDefault="00096999" w:rsidP="00DC0775">
            <w:r w:rsidRPr="00AF312A">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vAlign w:val="center"/>
          </w:tcPr>
          <w:p w14:paraId="70334FD9"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7B8B2B5E" w14:textId="77777777"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14:paraId="250BB8F3" w14:textId="77777777" w:rsidR="00096999" w:rsidRPr="00096999" w:rsidRDefault="00096999" w:rsidP="00096999">
            <w:pPr>
              <w:jc w:val="right"/>
              <w:rPr>
                <w:lang w:val="en-US"/>
              </w:rPr>
            </w:pPr>
            <w:r>
              <w:rPr>
                <w:lang w:val="en-US"/>
              </w:rPr>
              <w:t>0.0</w:t>
            </w:r>
          </w:p>
        </w:tc>
      </w:tr>
      <w:tr w:rsidR="00DC0775" w:rsidRPr="00AF312A" w14:paraId="25E20067" w14:textId="77777777" w:rsidTr="006259E0">
        <w:trPr>
          <w:trHeight w:val="196"/>
        </w:trPr>
        <w:tc>
          <w:tcPr>
            <w:tcW w:w="0" w:type="auto"/>
            <w:tcBorders>
              <w:top w:val="nil"/>
              <w:left w:val="single" w:sz="4" w:space="0" w:color="auto"/>
              <w:bottom w:val="single" w:sz="4" w:space="0" w:color="auto"/>
              <w:right w:val="single" w:sz="4" w:space="0" w:color="auto"/>
            </w:tcBorders>
            <w:vAlign w:val="center"/>
          </w:tcPr>
          <w:p w14:paraId="4E461D29" w14:textId="77777777" w:rsidR="00DC0775" w:rsidRPr="00AF312A" w:rsidRDefault="00DC0775" w:rsidP="00DC0775">
            <w:pPr>
              <w:jc w:val="center"/>
            </w:pPr>
            <w:r w:rsidRPr="00AF312A">
              <w:t>000 01 05 00 00 00 0000 500</w:t>
            </w:r>
          </w:p>
        </w:tc>
        <w:tc>
          <w:tcPr>
            <w:tcW w:w="0" w:type="auto"/>
            <w:tcBorders>
              <w:top w:val="nil"/>
              <w:left w:val="nil"/>
              <w:bottom w:val="single" w:sz="4" w:space="0" w:color="auto"/>
              <w:right w:val="single" w:sz="4" w:space="0" w:color="auto"/>
            </w:tcBorders>
            <w:vAlign w:val="center"/>
          </w:tcPr>
          <w:p w14:paraId="72D989FB" w14:textId="77777777" w:rsidR="00DC0775" w:rsidRPr="00AF312A" w:rsidRDefault="00DC0775" w:rsidP="00DC0775">
            <w:pPr>
              <w:rPr>
                <w:color w:val="000000"/>
              </w:rPr>
            </w:pPr>
            <w:r w:rsidRPr="00AF312A">
              <w:rPr>
                <w:color w:val="000000"/>
              </w:rPr>
              <w:t>Увеличение остатков средств бюджетов</w:t>
            </w:r>
          </w:p>
        </w:tc>
        <w:tc>
          <w:tcPr>
            <w:tcW w:w="0" w:type="auto"/>
            <w:tcBorders>
              <w:top w:val="nil"/>
              <w:left w:val="nil"/>
              <w:bottom w:val="single" w:sz="4" w:space="0" w:color="auto"/>
              <w:right w:val="single" w:sz="4" w:space="0" w:color="auto"/>
            </w:tcBorders>
            <w:vAlign w:val="center"/>
          </w:tcPr>
          <w:p w14:paraId="1E8F4517" w14:textId="77777777" w:rsidR="00DC0775" w:rsidRPr="00AF312A" w:rsidRDefault="006359AD" w:rsidP="00EB0F74">
            <w:pPr>
              <w:jc w:val="right"/>
              <w:rPr>
                <w:color w:val="000000"/>
              </w:rPr>
            </w:pPr>
            <w:r w:rsidRPr="006359AD">
              <w:rPr>
                <w:color w:val="000000"/>
              </w:rPr>
              <w:t>-8588.</w:t>
            </w:r>
            <w:r>
              <w:rPr>
                <w:color w:val="000000"/>
                <w:lang w:val="en-US"/>
              </w:rPr>
              <w:t>7</w:t>
            </w:r>
            <w:r w:rsidR="00DC0775" w:rsidRPr="00AF312A">
              <w:rPr>
                <w:color w:val="000000"/>
              </w:rPr>
              <w:t xml:space="preserve"> </w:t>
            </w:r>
          </w:p>
        </w:tc>
        <w:tc>
          <w:tcPr>
            <w:tcW w:w="0" w:type="auto"/>
            <w:tcBorders>
              <w:top w:val="nil"/>
              <w:left w:val="nil"/>
              <w:bottom w:val="single" w:sz="4" w:space="0" w:color="auto"/>
              <w:right w:val="single" w:sz="4" w:space="0" w:color="auto"/>
            </w:tcBorders>
            <w:vAlign w:val="center"/>
          </w:tcPr>
          <w:p w14:paraId="795A5433" w14:textId="77777777" w:rsidR="00DC0775" w:rsidRPr="006359AD" w:rsidRDefault="006359AD" w:rsidP="00EB0F74">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195D285C" w14:textId="77777777" w:rsidR="00DC0775" w:rsidRPr="006359AD" w:rsidRDefault="006359AD" w:rsidP="00EB0F74">
            <w:pPr>
              <w:jc w:val="right"/>
              <w:rPr>
                <w:lang w:val="en-US"/>
              </w:rPr>
            </w:pPr>
            <w:r>
              <w:rPr>
                <w:lang w:val="en-US"/>
              </w:rPr>
              <w:t>-8801.7</w:t>
            </w:r>
          </w:p>
        </w:tc>
      </w:tr>
      <w:tr w:rsidR="006359AD" w:rsidRPr="00AF312A" w14:paraId="7D815970" w14:textId="77777777" w:rsidTr="006259E0">
        <w:trPr>
          <w:trHeight w:val="257"/>
        </w:trPr>
        <w:tc>
          <w:tcPr>
            <w:tcW w:w="0" w:type="auto"/>
            <w:tcBorders>
              <w:top w:val="nil"/>
              <w:left w:val="single" w:sz="4" w:space="0" w:color="auto"/>
              <w:bottom w:val="single" w:sz="4" w:space="0" w:color="auto"/>
              <w:right w:val="single" w:sz="4" w:space="0" w:color="auto"/>
            </w:tcBorders>
            <w:vAlign w:val="center"/>
          </w:tcPr>
          <w:p w14:paraId="6A3644FC" w14:textId="77777777" w:rsidR="006359AD" w:rsidRPr="00AF312A" w:rsidRDefault="006359AD" w:rsidP="00DC0775">
            <w:pPr>
              <w:jc w:val="center"/>
            </w:pPr>
            <w:r w:rsidRPr="00AF312A">
              <w:t>000 01 05 02 00 00 0000 500</w:t>
            </w:r>
          </w:p>
        </w:tc>
        <w:tc>
          <w:tcPr>
            <w:tcW w:w="0" w:type="auto"/>
            <w:tcBorders>
              <w:top w:val="nil"/>
              <w:left w:val="nil"/>
              <w:bottom w:val="single" w:sz="4" w:space="0" w:color="auto"/>
              <w:right w:val="single" w:sz="4" w:space="0" w:color="auto"/>
            </w:tcBorders>
            <w:vAlign w:val="center"/>
          </w:tcPr>
          <w:p w14:paraId="3F016205" w14:textId="77777777" w:rsidR="006359AD" w:rsidRPr="00AF312A" w:rsidRDefault="006359AD" w:rsidP="00DC0775">
            <w:pPr>
              <w:rPr>
                <w:color w:val="000000"/>
              </w:rPr>
            </w:pPr>
            <w:r w:rsidRPr="00AF312A">
              <w:rPr>
                <w:color w:val="000000"/>
              </w:rPr>
              <w:t>Увеличение прочих остатков средств бюджетов</w:t>
            </w:r>
          </w:p>
        </w:tc>
        <w:tc>
          <w:tcPr>
            <w:tcW w:w="0" w:type="auto"/>
            <w:tcBorders>
              <w:top w:val="nil"/>
              <w:left w:val="nil"/>
              <w:bottom w:val="single" w:sz="4" w:space="0" w:color="auto"/>
              <w:right w:val="single" w:sz="4" w:space="0" w:color="auto"/>
            </w:tcBorders>
            <w:vAlign w:val="center"/>
          </w:tcPr>
          <w:p w14:paraId="331A37ED"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0" w:type="auto"/>
            <w:tcBorders>
              <w:top w:val="nil"/>
              <w:left w:val="nil"/>
              <w:bottom w:val="single" w:sz="4" w:space="0" w:color="auto"/>
              <w:right w:val="single" w:sz="4" w:space="0" w:color="auto"/>
            </w:tcBorders>
            <w:vAlign w:val="center"/>
          </w:tcPr>
          <w:p w14:paraId="0FE05E56"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2D8FB78D" w14:textId="77777777" w:rsidR="006359AD" w:rsidRPr="006359AD" w:rsidRDefault="006359AD" w:rsidP="00F372F0">
            <w:pPr>
              <w:jc w:val="right"/>
              <w:rPr>
                <w:lang w:val="en-US"/>
              </w:rPr>
            </w:pPr>
            <w:r>
              <w:rPr>
                <w:lang w:val="en-US"/>
              </w:rPr>
              <w:t>-8801.7</w:t>
            </w:r>
          </w:p>
        </w:tc>
      </w:tr>
      <w:tr w:rsidR="006359AD" w:rsidRPr="00AF312A" w14:paraId="0ABDD4CF" w14:textId="77777777" w:rsidTr="006259E0">
        <w:trPr>
          <w:trHeight w:val="255"/>
        </w:trPr>
        <w:tc>
          <w:tcPr>
            <w:tcW w:w="0" w:type="auto"/>
            <w:tcBorders>
              <w:top w:val="nil"/>
              <w:left w:val="single" w:sz="4" w:space="0" w:color="auto"/>
              <w:bottom w:val="single" w:sz="4" w:space="0" w:color="auto"/>
              <w:right w:val="single" w:sz="4" w:space="0" w:color="auto"/>
            </w:tcBorders>
            <w:vAlign w:val="center"/>
          </w:tcPr>
          <w:p w14:paraId="665106E3" w14:textId="77777777" w:rsidR="006359AD" w:rsidRPr="00AF312A" w:rsidRDefault="006359AD" w:rsidP="00DC0775">
            <w:pPr>
              <w:jc w:val="center"/>
            </w:pPr>
            <w:r w:rsidRPr="00AF312A">
              <w:t>000 01 05 02 01 00 0000 510</w:t>
            </w:r>
          </w:p>
        </w:tc>
        <w:tc>
          <w:tcPr>
            <w:tcW w:w="0" w:type="auto"/>
            <w:tcBorders>
              <w:top w:val="nil"/>
              <w:left w:val="nil"/>
              <w:bottom w:val="single" w:sz="4" w:space="0" w:color="auto"/>
              <w:right w:val="single" w:sz="4" w:space="0" w:color="auto"/>
            </w:tcBorders>
            <w:vAlign w:val="center"/>
          </w:tcPr>
          <w:p w14:paraId="4D820D34" w14:textId="77777777" w:rsidR="006359AD" w:rsidRPr="00AF312A" w:rsidRDefault="006359AD" w:rsidP="00DC0775">
            <w:pPr>
              <w:rPr>
                <w:color w:val="000000"/>
              </w:rPr>
            </w:pPr>
            <w:r w:rsidRPr="00AF312A">
              <w:rPr>
                <w:color w:val="00000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vAlign w:val="center"/>
          </w:tcPr>
          <w:p w14:paraId="11415C76"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0" w:type="auto"/>
            <w:tcBorders>
              <w:top w:val="nil"/>
              <w:left w:val="nil"/>
              <w:bottom w:val="single" w:sz="4" w:space="0" w:color="auto"/>
              <w:right w:val="single" w:sz="4" w:space="0" w:color="auto"/>
            </w:tcBorders>
            <w:vAlign w:val="center"/>
          </w:tcPr>
          <w:p w14:paraId="1384C2CF"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67322B8E" w14:textId="77777777" w:rsidR="006359AD" w:rsidRPr="006359AD" w:rsidRDefault="006359AD" w:rsidP="00F372F0">
            <w:pPr>
              <w:jc w:val="right"/>
              <w:rPr>
                <w:lang w:val="en-US"/>
              </w:rPr>
            </w:pPr>
            <w:r>
              <w:rPr>
                <w:lang w:val="en-US"/>
              </w:rPr>
              <w:t>-8801.7</w:t>
            </w:r>
          </w:p>
        </w:tc>
      </w:tr>
      <w:tr w:rsidR="006359AD" w:rsidRPr="00AF312A" w14:paraId="7F60985D"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2F99C418" w14:textId="77777777" w:rsidR="006359AD" w:rsidRPr="00AF312A" w:rsidRDefault="006359AD" w:rsidP="00DC0775">
            <w:pPr>
              <w:jc w:val="center"/>
            </w:pPr>
            <w:r w:rsidRPr="00AF312A">
              <w:t>000 01 05 02 01 10 0000 510</w:t>
            </w:r>
          </w:p>
        </w:tc>
        <w:tc>
          <w:tcPr>
            <w:tcW w:w="0" w:type="auto"/>
            <w:tcBorders>
              <w:top w:val="nil"/>
              <w:left w:val="nil"/>
              <w:bottom w:val="single" w:sz="4" w:space="0" w:color="auto"/>
              <w:right w:val="single" w:sz="4" w:space="0" w:color="auto"/>
            </w:tcBorders>
            <w:vAlign w:val="center"/>
          </w:tcPr>
          <w:p w14:paraId="39049DB8" w14:textId="77777777" w:rsidR="006359AD" w:rsidRPr="00AF312A" w:rsidRDefault="006359AD" w:rsidP="00DC0775">
            <w:pPr>
              <w:rPr>
                <w:color w:val="000000"/>
              </w:rPr>
            </w:pPr>
            <w:r w:rsidRPr="00AF312A">
              <w:rPr>
                <w:color w:val="00000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vAlign w:val="center"/>
          </w:tcPr>
          <w:p w14:paraId="01235CE3" w14:textId="77777777" w:rsidR="006359AD" w:rsidRPr="00AF312A" w:rsidRDefault="006359AD" w:rsidP="00F372F0">
            <w:pPr>
              <w:jc w:val="right"/>
              <w:rPr>
                <w:color w:val="000000"/>
              </w:rPr>
            </w:pPr>
            <w:r w:rsidRPr="006359AD">
              <w:rPr>
                <w:color w:val="000000"/>
              </w:rPr>
              <w:t>-8588.</w:t>
            </w:r>
            <w:r>
              <w:rPr>
                <w:color w:val="000000"/>
                <w:lang w:val="en-US"/>
              </w:rPr>
              <w:t>7</w:t>
            </w:r>
            <w:r w:rsidRPr="00AF312A">
              <w:rPr>
                <w:color w:val="000000"/>
              </w:rPr>
              <w:t xml:space="preserve"> </w:t>
            </w:r>
          </w:p>
        </w:tc>
        <w:tc>
          <w:tcPr>
            <w:tcW w:w="0" w:type="auto"/>
            <w:tcBorders>
              <w:top w:val="nil"/>
              <w:left w:val="nil"/>
              <w:bottom w:val="single" w:sz="4" w:space="0" w:color="auto"/>
              <w:right w:val="single" w:sz="4" w:space="0" w:color="auto"/>
            </w:tcBorders>
            <w:vAlign w:val="center"/>
          </w:tcPr>
          <w:p w14:paraId="44AF170E"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0C143C79" w14:textId="77777777" w:rsidR="006359AD" w:rsidRPr="006359AD" w:rsidRDefault="006359AD" w:rsidP="00F372F0">
            <w:pPr>
              <w:jc w:val="right"/>
              <w:rPr>
                <w:lang w:val="en-US"/>
              </w:rPr>
            </w:pPr>
            <w:r>
              <w:rPr>
                <w:lang w:val="en-US"/>
              </w:rPr>
              <w:t>-8801.7</w:t>
            </w:r>
          </w:p>
        </w:tc>
      </w:tr>
      <w:tr w:rsidR="00DC0775" w:rsidRPr="00AF312A" w14:paraId="4BEA00C4" w14:textId="77777777" w:rsidTr="006259E0">
        <w:trPr>
          <w:trHeight w:val="255"/>
        </w:trPr>
        <w:tc>
          <w:tcPr>
            <w:tcW w:w="0" w:type="auto"/>
            <w:tcBorders>
              <w:top w:val="nil"/>
              <w:left w:val="single" w:sz="4" w:space="0" w:color="auto"/>
              <w:bottom w:val="single" w:sz="4" w:space="0" w:color="auto"/>
              <w:right w:val="single" w:sz="4" w:space="0" w:color="auto"/>
            </w:tcBorders>
            <w:vAlign w:val="center"/>
          </w:tcPr>
          <w:p w14:paraId="37C220A5" w14:textId="77777777" w:rsidR="00DC0775" w:rsidRPr="00AF312A" w:rsidRDefault="00DC0775" w:rsidP="00DC0775">
            <w:pPr>
              <w:jc w:val="center"/>
            </w:pPr>
            <w:r w:rsidRPr="00AF312A">
              <w:t>000 01 05 00 00 00 0000 600</w:t>
            </w:r>
          </w:p>
        </w:tc>
        <w:tc>
          <w:tcPr>
            <w:tcW w:w="0" w:type="auto"/>
            <w:tcBorders>
              <w:top w:val="nil"/>
              <w:left w:val="nil"/>
              <w:bottom w:val="single" w:sz="4" w:space="0" w:color="auto"/>
              <w:right w:val="single" w:sz="4" w:space="0" w:color="auto"/>
            </w:tcBorders>
            <w:vAlign w:val="center"/>
          </w:tcPr>
          <w:p w14:paraId="2D6B3355" w14:textId="77777777" w:rsidR="00DC0775" w:rsidRPr="00AF312A" w:rsidRDefault="00DC0775" w:rsidP="00DC0775">
            <w:pPr>
              <w:rPr>
                <w:color w:val="000000"/>
              </w:rPr>
            </w:pPr>
            <w:r w:rsidRPr="00AF312A">
              <w:rPr>
                <w:color w:val="000000"/>
              </w:rPr>
              <w:t>Уменьшение остатков средств бюджетов</w:t>
            </w:r>
          </w:p>
        </w:tc>
        <w:tc>
          <w:tcPr>
            <w:tcW w:w="0" w:type="auto"/>
            <w:tcBorders>
              <w:top w:val="nil"/>
              <w:left w:val="nil"/>
              <w:bottom w:val="single" w:sz="4" w:space="0" w:color="auto"/>
              <w:right w:val="single" w:sz="4" w:space="0" w:color="auto"/>
            </w:tcBorders>
            <w:vAlign w:val="center"/>
          </w:tcPr>
          <w:p w14:paraId="049D121C" w14:textId="77777777" w:rsidR="00DC0775" w:rsidRPr="00AF312A" w:rsidRDefault="006359AD" w:rsidP="00DC0775">
            <w:pPr>
              <w:jc w:val="right"/>
            </w:pPr>
            <w:r w:rsidRPr="006359AD">
              <w:t>8588.</w:t>
            </w:r>
            <w:r>
              <w:rPr>
                <w:lang w:val="en-US"/>
              </w:rPr>
              <w:t>7</w:t>
            </w:r>
            <w:r w:rsidR="00DC0775" w:rsidRPr="00AF312A">
              <w:t xml:space="preserve"> </w:t>
            </w:r>
          </w:p>
        </w:tc>
        <w:tc>
          <w:tcPr>
            <w:tcW w:w="0" w:type="auto"/>
            <w:tcBorders>
              <w:top w:val="nil"/>
              <w:left w:val="nil"/>
              <w:bottom w:val="single" w:sz="4" w:space="0" w:color="auto"/>
              <w:right w:val="single" w:sz="4" w:space="0" w:color="auto"/>
            </w:tcBorders>
            <w:vAlign w:val="center"/>
          </w:tcPr>
          <w:p w14:paraId="18CC6190" w14:textId="77777777" w:rsidR="00DC0775" w:rsidRPr="006359AD" w:rsidRDefault="006359AD" w:rsidP="00DC0775">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73C79D49" w14:textId="77777777" w:rsidR="00DC0775" w:rsidRPr="006359AD" w:rsidRDefault="006359AD" w:rsidP="00DC0775">
            <w:pPr>
              <w:jc w:val="right"/>
              <w:rPr>
                <w:lang w:val="en-US"/>
              </w:rPr>
            </w:pPr>
            <w:r>
              <w:rPr>
                <w:lang w:val="en-US"/>
              </w:rPr>
              <w:t>8801.1</w:t>
            </w:r>
          </w:p>
        </w:tc>
      </w:tr>
      <w:tr w:rsidR="006359AD" w:rsidRPr="00AF312A" w14:paraId="53B48CBD" w14:textId="77777777" w:rsidTr="006259E0">
        <w:trPr>
          <w:trHeight w:val="255"/>
        </w:trPr>
        <w:tc>
          <w:tcPr>
            <w:tcW w:w="0" w:type="auto"/>
            <w:tcBorders>
              <w:top w:val="nil"/>
              <w:left w:val="single" w:sz="4" w:space="0" w:color="auto"/>
              <w:bottom w:val="single" w:sz="4" w:space="0" w:color="auto"/>
              <w:right w:val="single" w:sz="4" w:space="0" w:color="auto"/>
            </w:tcBorders>
            <w:vAlign w:val="center"/>
          </w:tcPr>
          <w:p w14:paraId="6B2C33CB" w14:textId="77777777" w:rsidR="006359AD" w:rsidRPr="00AF312A" w:rsidRDefault="006359AD" w:rsidP="00DC0775">
            <w:pPr>
              <w:jc w:val="center"/>
            </w:pPr>
            <w:r w:rsidRPr="00AF312A">
              <w:t>000 01 05 02 00 00 0000 600</w:t>
            </w:r>
          </w:p>
        </w:tc>
        <w:tc>
          <w:tcPr>
            <w:tcW w:w="0" w:type="auto"/>
            <w:tcBorders>
              <w:top w:val="nil"/>
              <w:left w:val="nil"/>
              <w:bottom w:val="single" w:sz="4" w:space="0" w:color="auto"/>
              <w:right w:val="single" w:sz="4" w:space="0" w:color="auto"/>
            </w:tcBorders>
            <w:vAlign w:val="center"/>
          </w:tcPr>
          <w:p w14:paraId="19CBF5B9" w14:textId="77777777" w:rsidR="006359AD" w:rsidRPr="00AF312A" w:rsidRDefault="006359AD" w:rsidP="00DC0775">
            <w:pPr>
              <w:rPr>
                <w:color w:val="000000"/>
              </w:rPr>
            </w:pPr>
            <w:r w:rsidRPr="00AF312A">
              <w:rPr>
                <w:color w:val="000000"/>
              </w:rPr>
              <w:t>Уменьшение прочих остатков средств бюджетов</w:t>
            </w:r>
          </w:p>
        </w:tc>
        <w:tc>
          <w:tcPr>
            <w:tcW w:w="0" w:type="auto"/>
            <w:tcBorders>
              <w:top w:val="nil"/>
              <w:left w:val="nil"/>
              <w:bottom w:val="single" w:sz="4" w:space="0" w:color="auto"/>
              <w:right w:val="single" w:sz="4" w:space="0" w:color="auto"/>
            </w:tcBorders>
            <w:vAlign w:val="center"/>
          </w:tcPr>
          <w:p w14:paraId="409E812A" w14:textId="77777777" w:rsidR="006359AD" w:rsidRPr="00AF312A" w:rsidRDefault="006359AD" w:rsidP="00F372F0">
            <w:pPr>
              <w:jc w:val="right"/>
            </w:pPr>
            <w:r w:rsidRPr="006359AD">
              <w:t>8588.</w:t>
            </w:r>
            <w:r>
              <w:rPr>
                <w:lang w:val="en-US"/>
              </w:rPr>
              <w:t>7</w:t>
            </w:r>
            <w:r w:rsidRPr="00AF312A">
              <w:t xml:space="preserve"> </w:t>
            </w:r>
          </w:p>
        </w:tc>
        <w:tc>
          <w:tcPr>
            <w:tcW w:w="0" w:type="auto"/>
            <w:tcBorders>
              <w:top w:val="nil"/>
              <w:left w:val="nil"/>
              <w:bottom w:val="single" w:sz="4" w:space="0" w:color="auto"/>
              <w:right w:val="single" w:sz="4" w:space="0" w:color="auto"/>
            </w:tcBorders>
            <w:vAlign w:val="center"/>
          </w:tcPr>
          <w:p w14:paraId="1BCE02A0"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494769D9" w14:textId="77777777" w:rsidR="006359AD" w:rsidRPr="006359AD" w:rsidRDefault="006359AD" w:rsidP="00F372F0">
            <w:pPr>
              <w:jc w:val="right"/>
              <w:rPr>
                <w:lang w:val="en-US"/>
              </w:rPr>
            </w:pPr>
            <w:r>
              <w:rPr>
                <w:lang w:val="en-US"/>
              </w:rPr>
              <w:t>8801.1</w:t>
            </w:r>
          </w:p>
        </w:tc>
      </w:tr>
      <w:tr w:rsidR="006359AD" w:rsidRPr="00AF312A" w14:paraId="289A76BC" w14:textId="77777777" w:rsidTr="006259E0">
        <w:trPr>
          <w:trHeight w:val="255"/>
        </w:trPr>
        <w:tc>
          <w:tcPr>
            <w:tcW w:w="0" w:type="auto"/>
            <w:tcBorders>
              <w:top w:val="nil"/>
              <w:left w:val="single" w:sz="4" w:space="0" w:color="auto"/>
              <w:bottom w:val="single" w:sz="4" w:space="0" w:color="auto"/>
              <w:right w:val="single" w:sz="4" w:space="0" w:color="auto"/>
            </w:tcBorders>
            <w:vAlign w:val="center"/>
          </w:tcPr>
          <w:p w14:paraId="5087FF82" w14:textId="77777777" w:rsidR="006359AD" w:rsidRPr="00AF312A" w:rsidRDefault="006359AD" w:rsidP="00DC0775">
            <w:pPr>
              <w:jc w:val="center"/>
            </w:pPr>
            <w:r w:rsidRPr="00AF312A">
              <w:t>000 01 05 02 01 00 0000 610</w:t>
            </w:r>
          </w:p>
        </w:tc>
        <w:tc>
          <w:tcPr>
            <w:tcW w:w="0" w:type="auto"/>
            <w:tcBorders>
              <w:top w:val="nil"/>
              <w:left w:val="nil"/>
              <w:bottom w:val="single" w:sz="4" w:space="0" w:color="auto"/>
              <w:right w:val="single" w:sz="4" w:space="0" w:color="auto"/>
            </w:tcBorders>
            <w:vAlign w:val="center"/>
          </w:tcPr>
          <w:p w14:paraId="0C61F7B2" w14:textId="77777777" w:rsidR="006359AD" w:rsidRPr="00AF312A" w:rsidRDefault="006359AD" w:rsidP="00DC0775">
            <w:pPr>
              <w:rPr>
                <w:color w:val="000000"/>
              </w:rPr>
            </w:pPr>
            <w:r w:rsidRPr="00AF312A">
              <w:rPr>
                <w:color w:val="00000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vAlign w:val="center"/>
          </w:tcPr>
          <w:p w14:paraId="2568167F" w14:textId="77777777" w:rsidR="006359AD" w:rsidRPr="00AF312A" w:rsidRDefault="006359AD" w:rsidP="00F372F0">
            <w:pPr>
              <w:jc w:val="right"/>
            </w:pPr>
            <w:r w:rsidRPr="006359AD">
              <w:t>8588.</w:t>
            </w:r>
            <w:r>
              <w:rPr>
                <w:lang w:val="en-US"/>
              </w:rPr>
              <w:t>7</w:t>
            </w:r>
            <w:r w:rsidRPr="00AF312A">
              <w:t xml:space="preserve"> </w:t>
            </w:r>
          </w:p>
        </w:tc>
        <w:tc>
          <w:tcPr>
            <w:tcW w:w="0" w:type="auto"/>
            <w:tcBorders>
              <w:top w:val="nil"/>
              <w:left w:val="nil"/>
              <w:bottom w:val="single" w:sz="4" w:space="0" w:color="auto"/>
              <w:right w:val="single" w:sz="4" w:space="0" w:color="auto"/>
            </w:tcBorders>
            <w:vAlign w:val="center"/>
          </w:tcPr>
          <w:p w14:paraId="2533CDC5"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4F69CAEB" w14:textId="77777777" w:rsidR="006359AD" w:rsidRPr="006359AD" w:rsidRDefault="006359AD" w:rsidP="00F372F0">
            <w:pPr>
              <w:jc w:val="right"/>
              <w:rPr>
                <w:lang w:val="en-US"/>
              </w:rPr>
            </w:pPr>
            <w:r>
              <w:rPr>
                <w:lang w:val="en-US"/>
              </w:rPr>
              <w:t>8801.1</w:t>
            </w:r>
          </w:p>
        </w:tc>
      </w:tr>
      <w:tr w:rsidR="006359AD" w:rsidRPr="00AF312A" w14:paraId="1E8956F3" w14:textId="77777777" w:rsidTr="006259E0">
        <w:trPr>
          <w:trHeight w:val="450"/>
        </w:trPr>
        <w:tc>
          <w:tcPr>
            <w:tcW w:w="0" w:type="auto"/>
            <w:tcBorders>
              <w:top w:val="nil"/>
              <w:left w:val="single" w:sz="4" w:space="0" w:color="auto"/>
              <w:bottom w:val="single" w:sz="4" w:space="0" w:color="auto"/>
              <w:right w:val="single" w:sz="4" w:space="0" w:color="auto"/>
            </w:tcBorders>
            <w:vAlign w:val="center"/>
          </w:tcPr>
          <w:p w14:paraId="48C9CA36" w14:textId="77777777" w:rsidR="006359AD" w:rsidRPr="00AF312A" w:rsidRDefault="006359AD" w:rsidP="00DC0775">
            <w:pPr>
              <w:jc w:val="center"/>
            </w:pPr>
            <w:r w:rsidRPr="00AF312A">
              <w:t>000 01 05 02 01 10 0000 610</w:t>
            </w:r>
          </w:p>
        </w:tc>
        <w:tc>
          <w:tcPr>
            <w:tcW w:w="0" w:type="auto"/>
            <w:tcBorders>
              <w:top w:val="nil"/>
              <w:left w:val="nil"/>
              <w:bottom w:val="single" w:sz="4" w:space="0" w:color="auto"/>
              <w:right w:val="single" w:sz="4" w:space="0" w:color="auto"/>
            </w:tcBorders>
            <w:vAlign w:val="center"/>
          </w:tcPr>
          <w:p w14:paraId="005F5123" w14:textId="77777777" w:rsidR="006359AD" w:rsidRPr="00AF312A" w:rsidRDefault="006359AD" w:rsidP="00DC0775">
            <w:pPr>
              <w:rPr>
                <w:color w:val="000000"/>
              </w:rPr>
            </w:pPr>
            <w:r w:rsidRPr="00AF312A">
              <w:rPr>
                <w:color w:val="000000"/>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vAlign w:val="center"/>
          </w:tcPr>
          <w:p w14:paraId="63B8652F" w14:textId="77777777" w:rsidR="006359AD" w:rsidRPr="00AF312A" w:rsidRDefault="006359AD" w:rsidP="00F372F0">
            <w:pPr>
              <w:jc w:val="right"/>
            </w:pPr>
            <w:r w:rsidRPr="006359AD">
              <w:t>8588.</w:t>
            </w:r>
            <w:r>
              <w:rPr>
                <w:lang w:val="en-US"/>
              </w:rPr>
              <w:t>7</w:t>
            </w:r>
            <w:r w:rsidRPr="00AF312A">
              <w:t xml:space="preserve"> </w:t>
            </w:r>
          </w:p>
        </w:tc>
        <w:tc>
          <w:tcPr>
            <w:tcW w:w="0" w:type="auto"/>
            <w:tcBorders>
              <w:top w:val="nil"/>
              <w:left w:val="nil"/>
              <w:bottom w:val="single" w:sz="4" w:space="0" w:color="auto"/>
              <w:right w:val="single" w:sz="4" w:space="0" w:color="auto"/>
            </w:tcBorders>
            <w:vAlign w:val="center"/>
          </w:tcPr>
          <w:p w14:paraId="340EA221" w14:textId="77777777" w:rsidR="006359AD" w:rsidRPr="006359AD" w:rsidRDefault="006359AD" w:rsidP="00F372F0">
            <w:pPr>
              <w:jc w:val="right"/>
              <w:rPr>
                <w:lang w:val="en-US"/>
              </w:rPr>
            </w:pPr>
            <w:r>
              <w:rPr>
                <w:lang w:val="en-US"/>
              </w:rPr>
              <w:t>8687.7</w:t>
            </w:r>
          </w:p>
        </w:tc>
        <w:tc>
          <w:tcPr>
            <w:tcW w:w="0" w:type="auto"/>
            <w:tcBorders>
              <w:top w:val="nil"/>
              <w:left w:val="nil"/>
              <w:bottom w:val="single" w:sz="4" w:space="0" w:color="auto"/>
              <w:right w:val="single" w:sz="4" w:space="0" w:color="auto"/>
            </w:tcBorders>
            <w:vAlign w:val="center"/>
          </w:tcPr>
          <w:p w14:paraId="306E9CFD" w14:textId="77777777" w:rsidR="006359AD" w:rsidRPr="006359AD" w:rsidRDefault="006359AD" w:rsidP="00F372F0">
            <w:pPr>
              <w:jc w:val="right"/>
              <w:rPr>
                <w:lang w:val="en-US"/>
              </w:rPr>
            </w:pPr>
            <w:r>
              <w:rPr>
                <w:lang w:val="en-US"/>
              </w:rPr>
              <w:t>8801.1</w:t>
            </w:r>
          </w:p>
        </w:tc>
      </w:tr>
    </w:tbl>
    <w:p w14:paraId="15D9753B" w14:textId="77777777" w:rsidR="00A2296B" w:rsidRDefault="00A2296B" w:rsidP="000966DC">
      <w:pPr>
        <w:jc w:val="right"/>
        <w:rPr>
          <w:lang w:val="en-US"/>
        </w:rPr>
      </w:pPr>
    </w:p>
    <w:p w14:paraId="527320D0" w14:textId="77777777" w:rsidR="00A2296B" w:rsidRDefault="00A2296B" w:rsidP="000966DC">
      <w:pPr>
        <w:jc w:val="right"/>
      </w:pPr>
    </w:p>
    <w:p w14:paraId="25BEB73D" w14:textId="77777777" w:rsidR="00A2296B" w:rsidRDefault="00A2296B" w:rsidP="000966DC">
      <w:pPr>
        <w:jc w:val="right"/>
      </w:pPr>
    </w:p>
    <w:p w14:paraId="20885350" w14:textId="77777777" w:rsidR="00A2296B" w:rsidRDefault="00A2296B" w:rsidP="000966DC">
      <w:pPr>
        <w:jc w:val="right"/>
      </w:pPr>
    </w:p>
    <w:p w14:paraId="28F0E7B9" w14:textId="77777777" w:rsidR="00A2296B" w:rsidRDefault="00A2296B" w:rsidP="000966DC">
      <w:pPr>
        <w:jc w:val="right"/>
      </w:pPr>
    </w:p>
    <w:p w14:paraId="3CF67EDF" w14:textId="77777777" w:rsidR="00A2296B" w:rsidRDefault="00A2296B" w:rsidP="000966DC">
      <w:pPr>
        <w:jc w:val="right"/>
      </w:pPr>
    </w:p>
    <w:p w14:paraId="576E029C" w14:textId="77777777" w:rsidR="00C66C6B" w:rsidRDefault="00C66C6B" w:rsidP="000966DC">
      <w:pPr>
        <w:jc w:val="right"/>
      </w:pPr>
    </w:p>
    <w:p w14:paraId="3266ED18" w14:textId="77777777" w:rsidR="00C66C6B" w:rsidRDefault="00C66C6B" w:rsidP="000966DC">
      <w:pPr>
        <w:jc w:val="right"/>
      </w:pPr>
    </w:p>
    <w:p w14:paraId="31A28411" w14:textId="77777777" w:rsidR="00C66C6B" w:rsidRDefault="00C66C6B" w:rsidP="000966DC">
      <w:pPr>
        <w:jc w:val="right"/>
      </w:pPr>
    </w:p>
    <w:p w14:paraId="42B14B8E" w14:textId="77777777" w:rsidR="00C66C6B" w:rsidRDefault="00C66C6B" w:rsidP="000966DC">
      <w:pPr>
        <w:jc w:val="right"/>
      </w:pPr>
    </w:p>
    <w:p w14:paraId="26AC5616" w14:textId="77777777" w:rsidR="00C66C6B" w:rsidRDefault="00C66C6B" w:rsidP="000966DC">
      <w:pPr>
        <w:jc w:val="right"/>
      </w:pPr>
    </w:p>
    <w:p w14:paraId="3C6F591E" w14:textId="77777777" w:rsidR="00C66C6B" w:rsidRDefault="00C66C6B" w:rsidP="000966DC">
      <w:pPr>
        <w:jc w:val="right"/>
      </w:pPr>
    </w:p>
    <w:p w14:paraId="16BAA68C" w14:textId="77777777" w:rsidR="00874D19" w:rsidRDefault="00874D19" w:rsidP="000966DC">
      <w:pPr>
        <w:jc w:val="right"/>
        <w:rPr>
          <w:lang w:val="en-US"/>
        </w:rPr>
      </w:pPr>
    </w:p>
    <w:p w14:paraId="119409C0" w14:textId="77777777" w:rsidR="00874D19" w:rsidRDefault="00874D19" w:rsidP="000966DC">
      <w:pPr>
        <w:jc w:val="right"/>
        <w:rPr>
          <w:lang w:val="en-US"/>
        </w:rPr>
      </w:pPr>
    </w:p>
    <w:p w14:paraId="7746C9C3" w14:textId="77777777" w:rsidR="00874D19" w:rsidRDefault="00874D19" w:rsidP="000966DC">
      <w:pPr>
        <w:jc w:val="right"/>
        <w:rPr>
          <w:lang w:val="en-US"/>
        </w:rPr>
      </w:pPr>
    </w:p>
    <w:p w14:paraId="71B734D3" w14:textId="77777777" w:rsidR="00874D19" w:rsidRDefault="00874D19" w:rsidP="000966DC">
      <w:pPr>
        <w:jc w:val="right"/>
        <w:rPr>
          <w:lang w:val="en-US"/>
        </w:rPr>
      </w:pPr>
    </w:p>
    <w:p w14:paraId="1C726D94" w14:textId="77777777" w:rsidR="00874D19" w:rsidRDefault="00874D19" w:rsidP="000966DC">
      <w:pPr>
        <w:jc w:val="right"/>
        <w:rPr>
          <w:lang w:val="en-US"/>
        </w:rPr>
      </w:pPr>
    </w:p>
    <w:p w14:paraId="6CE28208" w14:textId="77777777" w:rsidR="00874D19" w:rsidRDefault="00874D19" w:rsidP="000966DC">
      <w:pPr>
        <w:jc w:val="right"/>
      </w:pPr>
    </w:p>
    <w:p w14:paraId="48A360BF" w14:textId="77777777" w:rsidR="009A7186" w:rsidRDefault="009A7186" w:rsidP="000966DC">
      <w:pPr>
        <w:jc w:val="right"/>
      </w:pPr>
    </w:p>
    <w:p w14:paraId="3EC35255" w14:textId="77777777" w:rsidR="009A7186" w:rsidRDefault="009A7186" w:rsidP="000966DC">
      <w:pPr>
        <w:jc w:val="right"/>
      </w:pPr>
    </w:p>
    <w:p w14:paraId="663A63A3" w14:textId="77777777" w:rsidR="009A7186" w:rsidRDefault="009A7186" w:rsidP="000966DC">
      <w:pPr>
        <w:jc w:val="right"/>
      </w:pPr>
    </w:p>
    <w:p w14:paraId="690D5F78" w14:textId="4E7BD563" w:rsidR="009A7186" w:rsidRDefault="009A7186" w:rsidP="000966DC">
      <w:pPr>
        <w:jc w:val="right"/>
      </w:pPr>
    </w:p>
    <w:p w14:paraId="7FB6081C" w14:textId="05620F83" w:rsidR="006259E0" w:rsidRDefault="006259E0" w:rsidP="000966DC">
      <w:pPr>
        <w:jc w:val="right"/>
      </w:pPr>
    </w:p>
    <w:p w14:paraId="1DF9D974" w14:textId="77777777" w:rsidR="006259E0" w:rsidRDefault="006259E0" w:rsidP="000966DC">
      <w:pPr>
        <w:jc w:val="right"/>
      </w:pPr>
    </w:p>
    <w:p w14:paraId="41147714" w14:textId="77777777" w:rsidR="00096999" w:rsidRDefault="00096999" w:rsidP="000966DC">
      <w:pPr>
        <w:jc w:val="right"/>
        <w:rPr>
          <w:lang w:val="en-US"/>
        </w:rPr>
      </w:pPr>
    </w:p>
    <w:p w14:paraId="4929171A" w14:textId="77777777" w:rsidR="00F653F3" w:rsidRPr="00C033BC" w:rsidRDefault="002C7B05" w:rsidP="000966DC">
      <w:pPr>
        <w:jc w:val="right"/>
      </w:pPr>
      <w:r w:rsidRPr="00C033BC">
        <w:lastRenderedPageBreak/>
        <w:t xml:space="preserve"> </w:t>
      </w:r>
      <w:r w:rsidR="002B3039" w:rsidRPr="00C033BC">
        <w:t xml:space="preserve">Приложение </w:t>
      </w:r>
      <w:r w:rsidR="001E4B41">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14:paraId="48681C4F" w14:textId="77777777" w:rsidR="00F653F3" w:rsidRPr="00C033BC" w:rsidRDefault="00F653F3" w:rsidP="00F653F3">
      <w:pPr>
        <w:jc w:val="right"/>
      </w:pPr>
      <w:r w:rsidRPr="00C033BC">
        <w:t>Собрания депутатов</w:t>
      </w:r>
    </w:p>
    <w:p w14:paraId="5D12D0B3" w14:textId="77777777" w:rsidR="00F653F3" w:rsidRPr="00C033BC" w:rsidRDefault="00F653F3" w:rsidP="00F653F3">
      <w:pPr>
        <w:jc w:val="right"/>
      </w:pPr>
      <w:r w:rsidRPr="00C033BC">
        <w:t xml:space="preserve">муниципального образования </w:t>
      </w:r>
    </w:p>
    <w:p w14:paraId="35DD403D" w14:textId="1517E7D9" w:rsidR="009A3FAC" w:rsidRDefault="00F653F3" w:rsidP="002B3039">
      <w:pPr>
        <w:jc w:val="right"/>
      </w:pPr>
      <w:r w:rsidRPr="00C033BC">
        <w:t xml:space="preserve">                                                                                                    Восточно-Одоевское Одоевского района </w:t>
      </w:r>
    </w:p>
    <w:p w14:paraId="3A0C1015" w14:textId="45F19818" w:rsidR="006259E0" w:rsidRPr="006259E0" w:rsidRDefault="006259E0" w:rsidP="006259E0">
      <w:pPr>
        <w:jc w:val="right"/>
      </w:pPr>
      <w:r w:rsidRPr="006259E0">
        <w:t>от  23.12.2021 №23-16</w:t>
      </w:r>
      <w:r>
        <w:t>5</w:t>
      </w:r>
    </w:p>
    <w:p w14:paraId="512625DB" w14:textId="77777777" w:rsidR="006259E0" w:rsidRDefault="006259E0" w:rsidP="002B3039">
      <w:pPr>
        <w:jc w:val="right"/>
      </w:pPr>
    </w:p>
    <w:p w14:paraId="03F63C81" w14:textId="77777777" w:rsidR="009A3FAC" w:rsidRPr="005A292A" w:rsidRDefault="009A3FAC" w:rsidP="002B3039">
      <w:pPr>
        <w:jc w:val="right"/>
      </w:pPr>
    </w:p>
    <w:p w14:paraId="187BDA43" w14:textId="77777777" w:rsidR="002B3039" w:rsidRPr="00495077" w:rsidRDefault="002B3039" w:rsidP="002B3039">
      <w:pPr>
        <w:jc w:val="center"/>
        <w:rPr>
          <w:b/>
          <w:sz w:val="28"/>
          <w:szCs w:val="28"/>
        </w:rPr>
      </w:pPr>
      <w:r w:rsidRPr="00495077">
        <w:rPr>
          <w:b/>
          <w:sz w:val="28"/>
          <w:szCs w:val="28"/>
        </w:rPr>
        <w:t xml:space="preserve">   Распределение субвенций </w:t>
      </w:r>
    </w:p>
    <w:p w14:paraId="6270F50F" w14:textId="77777777" w:rsidR="002B3039" w:rsidRPr="00495077" w:rsidRDefault="002B3039" w:rsidP="002B3039">
      <w:pPr>
        <w:jc w:val="center"/>
        <w:rPr>
          <w:b/>
          <w:sz w:val="28"/>
          <w:szCs w:val="28"/>
        </w:rPr>
      </w:pPr>
      <w:r w:rsidRPr="00495077">
        <w:rPr>
          <w:b/>
          <w:sz w:val="28"/>
          <w:szCs w:val="28"/>
        </w:rPr>
        <w:t xml:space="preserve">   муниципального образования Восточно-Одоевское</w:t>
      </w:r>
    </w:p>
    <w:p w14:paraId="22762D8C" w14:textId="77777777" w:rsidR="002B3039" w:rsidRPr="00495077" w:rsidRDefault="002B3039" w:rsidP="002B3039">
      <w:pPr>
        <w:jc w:val="center"/>
        <w:rPr>
          <w:b/>
          <w:sz w:val="28"/>
          <w:szCs w:val="28"/>
        </w:rPr>
      </w:pPr>
      <w:r w:rsidRPr="00495077">
        <w:rPr>
          <w:b/>
          <w:sz w:val="28"/>
          <w:szCs w:val="28"/>
        </w:rPr>
        <w:t>Одоевского района на 20</w:t>
      </w:r>
      <w:r w:rsidR="00F23F3A" w:rsidRPr="00F23F3A">
        <w:rPr>
          <w:b/>
          <w:sz w:val="28"/>
          <w:szCs w:val="28"/>
        </w:rPr>
        <w:t>2</w:t>
      </w:r>
      <w:r w:rsidR="00551327">
        <w:rPr>
          <w:b/>
          <w:sz w:val="28"/>
          <w:szCs w:val="28"/>
        </w:rPr>
        <w:t>2</w:t>
      </w:r>
      <w:r w:rsidRPr="00495077">
        <w:rPr>
          <w:b/>
          <w:sz w:val="28"/>
          <w:szCs w:val="28"/>
        </w:rPr>
        <w:t xml:space="preserve"> год и плановый период 20</w:t>
      </w:r>
      <w:r w:rsidR="00154A25" w:rsidRPr="00154A25">
        <w:rPr>
          <w:b/>
          <w:sz w:val="28"/>
          <w:szCs w:val="28"/>
        </w:rPr>
        <w:t>2</w:t>
      </w:r>
      <w:r w:rsidR="00551327">
        <w:rPr>
          <w:b/>
          <w:sz w:val="28"/>
          <w:szCs w:val="28"/>
        </w:rPr>
        <w:t>3</w:t>
      </w:r>
      <w:r w:rsidRPr="00495077">
        <w:rPr>
          <w:b/>
          <w:sz w:val="28"/>
          <w:szCs w:val="28"/>
        </w:rPr>
        <w:t>-20</w:t>
      </w:r>
      <w:r w:rsidR="00154A25" w:rsidRPr="00154A25">
        <w:rPr>
          <w:b/>
          <w:sz w:val="28"/>
          <w:szCs w:val="28"/>
        </w:rPr>
        <w:t>2</w:t>
      </w:r>
      <w:r w:rsidR="00551327">
        <w:rPr>
          <w:b/>
          <w:sz w:val="28"/>
          <w:szCs w:val="28"/>
        </w:rPr>
        <w:t>4</w:t>
      </w:r>
      <w:r w:rsidRPr="00495077">
        <w:rPr>
          <w:b/>
          <w:sz w:val="28"/>
          <w:szCs w:val="28"/>
        </w:rPr>
        <w:t xml:space="preserve"> </w:t>
      </w:r>
      <w:r w:rsidR="00653DF9">
        <w:rPr>
          <w:b/>
          <w:sz w:val="28"/>
          <w:szCs w:val="28"/>
        </w:rPr>
        <w:t>гг.</w:t>
      </w:r>
    </w:p>
    <w:p w14:paraId="2ABE1952" w14:textId="77777777" w:rsidR="002B3039" w:rsidRDefault="002B3039" w:rsidP="002B3039"/>
    <w:p w14:paraId="59DE20E0" w14:textId="77777777" w:rsidR="005A292A" w:rsidRDefault="00551327" w:rsidP="00551327">
      <w:pPr>
        <w:jc w:val="right"/>
      </w:pPr>
      <w:r w:rsidRPr="00926CA4">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022"/>
        <w:gridCol w:w="1022"/>
        <w:gridCol w:w="1022"/>
      </w:tblGrid>
      <w:tr w:rsidR="005A292A" w:rsidRPr="000D477B" w14:paraId="7684ABC3" w14:textId="77777777" w:rsidTr="008207EA">
        <w:tc>
          <w:tcPr>
            <w:tcW w:w="0" w:type="auto"/>
          </w:tcPr>
          <w:p w14:paraId="39A01328" w14:textId="77777777"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14:paraId="4D0BC0F1" w14:textId="77777777" w:rsidR="005A292A" w:rsidRPr="000D477B" w:rsidRDefault="005A292A" w:rsidP="008207EA">
            <w:pPr>
              <w:jc w:val="center"/>
              <w:rPr>
                <w:color w:val="000000"/>
                <w:sz w:val="28"/>
                <w:szCs w:val="28"/>
              </w:rPr>
            </w:pPr>
            <w:r w:rsidRPr="000D477B">
              <w:rPr>
                <w:color w:val="000000"/>
                <w:sz w:val="28"/>
                <w:szCs w:val="28"/>
              </w:rPr>
              <w:t>Сумма</w:t>
            </w:r>
          </w:p>
          <w:p w14:paraId="56F5CE77" w14:textId="77777777" w:rsidR="005A292A" w:rsidRPr="00551327" w:rsidRDefault="005A292A" w:rsidP="00551327">
            <w:pPr>
              <w:jc w:val="center"/>
              <w:rPr>
                <w:color w:val="000000"/>
                <w:sz w:val="28"/>
                <w:szCs w:val="28"/>
              </w:rPr>
            </w:pPr>
            <w:r w:rsidRPr="000D477B">
              <w:rPr>
                <w:color w:val="000000"/>
                <w:sz w:val="28"/>
                <w:szCs w:val="28"/>
              </w:rPr>
              <w:t>20</w:t>
            </w:r>
            <w:r w:rsidR="00F23F3A">
              <w:rPr>
                <w:color w:val="000000"/>
                <w:sz w:val="28"/>
                <w:szCs w:val="28"/>
                <w:lang w:val="en-US"/>
              </w:rPr>
              <w:t>2</w:t>
            </w:r>
            <w:r w:rsidR="00551327">
              <w:rPr>
                <w:color w:val="000000"/>
                <w:sz w:val="28"/>
                <w:szCs w:val="28"/>
              </w:rPr>
              <w:t>2</w:t>
            </w:r>
            <w:r w:rsidR="000D4A1F">
              <w:rPr>
                <w:color w:val="000000"/>
                <w:sz w:val="28"/>
                <w:szCs w:val="28"/>
              </w:rPr>
              <w:t>г.</w:t>
            </w:r>
          </w:p>
        </w:tc>
        <w:tc>
          <w:tcPr>
            <w:tcW w:w="0" w:type="auto"/>
          </w:tcPr>
          <w:p w14:paraId="2EFEA12B" w14:textId="77777777" w:rsidR="005A292A" w:rsidRPr="000D477B" w:rsidRDefault="005A292A" w:rsidP="008207EA">
            <w:pPr>
              <w:jc w:val="center"/>
              <w:rPr>
                <w:color w:val="000000"/>
                <w:sz w:val="28"/>
                <w:szCs w:val="28"/>
              </w:rPr>
            </w:pPr>
            <w:r w:rsidRPr="000D477B">
              <w:rPr>
                <w:color w:val="000000"/>
                <w:sz w:val="28"/>
                <w:szCs w:val="28"/>
              </w:rPr>
              <w:t>Сумма</w:t>
            </w:r>
          </w:p>
          <w:p w14:paraId="7979C4B6" w14:textId="77777777" w:rsidR="005A292A" w:rsidRPr="00551327" w:rsidRDefault="005A292A" w:rsidP="00551327">
            <w:pPr>
              <w:jc w:val="center"/>
              <w:rPr>
                <w:color w:val="000000"/>
                <w:sz w:val="28"/>
                <w:szCs w:val="28"/>
              </w:rPr>
            </w:pPr>
            <w:r w:rsidRPr="000D477B">
              <w:rPr>
                <w:color w:val="000000"/>
                <w:sz w:val="28"/>
                <w:szCs w:val="28"/>
              </w:rPr>
              <w:t>20</w:t>
            </w:r>
            <w:r w:rsidR="00154A25">
              <w:rPr>
                <w:color w:val="000000"/>
                <w:sz w:val="28"/>
                <w:szCs w:val="28"/>
                <w:lang w:val="en-US"/>
              </w:rPr>
              <w:t>2</w:t>
            </w:r>
            <w:r w:rsidR="00551327">
              <w:rPr>
                <w:color w:val="000000"/>
                <w:sz w:val="28"/>
                <w:szCs w:val="28"/>
              </w:rPr>
              <w:t>3</w:t>
            </w:r>
            <w:r w:rsidR="000D4A1F">
              <w:rPr>
                <w:color w:val="000000"/>
                <w:sz w:val="28"/>
                <w:szCs w:val="28"/>
              </w:rPr>
              <w:t>г.</w:t>
            </w:r>
          </w:p>
        </w:tc>
        <w:tc>
          <w:tcPr>
            <w:tcW w:w="0" w:type="auto"/>
          </w:tcPr>
          <w:p w14:paraId="4F7C6F01" w14:textId="77777777" w:rsidR="005A292A" w:rsidRPr="000D477B" w:rsidRDefault="005A292A" w:rsidP="008207EA">
            <w:pPr>
              <w:jc w:val="center"/>
              <w:rPr>
                <w:color w:val="000000"/>
                <w:sz w:val="28"/>
                <w:szCs w:val="28"/>
              </w:rPr>
            </w:pPr>
            <w:r w:rsidRPr="000D477B">
              <w:rPr>
                <w:color w:val="000000"/>
                <w:sz w:val="28"/>
                <w:szCs w:val="28"/>
              </w:rPr>
              <w:t>Сумма</w:t>
            </w:r>
          </w:p>
          <w:p w14:paraId="73BB60FC" w14:textId="77777777" w:rsidR="005A292A" w:rsidRPr="00154A25" w:rsidRDefault="005A292A" w:rsidP="00551327">
            <w:pPr>
              <w:jc w:val="center"/>
              <w:rPr>
                <w:color w:val="000000"/>
                <w:sz w:val="28"/>
                <w:szCs w:val="28"/>
                <w:lang w:val="en-US"/>
              </w:rPr>
            </w:pPr>
            <w:r w:rsidRPr="000D477B">
              <w:rPr>
                <w:color w:val="000000"/>
                <w:sz w:val="28"/>
                <w:szCs w:val="28"/>
              </w:rPr>
              <w:t>20</w:t>
            </w:r>
            <w:r w:rsidR="0074025C">
              <w:rPr>
                <w:color w:val="000000"/>
                <w:sz w:val="28"/>
                <w:szCs w:val="28"/>
              </w:rPr>
              <w:t>2</w:t>
            </w:r>
            <w:r w:rsidR="00551327">
              <w:rPr>
                <w:color w:val="000000"/>
                <w:sz w:val="28"/>
                <w:szCs w:val="28"/>
              </w:rPr>
              <w:t>4</w:t>
            </w:r>
            <w:r w:rsidR="000D4A1F">
              <w:rPr>
                <w:color w:val="000000"/>
                <w:sz w:val="28"/>
                <w:szCs w:val="28"/>
              </w:rPr>
              <w:t>г.</w:t>
            </w:r>
          </w:p>
        </w:tc>
      </w:tr>
      <w:tr w:rsidR="00154A25" w:rsidRPr="000D477B" w14:paraId="5E3483C2" w14:textId="77777777" w:rsidTr="008207EA">
        <w:tc>
          <w:tcPr>
            <w:tcW w:w="0" w:type="auto"/>
          </w:tcPr>
          <w:p w14:paraId="5ABE60BC" w14:textId="77777777"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14:paraId="5491E0BD" w14:textId="77777777" w:rsidR="00154A25" w:rsidRPr="000D4A1F" w:rsidRDefault="00EB0F74" w:rsidP="00077F9F">
            <w:pPr>
              <w:jc w:val="right"/>
              <w:rPr>
                <w:color w:val="000000"/>
                <w:sz w:val="28"/>
                <w:szCs w:val="28"/>
                <w:lang w:val="en-US"/>
              </w:rPr>
            </w:pPr>
            <w:r>
              <w:rPr>
                <w:color w:val="000000"/>
                <w:sz w:val="28"/>
                <w:szCs w:val="28"/>
                <w:lang w:val="en-US"/>
              </w:rPr>
              <w:t>2</w:t>
            </w:r>
            <w:r w:rsidR="000D4A1F">
              <w:rPr>
                <w:color w:val="000000"/>
                <w:sz w:val="28"/>
                <w:szCs w:val="28"/>
              </w:rPr>
              <w:t>20</w:t>
            </w:r>
            <w:r w:rsidR="000D4A1F">
              <w:rPr>
                <w:color w:val="000000"/>
                <w:sz w:val="28"/>
                <w:szCs w:val="28"/>
                <w:lang w:val="en-US"/>
              </w:rPr>
              <w:t>.0</w:t>
            </w:r>
          </w:p>
        </w:tc>
        <w:tc>
          <w:tcPr>
            <w:tcW w:w="0" w:type="auto"/>
          </w:tcPr>
          <w:p w14:paraId="7B67A7B2" w14:textId="77777777" w:rsidR="00154A25" w:rsidRPr="000D477B" w:rsidRDefault="000D4A1F" w:rsidP="00077F9F">
            <w:pPr>
              <w:jc w:val="right"/>
              <w:rPr>
                <w:color w:val="000000"/>
                <w:sz w:val="28"/>
                <w:szCs w:val="28"/>
                <w:lang w:val="en-US"/>
              </w:rPr>
            </w:pPr>
            <w:r>
              <w:rPr>
                <w:color w:val="000000"/>
                <w:sz w:val="28"/>
                <w:szCs w:val="28"/>
                <w:lang w:val="en-US"/>
              </w:rPr>
              <w:t>226.9</w:t>
            </w:r>
          </w:p>
        </w:tc>
        <w:tc>
          <w:tcPr>
            <w:tcW w:w="0" w:type="auto"/>
          </w:tcPr>
          <w:p w14:paraId="52994D3A" w14:textId="77777777" w:rsidR="00154A25" w:rsidRPr="000D477B" w:rsidRDefault="000D4A1F" w:rsidP="008207EA">
            <w:pPr>
              <w:jc w:val="right"/>
              <w:rPr>
                <w:color w:val="000000"/>
                <w:sz w:val="28"/>
                <w:szCs w:val="28"/>
                <w:lang w:val="en-US"/>
              </w:rPr>
            </w:pPr>
            <w:r>
              <w:rPr>
                <w:color w:val="000000"/>
                <w:sz w:val="28"/>
                <w:szCs w:val="28"/>
                <w:lang w:val="en-US"/>
              </w:rPr>
              <w:t>234.4</w:t>
            </w:r>
          </w:p>
        </w:tc>
      </w:tr>
      <w:tr w:rsidR="00154A25" w:rsidRPr="000D477B" w14:paraId="656AA9E6" w14:textId="77777777" w:rsidTr="00EC120E">
        <w:trPr>
          <w:trHeight w:val="203"/>
        </w:trPr>
        <w:tc>
          <w:tcPr>
            <w:tcW w:w="0" w:type="auto"/>
          </w:tcPr>
          <w:p w14:paraId="1FAF9394" w14:textId="77777777"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14:paraId="2DBD5009" w14:textId="77777777" w:rsidR="00154A25" w:rsidRPr="000D477B" w:rsidRDefault="000D4A1F" w:rsidP="00077F9F">
            <w:pPr>
              <w:jc w:val="right"/>
              <w:rPr>
                <w:b/>
                <w:bCs/>
                <w:color w:val="000000"/>
                <w:sz w:val="28"/>
                <w:szCs w:val="28"/>
                <w:lang w:val="en-US"/>
              </w:rPr>
            </w:pPr>
            <w:r>
              <w:rPr>
                <w:b/>
                <w:bCs/>
                <w:color w:val="000000"/>
                <w:sz w:val="28"/>
                <w:szCs w:val="28"/>
                <w:lang w:val="en-US"/>
              </w:rPr>
              <w:t>220.0</w:t>
            </w:r>
          </w:p>
        </w:tc>
        <w:tc>
          <w:tcPr>
            <w:tcW w:w="0" w:type="auto"/>
          </w:tcPr>
          <w:p w14:paraId="52B436BF" w14:textId="77777777" w:rsidR="00154A25" w:rsidRPr="000D477B" w:rsidRDefault="000D4A1F" w:rsidP="00077F9F">
            <w:pPr>
              <w:jc w:val="right"/>
              <w:rPr>
                <w:b/>
                <w:bCs/>
                <w:color w:val="000000"/>
                <w:sz w:val="28"/>
                <w:szCs w:val="28"/>
                <w:lang w:val="en-US"/>
              </w:rPr>
            </w:pPr>
            <w:r>
              <w:rPr>
                <w:b/>
                <w:bCs/>
                <w:color w:val="000000"/>
                <w:sz w:val="28"/>
                <w:szCs w:val="28"/>
                <w:lang w:val="en-US"/>
              </w:rPr>
              <w:t>226.9</w:t>
            </w:r>
          </w:p>
        </w:tc>
        <w:tc>
          <w:tcPr>
            <w:tcW w:w="0" w:type="auto"/>
          </w:tcPr>
          <w:p w14:paraId="66A5102E" w14:textId="77777777" w:rsidR="00154A25" w:rsidRPr="000D477B" w:rsidRDefault="000D4A1F" w:rsidP="008207EA">
            <w:pPr>
              <w:jc w:val="right"/>
              <w:rPr>
                <w:b/>
                <w:bCs/>
                <w:color w:val="000000"/>
                <w:sz w:val="28"/>
                <w:szCs w:val="28"/>
                <w:lang w:val="en-US"/>
              </w:rPr>
            </w:pPr>
            <w:r>
              <w:rPr>
                <w:b/>
                <w:bCs/>
                <w:color w:val="000000"/>
                <w:sz w:val="28"/>
                <w:szCs w:val="28"/>
                <w:lang w:val="en-US"/>
              </w:rPr>
              <w:t>234.4</w:t>
            </w:r>
          </w:p>
        </w:tc>
      </w:tr>
    </w:tbl>
    <w:p w14:paraId="4804B9B1" w14:textId="77777777" w:rsidR="009B116C" w:rsidRDefault="009B116C" w:rsidP="002B3039"/>
    <w:p w14:paraId="78548CAB" w14:textId="77777777" w:rsidR="009B116C" w:rsidRDefault="009B116C" w:rsidP="002B3039"/>
    <w:p w14:paraId="5EA5865D" w14:textId="77777777" w:rsidR="00495077" w:rsidRDefault="00495077" w:rsidP="002B3039"/>
    <w:p w14:paraId="0F207C93" w14:textId="77777777" w:rsidR="00495077" w:rsidRDefault="00495077" w:rsidP="002B3039"/>
    <w:p w14:paraId="6C57BE42" w14:textId="77777777" w:rsidR="00495077" w:rsidRDefault="00495077" w:rsidP="002B3039"/>
    <w:p w14:paraId="7D2AE647" w14:textId="77777777" w:rsidR="00495077" w:rsidRDefault="00495077" w:rsidP="002B3039"/>
    <w:p w14:paraId="71D13F2E" w14:textId="77777777" w:rsidR="00495077" w:rsidRDefault="00495077" w:rsidP="002B3039"/>
    <w:p w14:paraId="0371BEA0" w14:textId="77777777" w:rsidR="00495077" w:rsidRDefault="00495077" w:rsidP="002B3039"/>
    <w:p w14:paraId="3DAABDCB" w14:textId="77777777" w:rsidR="00495077" w:rsidRDefault="00495077" w:rsidP="002B3039"/>
    <w:p w14:paraId="5A3FDB07" w14:textId="77777777" w:rsidR="00495077" w:rsidRDefault="00495077" w:rsidP="002B3039"/>
    <w:p w14:paraId="5EC283EB" w14:textId="77777777" w:rsidR="00495077" w:rsidRDefault="00495077" w:rsidP="002B3039"/>
    <w:p w14:paraId="674BA92F" w14:textId="77777777" w:rsidR="00495077" w:rsidRDefault="00495077" w:rsidP="002B3039"/>
    <w:p w14:paraId="5CA64F9B" w14:textId="77777777" w:rsidR="00495077" w:rsidRDefault="00495077" w:rsidP="002B3039"/>
    <w:p w14:paraId="7348DDD9" w14:textId="77777777" w:rsidR="00495077" w:rsidRDefault="00495077" w:rsidP="002B3039"/>
    <w:p w14:paraId="4D73C74A" w14:textId="77777777" w:rsidR="00495077" w:rsidRDefault="00495077" w:rsidP="002B3039"/>
    <w:p w14:paraId="6DB14CA7" w14:textId="77777777" w:rsidR="00495077" w:rsidRDefault="00495077" w:rsidP="002B3039"/>
    <w:p w14:paraId="45D69CA7" w14:textId="77777777" w:rsidR="00495077" w:rsidRDefault="00495077" w:rsidP="002B3039"/>
    <w:p w14:paraId="5544816B" w14:textId="77777777" w:rsidR="00495077" w:rsidRDefault="00495077" w:rsidP="002B3039"/>
    <w:p w14:paraId="4025BC0A" w14:textId="77777777" w:rsidR="00495077" w:rsidRDefault="00495077" w:rsidP="002B3039"/>
    <w:p w14:paraId="02ABA121" w14:textId="77777777" w:rsidR="00495077" w:rsidRDefault="00495077" w:rsidP="002B3039"/>
    <w:p w14:paraId="0D512C22" w14:textId="77777777" w:rsidR="00495077" w:rsidRDefault="00495077" w:rsidP="002B3039"/>
    <w:p w14:paraId="7E16D038" w14:textId="77777777" w:rsidR="00495077" w:rsidRDefault="00495077" w:rsidP="002B3039"/>
    <w:p w14:paraId="4C3EEA32" w14:textId="77777777" w:rsidR="00495077" w:rsidRDefault="00495077" w:rsidP="002B3039"/>
    <w:p w14:paraId="24AB6671" w14:textId="77777777" w:rsidR="00495077" w:rsidRDefault="00495077" w:rsidP="002B3039"/>
    <w:p w14:paraId="5E85D491" w14:textId="77777777" w:rsidR="00495077" w:rsidRDefault="00495077" w:rsidP="002B3039"/>
    <w:p w14:paraId="4F389E82" w14:textId="77777777" w:rsidR="00495077" w:rsidRDefault="00495077" w:rsidP="002B3039"/>
    <w:p w14:paraId="4A25C747" w14:textId="77777777" w:rsidR="00495077" w:rsidRDefault="00495077" w:rsidP="002B3039"/>
    <w:p w14:paraId="265AD7C5" w14:textId="77777777" w:rsidR="00495077" w:rsidRDefault="00495077" w:rsidP="002B3039"/>
    <w:p w14:paraId="06146667" w14:textId="77777777" w:rsidR="00495077" w:rsidRDefault="00495077" w:rsidP="002B3039"/>
    <w:p w14:paraId="4755397E" w14:textId="77777777" w:rsidR="00495077" w:rsidRDefault="00495077" w:rsidP="002B3039"/>
    <w:p w14:paraId="2B8B7615" w14:textId="77777777" w:rsidR="001E4B41" w:rsidRDefault="009B116C" w:rsidP="009B116C">
      <w:pPr>
        <w:jc w:val="right"/>
      </w:pPr>
      <w:r w:rsidRPr="00C033BC">
        <w:t xml:space="preserve">Приложение </w:t>
      </w:r>
      <w:r w:rsidR="001E4B41">
        <w:t>7</w:t>
      </w:r>
    </w:p>
    <w:p w14:paraId="203DDF45" w14:textId="77777777" w:rsidR="009B116C" w:rsidRDefault="009B116C" w:rsidP="009B116C">
      <w:pPr>
        <w:jc w:val="right"/>
      </w:pPr>
      <w:r>
        <w:t>к  проекту</w:t>
      </w:r>
      <w:r w:rsidRPr="00C033BC">
        <w:t xml:space="preserve"> решени</w:t>
      </w:r>
      <w:r>
        <w:t>я</w:t>
      </w:r>
      <w:r w:rsidRPr="00926CA4">
        <w:t xml:space="preserve"> </w:t>
      </w:r>
    </w:p>
    <w:p w14:paraId="00AB132A" w14:textId="77777777" w:rsidR="009B116C" w:rsidRPr="00926CA4" w:rsidRDefault="009B116C" w:rsidP="009B116C">
      <w:pPr>
        <w:jc w:val="right"/>
      </w:pPr>
      <w:r w:rsidRPr="00926CA4">
        <w:t>Собрания депутатов</w:t>
      </w:r>
    </w:p>
    <w:p w14:paraId="3E0AF578" w14:textId="77777777" w:rsidR="009B116C" w:rsidRPr="00926CA4" w:rsidRDefault="009B116C" w:rsidP="009B116C">
      <w:pPr>
        <w:jc w:val="right"/>
      </w:pPr>
      <w:r w:rsidRPr="00926CA4">
        <w:t xml:space="preserve">муниципального образования </w:t>
      </w:r>
    </w:p>
    <w:p w14:paraId="327851C5" w14:textId="77777777" w:rsidR="006259E0" w:rsidRDefault="009B116C" w:rsidP="006259E0">
      <w:pPr>
        <w:jc w:val="right"/>
      </w:pPr>
      <w:r w:rsidRPr="00926CA4">
        <w:t xml:space="preserve">                                                                                                    Восточно-Одоевское Одоевского района </w:t>
      </w:r>
    </w:p>
    <w:p w14:paraId="506435B5" w14:textId="23F42514" w:rsidR="006259E0" w:rsidRPr="006259E0" w:rsidRDefault="006259E0" w:rsidP="006259E0">
      <w:pPr>
        <w:jc w:val="right"/>
      </w:pPr>
      <w:r w:rsidRPr="006259E0">
        <w:t>от  23.12.2021 №23-16</w:t>
      </w:r>
      <w:r>
        <w:t>5</w:t>
      </w:r>
    </w:p>
    <w:p w14:paraId="4577D3D0" w14:textId="2F6D4C0D" w:rsidR="009B116C" w:rsidRDefault="009B116C" w:rsidP="009B116C">
      <w:pPr>
        <w:jc w:val="right"/>
      </w:pPr>
    </w:p>
    <w:p w14:paraId="2105A1FD" w14:textId="77777777" w:rsidR="009B116C" w:rsidRPr="00926CA4" w:rsidRDefault="009B116C" w:rsidP="009B116C">
      <w:pPr>
        <w:jc w:val="right"/>
      </w:pPr>
    </w:p>
    <w:p w14:paraId="70242F10" w14:textId="77777777"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00F23F3A" w:rsidRPr="00F23F3A">
        <w:rPr>
          <w:b/>
          <w:sz w:val="28"/>
          <w:szCs w:val="28"/>
        </w:rPr>
        <w:t>2</w:t>
      </w:r>
      <w:r w:rsidR="00551327">
        <w:rPr>
          <w:b/>
          <w:sz w:val="28"/>
          <w:szCs w:val="28"/>
        </w:rPr>
        <w:t>2</w:t>
      </w:r>
      <w:r w:rsidR="00F23F3A" w:rsidRPr="00F23F3A">
        <w:rPr>
          <w:b/>
          <w:sz w:val="28"/>
          <w:szCs w:val="28"/>
        </w:rPr>
        <w:t xml:space="preserve"> </w:t>
      </w:r>
      <w:r w:rsidRPr="00495077">
        <w:rPr>
          <w:b/>
          <w:sz w:val="28"/>
          <w:szCs w:val="28"/>
        </w:rPr>
        <w:t>год и плановый период 20</w:t>
      </w:r>
      <w:r w:rsidR="00154A25" w:rsidRPr="00154A25">
        <w:rPr>
          <w:b/>
          <w:sz w:val="28"/>
          <w:szCs w:val="28"/>
        </w:rPr>
        <w:t>2</w:t>
      </w:r>
      <w:r w:rsidR="00551327">
        <w:rPr>
          <w:b/>
          <w:sz w:val="28"/>
          <w:szCs w:val="28"/>
        </w:rPr>
        <w:t>3</w:t>
      </w:r>
      <w:r w:rsidRPr="00495077">
        <w:rPr>
          <w:b/>
          <w:sz w:val="28"/>
          <w:szCs w:val="28"/>
        </w:rPr>
        <w:t xml:space="preserve"> и 20</w:t>
      </w:r>
      <w:r w:rsidR="0074025C">
        <w:rPr>
          <w:b/>
          <w:sz w:val="28"/>
          <w:szCs w:val="28"/>
        </w:rPr>
        <w:t>2</w:t>
      </w:r>
      <w:r w:rsidR="00551327">
        <w:rPr>
          <w:b/>
          <w:sz w:val="28"/>
          <w:szCs w:val="28"/>
        </w:rPr>
        <w:t>4</w:t>
      </w:r>
      <w:r w:rsidR="00653DF9" w:rsidRPr="00653DF9">
        <w:rPr>
          <w:b/>
          <w:sz w:val="28"/>
          <w:szCs w:val="28"/>
        </w:rPr>
        <w:t xml:space="preserve"> </w:t>
      </w:r>
      <w:r w:rsidR="00653DF9">
        <w:rPr>
          <w:b/>
          <w:sz w:val="28"/>
          <w:szCs w:val="28"/>
        </w:rPr>
        <w:t>гг.</w:t>
      </w:r>
    </w:p>
    <w:p w14:paraId="372E75F2" w14:textId="77777777" w:rsidR="00495077" w:rsidRDefault="00495077" w:rsidP="009B116C">
      <w:pPr>
        <w:jc w:val="center"/>
        <w:rPr>
          <w:b/>
          <w:sz w:val="28"/>
          <w:szCs w:val="28"/>
        </w:rPr>
      </w:pPr>
    </w:p>
    <w:p w14:paraId="0C6F8595" w14:textId="77777777" w:rsidR="009B116C" w:rsidRPr="00551327" w:rsidRDefault="00551327" w:rsidP="00551327">
      <w:pPr>
        <w:jc w:val="right"/>
      </w:pPr>
      <w:r w:rsidRPr="00926CA4">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775"/>
        <w:gridCol w:w="986"/>
      </w:tblGrid>
      <w:tr w:rsidR="009B116C" w:rsidRPr="00495077" w14:paraId="4DD9E548" w14:textId="77777777" w:rsidTr="00495077">
        <w:tc>
          <w:tcPr>
            <w:tcW w:w="0" w:type="auto"/>
          </w:tcPr>
          <w:p w14:paraId="2D644F3D" w14:textId="77777777" w:rsidR="009B116C" w:rsidRPr="00495077" w:rsidRDefault="009B116C" w:rsidP="00CC2C0D">
            <w:pPr>
              <w:jc w:val="center"/>
              <w:rPr>
                <w:sz w:val="28"/>
                <w:szCs w:val="28"/>
              </w:rPr>
            </w:pPr>
            <w:r w:rsidRPr="00495077">
              <w:rPr>
                <w:sz w:val="28"/>
                <w:szCs w:val="28"/>
              </w:rPr>
              <w:t>Год</w:t>
            </w:r>
          </w:p>
        </w:tc>
        <w:tc>
          <w:tcPr>
            <w:tcW w:w="0" w:type="auto"/>
          </w:tcPr>
          <w:p w14:paraId="7C40B425" w14:textId="77777777"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14:paraId="594BD93D" w14:textId="77777777" w:rsidR="009B116C" w:rsidRPr="00495077" w:rsidRDefault="009B116C" w:rsidP="00CC2C0D">
            <w:pPr>
              <w:jc w:val="center"/>
              <w:rPr>
                <w:sz w:val="28"/>
                <w:szCs w:val="28"/>
              </w:rPr>
            </w:pPr>
            <w:r w:rsidRPr="00495077">
              <w:rPr>
                <w:sz w:val="28"/>
                <w:szCs w:val="28"/>
              </w:rPr>
              <w:t>Всего</w:t>
            </w:r>
          </w:p>
        </w:tc>
      </w:tr>
      <w:tr w:rsidR="00154A25" w:rsidRPr="00495077" w14:paraId="045BD7BD" w14:textId="77777777" w:rsidTr="00495077">
        <w:tc>
          <w:tcPr>
            <w:tcW w:w="0" w:type="auto"/>
          </w:tcPr>
          <w:p w14:paraId="3B3DD91E" w14:textId="77777777" w:rsidR="00154A25" w:rsidRPr="00495077" w:rsidRDefault="00154A25" w:rsidP="00551327">
            <w:pPr>
              <w:jc w:val="center"/>
              <w:rPr>
                <w:sz w:val="28"/>
                <w:szCs w:val="28"/>
              </w:rPr>
            </w:pPr>
            <w:r w:rsidRPr="00495077">
              <w:rPr>
                <w:sz w:val="28"/>
                <w:szCs w:val="28"/>
              </w:rPr>
              <w:t>20</w:t>
            </w:r>
            <w:r w:rsidR="00F23F3A">
              <w:rPr>
                <w:sz w:val="28"/>
                <w:szCs w:val="28"/>
                <w:lang w:val="en-US"/>
              </w:rPr>
              <w:t>2</w:t>
            </w:r>
            <w:r w:rsidR="00551327">
              <w:rPr>
                <w:sz w:val="28"/>
                <w:szCs w:val="28"/>
              </w:rPr>
              <w:t>2</w:t>
            </w:r>
            <w:r w:rsidRPr="00495077">
              <w:rPr>
                <w:sz w:val="28"/>
                <w:szCs w:val="28"/>
              </w:rPr>
              <w:t xml:space="preserve"> год</w:t>
            </w:r>
          </w:p>
        </w:tc>
        <w:tc>
          <w:tcPr>
            <w:tcW w:w="0" w:type="auto"/>
          </w:tcPr>
          <w:p w14:paraId="4EBF2532" w14:textId="77777777" w:rsidR="00154A25" w:rsidRPr="006E5861" w:rsidRDefault="000D4A1F" w:rsidP="00077F9F">
            <w:pPr>
              <w:jc w:val="center"/>
              <w:rPr>
                <w:sz w:val="28"/>
                <w:szCs w:val="28"/>
                <w:lang w:val="en-US"/>
              </w:rPr>
            </w:pPr>
            <w:r>
              <w:rPr>
                <w:sz w:val="28"/>
                <w:szCs w:val="28"/>
                <w:lang w:val="en-US"/>
              </w:rPr>
              <w:t>1407.5</w:t>
            </w:r>
          </w:p>
        </w:tc>
        <w:tc>
          <w:tcPr>
            <w:tcW w:w="0" w:type="auto"/>
          </w:tcPr>
          <w:p w14:paraId="1602CC14" w14:textId="77777777" w:rsidR="00154A25" w:rsidRPr="006E5861" w:rsidRDefault="000D4A1F" w:rsidP="00077F9F">
            <w:pPr>
              <w:jc w:val="center"/>
              <w:rPr>
                <w:sz w:val="28"/>
                <w:szCs w:val="28"/>
                <w:lang w:val="en-US"/>
              </w:rPr>
            </w:pPr>
            <w:r>
              <w:rPr>
                <w:sz w:val="28"/>
                <w:szCs w:val="28"/>
                <w:lang w:val="en-US"/>
              </w:rPr>
              <w:t>1407.5</w:t>
            </w:r>
          </w:p>
        </w:tc>
      </w:tr>
      <w:tr w:rsidR="00154A25" w:rsidRPr="00495077" w14:paraId="419B7E18" w14:textId="77777777" w:rsidTr="00495077">
        <w:tc>
          <w:tcPr>
            <w:tcW w:w="0" w:type="auto"/>
          </w:tcPr>
          <w:p w14:paraId="5270112D" w14:textId="77777777" w:rsidR="00154A25" w:rsidRPr="00495077" w:rsidRDefault="00154A25" w:rsidP="00EB0F74">
            <w:pPr>
              <w:jc w:val="center"/>
              <w:rPr>
                <w:sz w:val="28"/>
                <w:szCs w:val="28"/>
              </w:rPr>
            </w:pPr>
            <w:r w:rsidRPr="00495077">
              <w:rPr>
                <w:sz w:val="28"/>
                <w:szCs w:val="28"/>
              </w:rPr>
              <w:t>20</w:t>
            </w:r>
            <w:r>
              <w:rPr>
                <w:sz w:val="28"/>
                <w:szCs w:val="28"/>
                <w:lang w:val="en-US"/>
              </w:rPr>
              <w:t>2</w:t>
            </w:r>
            <w:r w:rsidR="00551327">
              <w:rPr>
                <w:sz w:val="28"/>
                <w:szCs w:val="28"/>
              </w:rPr>
              <w:t>3</w:t>
            </w:r>
            <w:r w:rsidRPr="00495077">
              <w:rPr>
                <w:sz w:val="28"/>
                <w:szCs w:val="28"/>
              </w:rPr>
              <w:t xml:space="preserve"> год</w:t>
            </w:r>
          </w:p>
        </w:tc>
        <w:tc>
          <w:tcPr>
            <w:tcW w:w="0" w:type="auto"/>
          </w:tcPr>
          <w:p w14:paraId="304FC8EF" w14:textId="77777777" w:rsidR="00154A25" w:rsidRPr="00A2296B" w:rsidRDefault="000D4A1F" w:rsidP="00077F9F">
            <w:pPr>
              <w:jc w:val="center"/>
              <w:rPr>
                <w:sz w:val="28"/>
                <w:szCs w:val="28"/>
                <w:lang w:val="en-US"/>
              </w:rPr>
            </w:pPr>
            <w:r>
              <w:rPr>
                <w:sz w:val="28"/>
                <w:szCs w:val="28"/>
                <w:lang w:val="en-US"/>
              </w:rPr>
              <w:t>1461.6</w:t>
            </w:r>
          </w:p>
        </w:tc>
        <w:tc>
          <w:tcPr>
            <w:tcW w:w="0" w:type="auto"/>
          </w:tcPr>
          <w:p w14:paraId="7FDC4DA4" w14:textId="77777777" w:rsidR="00154A25" w:rsidRPr="00A2296B" w:rsidRDefault="000D4A1F" w:rsidP="00077F9F">
            <w:pPr>
              <w:jc w:val="center"/>
              <w:rPr>
                <w:sz w:val="28"/>
                <w:szCs w:val="28"/>
                <w:lang w:val="en-US"/>
              </w:rPr>
            </w:pPr>
            <w:r>
              <w:rPr>
                <w:sz w:val="28"/>
                <w:szCs w:val="28"/>
                <w:lang w:val="en-US"/>
              </w:rPr>
              <w:t>1461.6</w:t>
            </w:r>
          </w:p>
        </w:tc>
      </w:tr>
      <w:tr w:rsidR="009B116C" w:rsidRPr="00495077" w14:paraId="731E21DB" w14:textId="77777777" w:rsidTr="00495077">
        <w:tc>
          <w:tcPr>
            <w:tcW w:w="0" w:type="auto"/>
          </w:tcPr>
          <w:p w14:paraId="05413FC1" w14:textId="77777777" w:rsidR="009B116C" w:rsidRPr="00495077" w:rsidRDefault="009B116C" w:rsidP="00551327">
            <w:pPr>
              <w:jc w:val="center"/>
              <w:rPr>
                <w:sz w:val="28"/>
                <w:szCs w:val="28"/>
              </w:rPr>
            </w:pPr>
            <w:r w:rsidRPr="00495077">
              <w:rPr>
                <w:sz w:val="28"/>
                <w:szCs w:val="28"/>
              </w:rPr>
              <w:t>20</w:t>
            </w:r>
            <w:r w:rsidR="0074025C">
              <w:rPr>
                <w:sz w:val="28"/>
                <w:szCs w:val="28"/>
              </w:rPr>
              <w:t>2</w:t>
            </w:r>
            <w:r w:rsidR="00551327">
              <w:rPr>
                <w:sz w:val="28"/>
                <w:szCs w:val="28"/>
              </w:rPr>
              <w:t>4</w:t>
            </w:r>
            <w:r w:rsidRPr="00495077">
              <w:rPr>
                <w:sz w:val="28"/>
                <w:szCs w:val="28"/>
              </w:rPr>
              <w:t xml:space="preserve"> год</w:t>
            </w:r>
          </w:p>
        </w:tc>
        <w:tc>
          <w:tcPr>
            <w:tcW w:w="0" w:type="auto"/>
          </w:tcPr>
          <w:p w14:paraId="33378B35" w14:textId="77777777" w:rsidR="009B116C" w:rsidRPr="00A2296B" w:rsidRDefault="000D4A1F" w:rsidP="00CC2C0D">
            <w:pPr>
              <w:jc w:val="center"/>
              <w:rPr>
                <w:sz w:val="28"/>
                <w:szCs w:val="28"/>
                <w:lang w:val="en-US"/>
              </w:rPr>
            </w:pPr>
            <w:r>
              <w:rPr>
                <w:sz w:val="28"/>
                <w:szCs w:val="28"/>
                <w:lang w:val="en-US"/>
              </w:rPr>
              <w:t>1520.0</w:t>
            </w:r>
          </w:p>
        </w:tc>
        <w:tc>
          <w:tcPr>
            <w:tcW w:w="0" w:type="auto"/>
          </w:tcPr>
          <w:p w14:paraId="74E43DA7" w14:textId="77777777" w:rsidR="009B116C" w:rsidRPr="00A2296B" w:rsidRDefault="000D4A1F" w:rsidP="00CC2C0D">
            <w:pPr>
              <w:jc w:val="center"/>
              <w:rPr>
                <w:sz w:val="28"/>
                <w:szCs w:val="28"/>
                <w:lang w:val="en-US"/>
              </w:rPr>
            </w:pPr>
            <w:r>
              <w:rPr>
                <w:sz w:val="28"/>
                <w:szCs w:val="28"/>
                <w:lang w:val="en-US"/>
              </w:rPr>
              <w:t>1520.0</w:t>
            </w:r>
          </w:p>
        </w:tc>
      </w:tr>
    </w:tbl>
    <w:p w14:paraId="6605C7DE" w14:textId="77777777" w:rsidR="009B116C" w:rsidRDefault="009B116C" w:rsidP="009B116C">
      <w:pPr>
        <w:jc w:val="right"/>
      </w:pPr>
    </w:p>
    <w:p w14:paraId="06D16C7D" w14:textId="77777777" w:rsidR="00495077" w:rsidRDefault="00495077" w:rsidP="009B116C">
      <w:pPr>
        <w:jc w:val="right"/>
      </w:pPr>
    </w:p>
    <w:p w14:paraId="2B3BACE9" w14:textId="77777777" w:rsidR="00495077" w:rsidRDefault="00495077" w:rsidP="009B116C">
      <w:pPr>
        <w:jc w:val="right"/>
      </w:pPr>
    </w:p>
    <w:p w14:paraId="2B6534A5" w14:textId="77777777" w:rsidR="00495077" w:rsidRDefault="00495077" w:rsidP="009B116C">
      <w:pPr>
        <w:jc w:val="right"/>
      </w:pPr>
    </w:p>
    <w:p w14:paraId="64A17B26" w14:textId="77777777" w:rsidR="00495077" w:rsidRDefault="00495077" w:rsidP="009B116C">
      <w:pPr>
        <w:jc w:val="right"/>
      </w:pPr>
    </w:p>
    <w:p w14:paraId="21FE5F83" w14:textId="77777777" w:rsidR="00495077" w:rsidRDefault="00495077" w:rsidP="009B116C">
      <w:pPr>
        <w:jc w:val="right"/>
      </w:pPr>
    </w:p>
    <w:p w14:paraId="36A2DDFC" w14:textId="77777777" w:rsidR="00495077" w:rsidRDefault="00495077" w:rsidP="009B116C">
      <w:pPr>
        <w:jc w:val="right"/>
      </w:pPr>
    </w:p>
    <w:p w14:paraId="212AEBA2" w14:textId="77777777" w:rsidR="00495077" w:rsidRDefault="00495077" w:rsidP="009B116C">
      <w:pPr>
        <w:jc w:val="right"/>
      </w:pPr>
    </w:p>
    <w:p w14:paraId="069E6C96" w14:textId="77777777" w:rsidR="00495077" w:rsidRDefault="00495077" w:rsidP="009B116C">
      <w:pPr>
        <w:jc w:val="right"/>
      </w:pPr>
    </w:p>
    <w:p w14:paraId="06B87BF4" w14:textId="77777777" w:rsidR="00495077" w:rsidRDefault="00495077" w:rsidP="009B116C">
      <w:pPr>
        <w:jc w:val="right"/>
      </w:pPr>
    </w:p>
    <w:p w14:paraId="6E7801BA" w14:textId="77777777" w:rsidR="00495077" w:rsidRDefault="00495077" w:rsidP="009B116C">
      <w:pPr>
        <w:jc w:val="right"/>
      </w:pPr>
    </w:p>
    <w:p w14:paraId="0CE71E5B" w14:textId="77777777" w:rsidR="00495077" w:rsidRDefault="00495077" w:rsidP="009B116C">
      <w:pPr>
        <w:jc w:val="right"/>
      </w:pPr>
    </w:p>
    <w:p w14:paraId="19843E2F" w14:textId="77777777" w:rsidR="00495077" w:rsidRDefault="00495077" w:rsidP="009B116C">
      <w:pPr>
        <w:jc w:val="right"/>
      </w:pPr>
    </w:p>
    <w:p w14:paraId="0152629A" w14:textId="77777777" w:rsidR="00495077" w:rsidRDefault="00495077" w:rsidP="009B116C">
      <w:pPr>
        <w:jc w:val="right"/>
      </w:pPr>
    </w:p>
    <w:p w14:paraId="509D5309" w14:textId="77777777" w:rsidR="00495077" w:rsidRDefault="00495077" w:rsidP="009B116C">
      <w:pPr>
        <w:jc w:val="right"/>
      </w:pPr>
    </w:p>
    <w:p w14:paraId="3E8756BD" w14:textId="77777777" w:rsidR="00495077" w:rsidRDefault="00495077" w:rsidP="009B116C">
      <w:pPr>
        <w:jc w:val="right"/>
      </w:pPr>
    </w:p>
    <w:p w14:paraId="69176720" w14:textId="77777777" w:rsidR="00495077" w:rsidRDefault="00495077" w:rsidP="009B116C">
      <w:pPr>
        <w:jc w:val="right"/>
      </w:pPr>
    </w:p>
    <w:p w14:paraId="41DC27FE" w14:textId="77777777" w:rsidR="00495077" w:rsidRDefault="00495077" w:rsidP="009B116C">
      <w:pPr>
        <w:jc w:val="right"/>
      </w:pPr>
    </w:p>
    <w:p w14:paraId="35F70E4C" w14:textId="77777777" w:rsidR="00495077" w:rsidRDefault="00495077" w:rsidP="009B116C">
      <w:pPr>
        <w:jc w:val="right"/>
      </w:pPr>
    </w:p>
    <w:p w14:paraId="61EC36F9" w14:textId="77777777" w:rsidR="00495077" w:rsidRDefault="00495077" w:rsidP="009B116C">
      <w:pPr>
        <w:jc w:val="right"/>
      </w:pPr>
    </w:p>
    <w:p w14:paraId="3E05E598" w14:textId="77777777" w:rsidR="00495077" w:rsidRDefault="00495077" w:rsidP="009B116C">
      <w:pPr>
        <w:jc w:val="right"/>
      </w:pPr>
    </w:p>
    <w:p w14:paraId="0345CAB8" w14:textId="77777777" w:rsidR="00495077" w:rsidRDefault="00495077" w:rsidP="009B116C">
      <w:pPr>
        <w:jc w:val="right"/>
      </w:pPr>
    </w:p>
    <w:p w14:paraId="277EA7CC" w14:textId="77777777" w:rsidR="00495077" w:rsidRDefault="00495077" w:rsidP="009B116C">
      <w:pPr>
        <w:jc w:val="right"/>
      </w:pPr>
    </w:p>
    <w:p w14:paraId="40F8045E" w14:textId="77777777" w:rsidR="00495077" w:rsidRDefault="00495077" w:rsidP="009B116C">
      <w:pPr>
        <w:jc w:val="right"/>
      </w:pPr>
    </w:p>
    <w:p w14:paraId="05CC7107" w14:textId="77777777" w:rsidR="00495077" w:rsidRDefault="00495077" w:rsidP="009B116C">
      <w:pPr>
        <w:jc w:val="right"/>
      </w:pPr>
    </w:p>
    <w:p w14:paraId="0F18DC15" w14:textId="77777777" w:rsidR="00495077" w:rsidRDefault="00495077" w:rsidP="009B116C">
      <w:pPr>
        <w:jc w:val="right"/>
      </w:pPr>
    </w:p>
    <w:p w14:paraId="47BFD07E" w14:textId="77777777" w:rsidR="00495077" w:rsidRDefault="00495077" w:rsidP="009B116C">
      <w:pPr>
        <w:jc w:val="right"/>
      </w:pPr>
    </w:p>
    <w:p w14:paraId="24AE5AD3" w14:textId="77777777" w:rsidR="00495077" w:rsidRDefault="00495077" w:rsidP="009B116C">
      <w:pPr>
        <w:jc w:val="right"/>
      </w:pPr>
    </w:p>
    <w:p w14:paraId="4FDF1D74" w14:textId="77777777" w:rsidR="00495077" w:rsidRDefault="00495077" w:rsidP="009B116C">
      <w:pPr>
        <w:jc w:val="right"/>
      </w:pPr>
    </w:p>
    <w:p w14:paraId="3D79CBF3" w14:textId="77777777" w:rsidR="00495077" w:rsidRDefault="00495077" w:rsidP="009B116C">
      <w:pPr>
        <w:jc w:val="right"/>
      </w:pPr>
    </w:p>
    <w:p w14:paraId="0491F6D5" w14:textId="77777777" w:rsidR="00495077" w:rsidRDefault="00495077" w:rsidP="009B116C">
      <w:pPr>
        <w:jc w:val="right"/>
      </w:pPr>
    </w:p>
    <w:p w14:paraId="5C4D5A02" w14:textId="77777777" w:rsidR="009B116C" w:rsidRPr="00926CA4" w:rsidRDefault="009B116C" w:rsidP="009B116C"/>
    <w:p w14:paraId="1E82D39F" w14:textId="77777777" w:rsidR="001E4B41" w:rsidRDefault="009B116C" w:rsidP="009B116C">
      <w:pPr>
        <w:jc w:val="right"/>
      </w:pPr>
      <w:r w:rsidRPr="00C033BC">
        <w:t xml:space="preserve">Приложение </w:t>
      </w:r>
      <w:r w:rsidR="001E4B41">
        <w:t>8</w:t>
      </w:r>
    </w:p>
    <w:p w14:paraId="1BFD4CE3" w14:textId="77777777" w:rsidR="009B116C" w:rsidRDefault="009B116C" w:rsidP="009B116C">
      <w:pPr>
        <w:jc w:val="right"/>
      </w:pPr>
      <w:r>
        <w:t>к  проекту</w:t>
      </w:r>
      <w:r w:rsidRPr="00C033BC">
        <w:t xml:space="preserve"> решени</w:t>
      </w:r>
      <w:r>
        <w:t>я</w:t>
      </w:r>
      <w:r w:rsidRPr="00926CA4">
        <w:t xml:space="preserve"> </w:t>
      </w:r>
    </w:p>
    <w:p w14:paraId="5F7B56F0" w14:textId="77777777" w:rsidR="009B116C" w:rsidRPr="00926CA4" w:rsidRDefault="009B116C" w:rsidP="009B116C">
      <w:pPr>
        <w:jc w:val="right"/>
      </w:pPr>
      <w:r w:rsidRPr="00926CA4">
        <w:t>Собрания депутатов</w:t>
      </w:r>
    </w:p>
    <w:p w14:paraId="19C3110D" w14:textId="77777777" w:rsidR="009B116C" w:rsidRPr="00926CA4" w:rsidRDefault="009B116C" w:rsidP="009B116C">
      <w:pPr>
        <w:jc w:val="right"/>
      </w:pPr>
      <w:r w:rsidRPr="00926CA4">
        <w:t xml:space="preserve">муниципального образования </w:t>
      </w:r>
    </w:p>
    <w:p w14:paraId="6B71EDB8" w14:textId="32F269EE" w:rsidR="009B116C" w:rsidRDefault="009B116C" w:rsidP="009B116C">
      <w:pPr>
        <w:jc w:val="right"/>
      </w:pPr>
      <w:r w:rsidRPr="00926CA4">
        <w:t xml:space="preserve">                                                                                                    Восточно-Одоевское Одоевского района </w:t>
      </w:r>
    </w:p>
    <w:p w14:paraId="766EE55C" w14:textId="6C6FB7B1" w:rsidR="006259E0" w:rsidRPr="006259E0" w:rsidRDefault="006259E0" w:rsidP="006259E0">
      <w:pPr>
        <w:jc w:val="right"/>
      </w:pPr>
      <w:r w:rsidRPr="006259E0">
        <w:t>от  23.12.2021 №23-16</w:t>
      </w:r>
      <w:r>
        <w:t>5</w:t>
      </w:r>
    </w:p>
    <w:p w14:paraId="18D6AE66" w14:textId="77777777" w:rsidR="006259E0" w:rsidRDefault="006259E0" w:rsidP="009B116C">
      <w:pPr>
        <w:jc w:val="right"/>
      </w:pPr>
    </w:p>
    <w:p w14:paraId="0CB9AF6C" w14:textId="77777777" w:rsidR="009B116C" w:rsidRPr="00926CA4" w:rsidRDefault="009B116C" w:rsidP="009B116C">
      <w:pPr>
        <w:jc w:val="right"/>
      </w:pPr>
    </w:p>
    <w:p w14:paraId="4A8B7436" w14:textId="77777777" w:rsidR="009B116C" w:rsidRDefault="009B116C" w:rsidP="009B116C">
      <w:pPr>
        <w:jc w:val="center"/>
        <w:rPr>
          <w:b/>
          <w:sz w:val="28"/>
          <w:szCs w:val="28"/>
        </w:rPr>
      </w:pPr>
      <w:r w:rsidRPr="00495077">
        <w:rPr>
          <w:b/>
          <w:sz w:val="28"/>
          <w:szCs w:val="28"/>
        </w:rPr>
        <w:t>Перечень и объем ассигнований на финансовое обеспечение реализации муниципальных про</w:t>
      </w:r>
      <w:r w:rsidR="00062284">
        <w:rPr>
          <w:b/>
          <w:sz w:val="28"/>
          <w:szCs w:val="28"/>
        </w:rPr>
        <w:t>грамм по разделам, подразделам</w:t>
      </w:r>
      <w:r w:rsidRPr="00495077">
        <w:rPr>
          <w:b/>
          <w:sz w:val="28"/>
          <w:szCs w:val="28"/>
        </w:rPr>
        <w:t>, группам видов расходов классификации расходов бюджета муниципального образования Восточно-Одоевское Одоевского района на 20</w:t>
      </w:r>
      <w:r w:rsidR="00F23F3A" w:rsidRPr="00F23F3A">
        <w:rPr>
          <w:b/>
          <w:sz w:val="28"/>
          <w:szCs w:val="28"/>
        </w:rPr>
        <w:t>2</w:t>
      </w:r>
      <w:r w:rsidR="00551327">
        <w:rPr>
          <w:b/>
          <w:sz w:val="28"/>
          <w:szCs w:val="28"/>
        </w:rPr>
        <w:t>2</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w:t>
      </w:r>
      <w:r w:rsidR="00551327">
        <w:rPr>
          <w:b/>
          <w:sz w:val="28"/>
          <w:szCs w:val="28"/>
        </w:rPr>
        <w:t>3</w:t>
      </w:r>
      <w:r w:rsidRPr="00495077">
        <w:rPr>
          <w:b/>
          <w:sz w:val="28"/>
          <w:szCs w:val="28"/>
        </w:rPr>
        <w:t xml:space="preserve"> и 20</w:t>
      </w:r>
      <w:r w:rsidR="0074025C">
        <w:rPr>
          <w:b/>
          <w:sz w:val="28"/>
          <w:szCs w:val="28"/>
        </w:rPr>
        <w:t>2</w:t>
      </w:r>
      <w:r w:rsidR="00780A1C" w:rsidRPr="00780A1C">
        <w:rPr>
          <w:b/>
          <w:sz w:val="28"/>
          <w:szCs w:val="28"/>
        </w:rPr>
        <w:t>3</w:t>
      </w:r>
      <w:r w:rsidR="00551327">
        <w:rPr>
          <w:b/>
          <w:sz w:val="28"/>
          <w:szCs w:val="28"/>
        </w:rPr>
        <w:t>4</w:t>
      </w:r>
      <w:r w:rsidRPr="00495077">
        <w:rPr>
          <w:b/>
          <w:sz w:val="28"/>
          <w:szCs w:val="28"/>
        </w:rPr>
        <w:t xml:space="preserve"> </w:t>
      </w:r>
      <w:r w:rsidR="00653DF9" w:rsidRPr="00653DF9">
        <w:rPr>
          <w:b/>
          <w:sz w:val="28"/>
          <w:szCs w:val="28"/>
        </w:rPr>
        <w:t>гг.</w:t>
      </w:r>
    </w:p>
    <w:p w14:paraId="62F61B60" w14:textId="77777777" w:rsidR="00495077" w:rsidRPr="00551327" w:rsidRDefault="00551327" w:rsidP="00551327">
      <w:pPr>
        <w:jc w:val="right"/>
      </w:pPr>
      <w:r w:rsidRPr="00926CA4">
        <w:t xml:space="preserve">                                                                                                                                                         (тыс.руб.)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76"/>
        <w:gridCol w:w="506"/>
        <w:gridCol w:w="506"/>
        <w:gridCol w:w="1416"/>
        <w:gridCol w:w="576"/>
        <w:gridCol w:w="790"/>
        <w:gridCol w:w="790"/>
        <w:gridCol w:w="790"/>
      </w:tblGrid>
      <w:tr w:rsidR="009B116C" w:rsidRPr="00371604" w14:paraId="1A10469A" w14:textId="77777777" w:rsidTr="00780A1C">
        <w:trPr>
          <w:cantSplit/>
          <w:trHeight w:val="1676"/>
        </w:trPr>
        <w:tc>
          <w:tcPr>
            <w:tcW w:w="0" w:type="auto"/>
            <w:tcBorders>
              <w:top w:val="single" w:sz="4" w:space="0" w:color="auto"/>
              <w:left w:val="single" w:sz="4" w:space="0" w:color="auto"/>
              <w:bottom w:val="single" w:sz="4" w:space="0" w:color="auto"/>
              <w:right w:val="single" w:sz="4" w:space="0" w:color="auto"/>
            </w:tcBorders>
          </w:tcPr>
          <w:p w14:paraId="168510F6" w14:textId="77777777"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14:paraId="09E8741A" w14:textId="77777777"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14:paraId="35BACEE8" w14:textId="77777777"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14:paraId="5AA05C5E" w14:textId="77777777"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14:paraId="550463EE" w14:textId="77777777" w:rsidR="009B116C" w:rsidRPr="00371604" w:rsidRDefault="009B116C" w:rsidP="00CC2C0D">
            <w:pPr>
              <w:ind w:left="113" w:right="113"/>
              <w:jc w:val="center"/>
            </w:pPr>
            <w:r w:rsidRPr="00371604">
              <w:t>Целевая</w:t>
            </w:r>
          </w:p>
          <w:p w14:paraId="247A7CE0" w14:textId="77777777"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14:paraId="0A1567EF" w14:textId="77777777" w:rsidR="009B116C" w:rsidRPr="00371604" w:rsidRDefault="009B116C" w:rsidP="00CC2C0D">
            <w:pPr>
              <w:ind w:left="113" w:right="113"/>
              <w:jc w:val="center"/>
            </w:pPr>
            <w:r w:rsidRPr="00371604">
              <w:t>Вид расходов</w:t>
            </w:r>
          </w:p>
          <w:p w14:paraId="7240E508" w14:textId="77777777"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14:paraId="3E9F605D" w14:textId="77777777" w:rsidR="009B116C" w:rsidRPr="00371604" w:rsidRDefault="009B116C" w:rsidP="00CC2C0D">
            <w:pPr>
              <w:ind w:left="113" w:right="113"/>
              <w:jc w:val="center"/>
            </w:pPr>
            <w:r w:rsidRPr="00371604">
              <w:t>Сумма</w:t>
            </w:r>
          </w:p>
          <w:p w14:paraId="03409E64" w14:textId="77777777" w:rsidR="009B116C" w:rsidRPr="00551327" w:rsidRDefault="009B116C" w:rsidP="00551327">
            <w:pPr>
              <w:ind w:left="113" w:right="113"/>
              <w:jc w:val="center"/>
            </w:pPr>
            <w:r w:rsidRPr="00371604">
              <w:t>20</w:t>
            </w:r>
            <w:r w:rsidR="00F23F3A">
              <w:rPr>
                <w:lang w:val="en-US"/>
              </w:rPr>
              <w:t>2</w:t>
            </w:r>
            <w:r w:rsidR="00551327">
              <w:t>2</w:t>
            </w:r>
          </w:p>
        </w:tc>
        <w:tc>
          <w:tcPr>
            <w:tcW w:w="0" w:type="auto"/>
            <w:tcBorders>
              <w:top w:val="single" w:sz="4" w:space="0" w:color="auto"/>
              <w:left w:val="single" w:sz="4" w:space="0" w:color="auto"/>
              <w:bottom w:val="single" w:sz="4" w:space="0" w:color="auto"/>
              <w:right w:val="single" w:sz="4" w:space="0" w:color="auto"/>
            </w:tcBorders>
            <w:textDirection w:val="btLr"/>
          </w:tcPr>
          <w:p w14:paraId="61090432" w14:textId="77777777" w:rsidR="009B116C" w:rsidRPr="00371604" w:rsidRDefault="009B116C" w:rsidP="00CC2C0D">
            <w:pPr>
              <w:ind w:left="113" w:right="113"/>
              <w:jc w:val="center"/>
            </w:pPr>
            <w:r w:rsidRPr="00371604">
              <w:t>Сумма</w:t>
            </w:r>
          </w:p>
          <w:p w14:paraId="31F2CFE7" w14:textId="77777777" w:rsidR="009B116C" w:rsidRPr="00551327" w:rsidRDefault="00780A1C" w:rsidP="00551327">
            <w:pPr>
              <w:ind w:left="113" w:right="113"/>
              <w:jc w:val="center"/>
            </w:pPr>
            <w:r>
              <w:rPr>
                <w:lang w:val="en-US"/>
              </w:rPr>
              <w:t>20</w:t>
            </w:r>
            <w:r w:rsidR="009B116C" w:rsidRPr="00371604">
              <w:t>2</w:t>
            </w:r>
            <w:r w:rsidR="00551327">
              <w:t>3</w:t>
            </w:r>
          </w:p>
        </w:tc>
        <w:tc>
          <w:tcPr>
            <w:tcW w:w="0" w:type="auto"/>
            <w:tcBorders>
              <w:top w:val="single" w:sz="4" w:space="0" w:color="auto"/>
              <w:left w:val="single" w:sz="4" w:space="0" w:color="auto"/>
              <w:bottom w:val="single" w:sz="4" w:space="0" w:color="auto"/>
              <w:right w:val="single" w:sz="4" w:space="0" w:color="auto"/>
            </w:tcBorders>
            <w:textDirection w:val="btLr"/>
          </w:tcPr>
          <w:p w14:paraId="4B1EA450" w14:textId="77777777" w:rsidR="009B116C" w:rsidRPr="00371604" w:rsidRDefault="009B116C" w:rsidP="00CC2C0D">
            <w:pPr>
              <w:ind w:left="113" w:right="113"/>
              <w:jc w:val="center"/>
            </w:pPr>
            <w:r w:rsidRPr="00371604">
              <w:t>Сумма</w:t>
            </w:r>
          </w:p>
          <w:p w14:paraId="71927145" w14:textId="77777777" w:rsidR="009B116C" w:rsidRPr="00551327" w:rsidRDefault="009B116C" w:rsidP="00551327">
            <w:pPr>
              <w:ind w:left="113" w:right="113"/>
              <w:jc w:val="center"/>
            </w:pPr>
            <w:r w:rsidRPr="00371604">
              <w:t>20</w:t>
            </w:r>
            <w:r w:rsidR="006E5861">
              <w:rPr>
                <w:lang w:val="en-US"/>
              </w:rPr>
              <w:t>2</w:t>
            </w:r>
            <w:r w:rsidR="00551327">
              <w:t>4</w:t>
            </w:r>
          </w:p>
        </w:tc>
      </w:tr>
      <w:tr w:rsidR="00154A25" w:rsidRPr="00926CA4" w14:paraId="0A24222F"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7D713006" w14:textId="77777777" w:rsidR="00154A25" w:rsidRPr="00154A25" w:rsidRDefault="00154A25" w:rsidP="00342F8F">
            <w:r w:rsidRPr="00926CA4">
              <w:t>Реализация мероприятий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14:paraId="7A4C4B37" w14:textId="77777777"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14:paraId="5BEE72B1" w14:textId="77777777"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14:paraId="65B2D7ED" w14:textId="77777777" w:rsidR="00154A25" w:rsidRPr="000F306D" w:rsidRDefault="00765537" w:rsidP="00CC2C0D">
            <w:pPr>
              <w:jc w:val="center"/>
              <w:rPr>
                <w:lang w:val="en-US"/>
              </w:rPr>
            </w:pPr>
            <w:r>
              <w:rPr>
                <w:lang w:val="en-US"/>
              </w:rPr>
              <w:t>1</w:t>
            </w:r>
            <w:r w:rsidR="000F306D">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191280F5" w14:textId="77777777" w:rsidR="00154A25" w:rsidRPr="000F306D" w:rsidRDefault="000F306D" w:rsidP="00765537">
            <w:pPr>
              <w:jc w:val="center"/>
              <w:rPr>
                <w:lang w:val="en-US"/>
              </w:rPr>
            </w:pPr>
            <w:r>
              <w:rPr>
                <w:lang w:val="en-US"/>
              </w:rPr>
              <w:t>01</w:t>
            </w:r>
            <w:r w:rsidR="00765537">
              <w:rPr>
                <w:lang w:val="en-US"/>
              </w:rPr>
              <w:t>4</w:t>
            </w:r>
            <w:r>
              <w:rPr>
                <w:lang w:val="en-US"/>
              </w:rPr>
              <w:t>0</w:t>
            </w:r>
            <w:r w:rsidR="00765537">
              <w:rPr>
                <w:lang w:val="en-US"/>
              </w:rPr>
              <w:t>0</w:t>
            </w:r>
            <w:r>
              <w:rPr>
                <w:lang w:val="en-US"/>
              </w:rPr>
              <w:t>27270</w:t>
            </w:r>
          </w:p>
        </w:tc>
        <w:tc>
          <w:tcPr>
            <w:tcW w:w="0" w:type="auto"/>
            <w:tcBorders>
              <w:top w:val="single" w:sz="4" w:space="0" w:color="auto"/>
              <w:left w:val="single" w:sz="4" w:space="0" w:color="auto"/>
              <w:bottom w:val="single" w:sz="4" w:space="0" w:color="auto"/>
              <w:right w:val="single" w:sz="4" w:space="0" w:color="auto"/>
            </w:tcBorders>
            <w:vAlign w:val="center"/>
          </w:tcPr>
          <w:p w14:paraId="75E9F305" w14:textId="77777777"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14:paraId="2B1CF39D" w14:textId="77777777"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14:paraId="10BA9DFD" w14:textId="77777777"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14:paraId="624B9F1E" w14:textId="77777777" w:rsidR="00154A25" w:rsidRPr="00096999" w:rsidRDefault="00154A25" w:rsidP="00CC2C0D">
            <w:pPr>
              <w:jc w:val="center"/>
              <w:rPr>
                <w:lang w:val="en-US"/>
              </w:rPr>
            </w:pPr>
            <w:r w:rsidRPr="00096999">
              <w:rPr>
                <w:lang w:val="en-US"/>
              </w:rPr>
              <w:t>0.0</w:t>
            </w:r>
          </w:p>
        </w:tc>
      </w:tr>
      <w:tr w:rsidR="00B0381D" w:rsidRPr="00926CA4" w14:paraId="0D8B492A"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27402836" w14:textId="77777777" w:rsidR="00B0381D" w:rsidRPr="00342F8F" w:rsidRDefault="00342F8F" w:rsidP="00154A25">
            <w:r w:rsidRPr="00926CA4">
              <w:t>Реализация мероприятий программы муниципального образования Восточно – Одоевское Одоевского района</w:t>
            </w:r>
            <w:r>
              <w:t xml:space="preserve"> «Благоустройство территории муниципального образования Восточно-Одоевское Одоевского района на 2021-2025 годы»</w:t>
            </w:r>
          </w:p>
        </w:tc>
        <w:tc>
          <w:tcPr>
            <w:tcW w:w="0" w:type="auto"/>
            <w:tcBorders>
              <w:top w:val="single" w:sz="4" w:space="0" w:color="auto"/>
              <w:left w:val="single" w:sz="4" w:space="0" w:color="auto"/>
              <w:bottom w:val="single" w:sz="4" w:space="0" w:color="auto"/>
              <w:right w:val="single" w:sz="4" w:space="0" w:color="auto"/>
            </w:tcBorders>
            <w:vAlign w:val="center"/>
          </w:tcPr>
          <w:p w14:paraId="63536FDD" w14:textId="77777777" w:rsidR="00B0381D" w:rsidRPr="00342F8F" w:rsidRDefault="00342F8F" w:rsidP="00CC2C0D">
            <w:pPr>
              <w:jc w:val="center"/>
            </w:pPr>
            <w:r>
              <w:t>871</w:t>
            </w:r>
          </w:p>
        </w:tc>
        <w:tc>
          <w:tcPr>
            <w:tcW w:w="0" w:type="auto"/>
            <w:tcBorders>
              <w:top w:val="single" w:sz="4" w:space="0" w:color="auto"/>
              <w:left w:val="single" w:sz="4" w:space="0" w:color="auto"/>
              <w:bottom w:val="single" w:sz="4" w:space="0" w:color="auto"/>
              <w:right w:val="single" w:sz="4" w:space="0" w:color="auto"/>
            </w:tcBorders>
            <w:vAlign w:val="center"/>
          </w:tcPr>
          <w:p w14:paraId="12F75FBC" w14:textId="77777777" w:rsidR="00B0381D" w:rsidRPr="00342F8F" w:rsidRDefault="00342F8F" w:rsidP="00CC2C0D">
            <w:pPr>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14:paraId="372058BC" w14:textId="77777777" w:rsidR="00B0381D" w:rsidRPr="00342F8F" w:rsidRDefault="00342F8F" w:rsidP="00CC2C0D">
            <w:pPr>
              <w:jc w:val="center"/>
            </w:pPr>
            <w:r>
              <w:t>03</w:t>
            </w:r>
          </w:p>
        </w:tc>
        <w:tc>
          <w:tcPr>
            <w:tcW w:w="0" w:type="auto"/>
            <w:tcBorders>
              <w:top w:val="single" w:sz="4" w:space="0" w:color="auto"/>
              <w:left w:val="single" w:sz="4" w:space="0" w:color="auto"/>
              <w:bottom w:val="single" w:sz="4" w:space="0" w:color="auto"/>
              <w:right w:val="single" w:sz="4" w:space="0" w:color="auto"/>
            </w:tcBorders>
            <w:vAlign w:val="center"/>
          </w:tcPr>
          <w:p w14:paraId="6EF8E8EE" w14:textId="77777777" w:rsidR="00B0381D" w:rsidRPr="00342F8F" w:rsidRDefault="00342F8F" w:rsidP="00765537">
            <w:pPr>
              <w:jc w:val="center"/>
            </w:pPr>
            <w:r>
              <w:t>02</w:t>
            </w:r>
            <w:r w:rsidR="00765537">
              <w:rPr>
                <w:lang w:val="en-US"/>
              </w:rPr>
              <w:t>4</w:t>
            </w:r>
            <w:r>
              <w:t>0027320</w:t>
            </w:r>
          </w:p>
        </w:tc>
        <w:tc>
          <w:tcPr>
            <w:tcW w:w="0" w:type="auto"/>
            <w:tcBorders>
              <w:top w:val="single" w:sz="4" w:space="0" w:color="auto"/>
              <w:left w:val="single" w:sz="4" w:space="0" w:color="auto"/>
              <w:bottom w:val="single" w:sz="4" w:space="0" w:color="auto"/>
              <w:right w:val="single" w:sz="4" w:space="0" w:color="auto"/>
            </w:tcBorders>
            <w:vAlign w:val="center"/>
          </w:tcPr>
          <w:p w14:paraId="5E0CDAFC" w14:textId="77777777" w:rsidR="00B0381D" w:rsidRPr="00342F8F" w:rsidRDefault="00342F8F" w:rsidP="00CC2C0D">
            <w:pPr>
              <w:jc w:val="center"/>
            </w:pPr>
            <w:r>
              <w:t>240</w:t>
            </w:r>
          </w:p>
        </w:tc>
        <w:tc>
          <w:tcPr>
            <w:tcW w:w="0" w:type="auto"/>
            <w:tcBorders>
              <w:top w:val="single" w:sz="4" w:space="0" w:color="auto"/>
              <w:left w:val="single" w:sz="4" w:space="0" w:color="auto"/>
              <w:bottom w:val="single" w:sz="4" w:space="0" w:color="auto"/>
              <w:right w:val="single" w:sz="4" w:space="0" w:color="auto"/>
            </w:tcBorders>
            <w:vAlign w:val="center"/>
          </w:tcPr>
          <w:p w14:paraId="2E39DE5F" w14:textId="77777777" w:rsidR="00B0381D" w:rsidRPr="00342F8F" w:rsidRDefault="00342F8F" w:rsidP="00CC2C0D">
            <w:pPr>
              <w:jc w:val="center"/>
              <w:rPr>
                <w:lang w:val="en-US"/>
              </w:rPr>
            </w:pPr>
            <w:r>
              <w:t>580</w:t>
            </w:r>
            <w:r>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7D14C0C5" w14:textId="77777777" w:rsidR="00B0381D" w:rsidRPr="00342F8F" w:rsidRDefault="00342F8F" w:rsidP="00CC2C0D">
            <w:pPr>
              <w:jc w:val="center"/>
              <w:rPr>
                <w:lang w:val="en-US"/>
              </w:rPr>
            </w:pPr>
            <w:r>
              <w:rPr>
                <w:lang w:val="en-US"/>
              </w:rPr>
              <w:t>570.0</w:t>
            </w:r>
          </w:p>
        </w:tc>
        <w:tc>
          <w:tcPr>
            <w:tcW w:w="0" w:type="auto"/>
            <w:tcBorders>
              <w:top w:val="single" w:sz="4" w:space="0" w:color="auto"/>
              <w:left w:val="single" w:sz="4" w:space="0" w:color="auto"/>
              <w:bottom w:val="single" w:sz="4" w:space="0" w:color="auto"/>
              <w:right w:val="single" w:sz="4" w:space="0" w:color="auto"/>
            </w:tcBorders>
            <w:vAlign w:val="center"/>
          </w:tcPr>
          <w:p w14:paraId="203432BD" w14:textId="77777777" w:rsidR="00B0381D" w:rsidRPr="00342F8F" w:rsidRDefault="00342F8F" w:rsidP="00CC2C0D">
            <w:pPr>
              <w:jc w:val="center"/>
              <w:rPr>
                <w:lang w:val="en-US"/>
              </w:rPr>
            </w:pPr>
            <w:r>
              <w:rPr>
                <w:lang w:val="en-US"/>
              </w:rPr>
              <w:t>0.0</w:t>
            </w:r>
          </w:p>
        </w:tc>
      </w:tr>
      <w:tr w:rsidR="009B116C" w:rsidRPr="00926CA4" w14:paraId="109D64E5" w14:textId="77777777" w:rsidTr="00780A1C">
        <w:tc>
          <w:tcPr>
            <w:tcW w:w="0" w:type="auto"/>
            <w:tcBorders>
              <w:top w:val="single" w:sz="4" w:space="0" w:color="auto"/>
              <w:left w:val="single" w:sz="4" w:space="0" w:color="auto"/>
              <w:bottom w:val="single" w:sz="4" w:space="0" w:color="auto"/>
              <w:right w:val="single" w:sz="4" w:space="0" w:color="auto"/>
            </w:tcBorders>
            <w:vAlign w:val="center"/>
          </w:tcPr>
          <w:p w14:paraId="33829531" w14:textId="77777777"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14:paraId="33A256D6"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5EA2801"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30DAD85"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EC6843C"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0CBBF20" w14:textId="77777777"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36FF37B" w14:textId="77777777" w:rsidR="009B116C" w:rsidRPr="006E5861" w:rsidRDefault="00342F8F" w:rsidP="00780A1C">
            <w:pPr>
              <w:jc w:val="center"/>
              <w:rPr>
                <w:lang w:val="en-US"/>
              </w:rPr>
            </w:pPr>
            <w:r>
              <w:rPr>
                <w:lang w:val="en-US"/>
              </w:rPr>
              <w:t>61</w:t>
            </w:r>
            <w:r w:rsidR="00780A1C">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28DCB31E" w14:textId="77777777" w:rsidR="009B116C" w:rsidRPr="006E5861" w:rsidRDefault="00342F8F" w:rsidP="00F23F3A">
            <w:pPr>
              <w:jc w:val="center"/>
              <w:rPr>
                <w:lang w:val="en-US"/>
              </w:rPr>
            </w:pPr>
            <w:r>
              <w:rPr>
                <w:lang w:val="en-US"/>
              </w:rPr>
              <w:t>60</w:t>
            </w:r>
            <w:r w:rsidR="00F23F3A">
              <w:rPr>
                <w:lang w:val="en-US"/>
              </w:rPr>
              <w:t>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14:paraId="35D03C13" w14:textId="77777777" w:rsidR="009B116C" w:rsidRPr="00096999" w:rsidRDefault="00F23F3A" w:rsidP="00CC2C0D">
            <w:pPr>
              <w:jc w:val="center"/>
              <w:rPr>
                <w:lang w:val="en-US"/>
              </w:rPr>
            </w:pPr>
            <w:r w:rsidRPr="00096999">
              <w:rPr>
                <w:lang w:val="en-US"/>
              </w:rPr>
              <w:t>0</w:t>
            </w:r>
            <w:r w:rsidR="00154A25" w:rsidRPr="00096999">
              <w:rPr>
                <w:lang w:val="en-US"/>
              </w:rPr>
              <w:t>.0</w:t>
            </w:r>
          </w:p>
        </w:tc>
      </w:tr>
    </w:tbl>
    <w:p w14:paraId="01345D51" w14:textId="77777777" w:rsidR="009B116C" w:rsidRPr="00926CA4" w:rsidRDefault="009B116C" w:rsidP="009B116C">
      <w:pPr>
        <w:jc w:val="right"/>
      </w:pPr>
    </w:p>
    <w:p w14:paraId="50ECA1C6" w14:textId="77777777" w:rsidR="009B116C" w:rsidRPr="00926CA4" w:rsidRDefault="009B116C" w:rsidP="009B116C"/>
    <w:p w14:paraId="21070F5C" w14:textId="77777777" w:rsidR="009B116C" w:rsidRPr="00926CA4" w:rsidRDefault="009B116C" w:rsidP="009B116C">
      <w:pPr>
        <w:tabs>
          <w:tab w:val="left" w:pos="7951"/>
        </w:tabs>
      </w:pPr>
    </w:p>
    <w:p w14:paraId="26E506FA" w14:textId="77777777" w:rsidR="009B116C" w:rsidRDefault="009B116C" w:rsidP="009B116C">
      <w:pPr>
        <w:tabs>
          <w:tab w:val="left" w:pos="7951"/>
        </w:tabs>
        <w:rPr>
          <w:lang w:val="en-US"/>
        </w:rPr>
      </w:pPr>
    </w:p>
    <w:p w14:paraId="3B497465" w14:textId="77777777" w:rsidR="00874D19" w:rsidRDefault="00874D19" w:rsidP="009B116C">
      <w:pPr>
        <w:tabs>
          <w:tab w:val="left" w:pos="7951"/>
        </w:tabs>
        <w:rPr>
          <w:lang w:val="en-US"/>
        </w:rPr>
      </w:pPr>
    </w:p>
    <w:p w14:paraId="0C031CCA" w14:textId="77777777" w:rsidR="00874D19" w:rsidRDefault="00874D19" w:rsidP="009B116C">
      <w:pPr>
        <w:tabs>
          <w:tab w:val="left" w:pos="7951"/>
        </w:tabs>
        <w:rPr>
          <w:lang w:val="en-US"/>
        </w:rPr>
      </w:pPr>
    </w:p>
    <w:p w14:paraId="7A916539" w14:textId="77777777" w:rsidR="00874D19" w:rsidRDefault="008910CB" w:rsidP="006259E0">
      <w:r w:rsidRPr="00926CA4">
        <w:lastRenderedPageBreak/>
        <w:t xml:space="preserve">                                                                                                                                   </w:t>
      </w:r>
      <w:r>
        <w:t xml:space="preserve">                      </w:t>
      </w:r>
    </w:p>
    <w:p w14:paraId="36E52B5A" w14:textId="77777777" w:rsidR="00342F8F" w:rsidRPr="005A292A" w:rsidRDefault="00342F8F" w:rsidP="00342F8F">
      <w:pPr>
        <w:jc w:val="right"/>
      </w:pPr>
      <w:r w:rsidRPr="00342F8F">
        <w:t xml:space="preserve"> </w:t>
      </w:r>
      <w:r>
        <w:t xml:space="preserve">Приложение </w:t>
      </w:r>
      <w:r w:rsidR="001E4B41">
        <w:t>9</w:t>
      </w:r>
      <w:r w:rsidRPr="005A292A">
        <w:t xml:space="preserve">                                                                                                                                                          к   </w:t>
      </w:r>
      <w:r>
        <w:t xml:space="preserve">проекту </w:t>
      </w:r>
      <w:r w:rsidRPr="005A292A">
        <w:t>решени</w:t>
      </w:r>
      <w:r>
        <w:t>я</w:t>
      </w:r>
      <w:r w:rsidRPr="005A292A">
        <w:t xml:space="preserve"> </w:t>
      </w:r>
    </w:p>
    <w:p w14:paraId="10BCE80D" w14:textId="77777777" w:rsidR="00342F8F" w:rsidRPr="005A292A" w:rsidRDefault="00342F8F" w:rsidP="00342F8F">
      <w:pPr>
        <w:jc w:val="right"/>
      </w:pPr>
      <w:r w:rsidRPr="005A292A">
        <w:t>Собрания депутатов</w:t>
      </w:r>
    </w:p>
    <w:p w14:paraId="3A1EF1B9" w14:textId="77777777" w:rsidR="00342F8F" w:rsidRPr="005A292A" w:rsidRDefault="00342F8F" w:rsidP="00342F8F">
      <w:pPr>
        <w:jc w:val="right"/>
      </w:pPr>
      <w:r w:rsidRPr="005A292A">
        <w:t xml:space="preserve">муниципального образования </w:t>
      </w:r>
    </w:p>
    <w:p w14:paraId="502C061F" w14:textId="77777777" w:rsidR="00342F8F" w:rsidRPr="005A292A" w:rsidRDefault="00342F8F" w:rsidP="00342F8F">
      <w:pPr>
        <w:jc w:val="right"/>
      </w:pPr>
      <w:r w:rsidRPr="005A292A">
        <w:t xml:space="preserve">                                                                                                    Восточно-Одоевское </w:t>
      </w:r>
    </w:p>
    <w:p w14:paraId="43F3AAC7" w14:textId="77777777" w:rsidR="00342F8F" w:rsidRPr="005A292A" w:rsidRDefault="00342F8F" w:rsidP="00342F8F">
      <w:pPr>
        <w:jc w:val="right"/>
      </w:pPr>
      <w:r w:rsidRPr="005A292A">
        <w:t xml:space="preserve">Одоевского района </w:t>
      </w:r>
    </w:p>
    <w:p w14:paraId="2DA62C9A" w14:textId="7B86257B" w:rsidR="006259E0" w:rsidRPr="006259E0" w:rsidRDefault="006259E0" w:rsidP="006259E0">
      <w:pPr>
        <w:jc w:val="right"/>
      </w:pPr>
      <w:r w:rsidRPr="006259E0">
        <w:t>от  23.12.2021 №23-16</w:t>
      </w:r>
      <w:r>
        <w:t>5</w:t>
      </w:r>
    </w:p>
    <w:p w14:paraId="64D2D5AD" w14:textId="77777777" w:rsidR="00342F8F" w:rsidRPr="00DC0775" w:rsidRDefault="00342F8F" w:rsidP="00342F8F"/>
    <w:p w14:paraId="075C36FA" w14:textId="77777777" w:rsidR="00342F8F" w:rsidRPr="00DC0775" w:rsidRDefault="00342F8F" w:rsidP="00342F8F"/>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342F8F" w:rsidRPr="004E7EF0" w14:paraId="12E907C2" w14:textId="77777777" w:rsidTr="00613368">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14:paraId="77B5C239" w14:textId="77777777" w:rsidR="00342F8F" w:rsidRPr="004E7EF0" w:rsidRDefault="00342F8F" w:rsidP="00613368">
            <w:pPr>
              <w:jc w:val="center"/>
              <w:rPr>
                <w:b/>
                <w:bCs/>
                <w:sz w:val="28"/>
              </w:rPr>
            </w:pPr>
            <w:r w:rsidRPr="004E7EF0">
              <w:rPr>
                <w:b/>
                <w:bCs/>
                <w:sz w:val="28"/>
              </w:rPr>
              <w:t>Программа</w:t>
            </w:r>
          </w:p>
        </w:tc>
      </w:tr>
      <w:tr w:rsidR="00342F8F" w:rsidRPr="004E7EF0" w14:paraId="2435ADC0" w14:textId="77777777" w:rsidTr="00613368">
        <w:trPr>
          <w:gridAfter w:val="2"/>
          <w:wAfter w:w="1080" w:type="dxa"/>
          <w:trHeight w:val="330"/>
        </w:trPr>
        <w:tc>
          <w:tcPr>
            <w:tcW w:w="9938" w:type="dxa"/>
            <w:gridSpan w:val="8"/>
            <w:tcBorders>
              <w:top w:val="nil"/>
              <w:left w:val="nil"/>
              <w:bottom w:val="nil"/>
              <w:right w:val="nil"/>
            </w:tcBorders>
            <w:shd w:val="clear" w:color="auto" w:fill="auto"/>
            <w:vAlign w:val="bottom"/>
            <w:hideMark/>
          </w:tcPr>
          <w:p w14:paraId="10DB6B7B" w14:textId="77777777" w:rsidR="00342F8F" w:rsidRDefault="00342F8F" w:rsidP="00613368">
            <w:pPr>
              <w:jc w:val="center"/>
              <w:rPr>
                <w:b/>
                <w:bCs/>
                <w:sz w:val="28"/>
              </w:rPr>
            </w:pPr>
            <w:r w:rsidRPr="004E7EF0">
              <w:rPr>
                <w:b/>
                <w:bCs/>
                <w:sz w:val="28"/>
              </w:rPr>
              <w:t xml:space="preserve">муниципальных внутренних заимствований муниципального образования </w:t>
            </w:r>
          </w:p>
          <w:p w14:paraId="4CB70488" w14:textId="77777777" w:rsidR="00342F8F" w:rsidRPr="004E7EF0" w:rsidRDefault="00342F8F" w:rsidP="00613368">
            <w:pPr>
              <w:jc w:val="center"/>
              <w:rPr>
                <w:b/>
                <w:bCs/>
                <w:sz w:val="28"/>
              </w:rPr>
            </w:pPr>
            <w:r>
              <w:rPr>
                <w:b/>
                <w:bCs/>
                <w:sz w:val="28"/>
              </w:rPr>
              <w:t>Восточно</w:t>
            </w:r>
            <w:r w:rsidRPr="004E7EF0">
              <w:rPr>
                <w:b/>
                <w:bCs/>
                <w:sz w:val="28"/>
              </w:rPr>
              <w:t>-Одоевское Одоевского района</w:t>
            </w:r>
          </w:p>
        </w:tc>
      </w:tr>
      <w:tr w:rsidR="00342F8F" w:rsidRPr="004E7EF0" w14:paraId="43DD6287" w14:textId="77777777" w:rsidTr="00613368">
        <w:trPr>
          <w:gridAfter w:val="2"/>
          <w:wAfter w:w="1080" w:type="dxa"/>
          <w:trHeight w:val="345"/>
        </w:trPr>
        <w:tc>
          <w:tcPr>
            <w:tcW w:w="9938" w:type="dxa"/>
            <w:gridSpan w:val="8"/>
            <w:tcBorders>
              <w:top w:val="nil"/>
              <w:left w:val="nil"/>
              <w:bottom w:val="nil"/>
              <w:right w:val="nil"/>
            </w:tcBorders>
            <w:shd w:val="clear" w:color="auto" w:fill="auto"/>
            <w:vAlign w:val="bottom"/>
            <w:hideMark/>
          </w:tcPr>
          <w:p w14:paraId="3A575825" w14:textId="77777777" w:rsidR="00342F8F" w:rsidRPr="004E7EF0" w:rsidRDefault="00342F8F" w:rsidP="00342F8F">
            <w:pPr>
              <w:jc w:val="center"/>
              <w:rPr>
                <w:b/>
                <w:bCs/>
                <w:sz w:val="28"/>
              </w:rPr>
            </w:pPr>
            <w:r w:rsidRPr="004E7EF0">
              <w:rPr>
                <w:b/>
                <w:bCs/>
                <w:sz w:val="28"/>
              </w:rPr>
              <w:t>на 20</w:t>
            </w:r>
            <w:r>
              <w:rPr>
                <w:b/>
                <w:bCs/>
                <w:sz w:val="28"/>
              </w:rPr>
              <w:t>22</w:t>
            </w:r>
            <w:r w:rsidRPr="004E7EF0">
              <w:rPr>
                <w:b/>
                <w:bCs/>
                <w:sz w:val="28"/>
              </w:rPr>
              <w:t xml:space="preserve"> год и на плановый период 202</w:t>
            </w:r>
            <w:r>
              <w:rPr>
                <w:b/>
                <w:bCs/>
                <w:sz w:val="28"/>
              </w:rPr>
              <w:t>3</w:t>
            </w:r>
            <w:r w:rsidRPr="004E7EF0">
              <w:rPr>
                <w:b/>
                <w:bCs/>
                <w:sz w:val="28"/>
              </w:rPr>
              <w:t xml:space="preserve"> и 202</w:t>
            </w:r>
            <w:r>
              <w:rPr>
                <w:b/>
                <w:bCs/>
                <w:sz w:val="28"/>
              </w:rPr>
              <w:t>4</w:t>
            </w:r>
            <w:r w:rsidRPr="004E7EF0">
              <w:rPr>
                <w:b/>
                <w:bCs/>
                <w:sz w:val="28"/>
              </w:rPr>
              <w:t xml:space="preserve"> годов</w:t>
            </w:r>
          </w:p>
        </w:tc>
      </w:tr>
      <w:tr w:rsidR="00342F8F" w:rsidRPr="004E7EF0" w14:paraId="64C71BAB" w14:textId="77777777" w:rsidTr="00613368">
        <w:trPr>
          <w:trHeight w:val="345"/>
        </w:trPr>
        <w:tc>
          <w:tcPr>
            <w:tcW w:w="3940" w:type="dxa"/>
            <w:tcBorders>
              <w:top w:val="nil"/>
              <w:left w:val="nil"/>
              <w:bottom w:val="nil"/>
              <w:right w:val="nil"/>
            </w:tcBorders>
            <w:shd w:val="clear" w:color="auto" w:fill="auto"/>
            <w:vAlign w:val="bottom"/>
            <w:hideMark/>
          </w:tcPr>
          <w:p w14:paraId="1F199BC7"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3479E6C1"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43963C33"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7590524E" w14:textId="77777777" w:rsidR="00342F8F" w:rsidRPr="004E7EF0" w:rsidRDefault="00342F8F" w:rsidP="00613368">
            <w:pPr>
              <w:jc w:val="center"/>
              <w:rPr>
                <w:rFonts w:ascii="Arial" w:hAnsi="Arial" w:cs="Arial"/>
                <w:b/>
                <w:bCs/>
              </w:rPr>
            </w:pPr>
          </w:p>
        </w:tc>
        <w:tc>
          <w:tcPr>
            <w:tcW w:w="1060" w:type="dxa"/>
            <w:tcBorders>
              <w:top w:val="nil"/>
              <w:left w:val="nil"/>
              <w:bottom w:val="nil"/>
              <w:right w:val="nil"/>
            </w:tcBorders>
            <w:shd w:val="clear" w:color="auto" w:fill="auto"/>
            <w:vAlign w:val="bottom"/>
            <w:hideMark/>
          </w:tcPr>
          <w:p w14:paraId="3CB27C1D"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26502F17" w14:textId="77777777" w:rsidR="00342F8F" w:rsidRPr="004E7EF0" w:rsidRDefault="00342F8F" w:rsidP="00613368">
            <w:pPr>
              <w:jc w:val="center"/>
              <w:rPr>
                <w:rFonts w:ascii="Arial" w:hAnsi="Arial" w:cs="Arial"/>
                <w:b/>
                <w:bCs/>
              </w:rPr>
            </w:pPr>
          </w:p>
        </w:tc>
        <w:tc>
          <w:tcPr>
            <w:tcW w:w="940" w:type="dxa"/>
            <w:tcBorders>
              <w:top w:val="nil"/>
              <w:left w:val="nil"/>
              <w:bottom w:val="nil"/>
              <w:right w:val="nil"/>
            </w:tcBorders>
            <w:shd w:val="clear" w:color="auto" w:fill="auto"/>
            <w:vAlign w:val="bottom"/>
            <w:hideMark/>
          </w:tcPr>
          <w:p w14:paraId="6D2B54ED" w14:textId="77777777" w:rsidR="00342F8F" w:rsidRPr="004E7EF0" w:rsidRDefault="00342F8F" w:rsidP="00613368">
            <w:pPr>
              <w:jc w:val="center"/>
              <w:rPr>
                <w:rFonts w:ascii="Arial" w:hAnsi="Arial" w:cs="Arial"/>
                <w:b/>
                <w:bCs/>
              </w:rPr>
            </w:pPr>
          </w:p>
        </w:tc>
        <w:tc>
          <w:tcPr>
            <w:tcW w:w="1082" w:type="dxa"/>
            <w:gridSpan w:val="2"/>
            <w:tcBorders>
              <w:top w:val="nil"/>
              <w:left w:val="nil"/>
              <w:bottom w:val="nil"/>
              <w:right w:val="nil"/>
            </w:tcBorders>
            <w:shd w:val="clear" w:color="auto" w:fill="auto"/>
            <w:vAlign w:val="bottom"/>
            <w:hideMark/>
          </w:tcPr>
          <w:p w14:paraId="3266048E" w14:textId="77777777" w:rsidR="00342F8F" w:rsidRPr="004E7EF0" w:rsidRDefault="00342F8F" w:rsidP="00613368">
            <w:pPr>
              <w:jc w:val="center"/>
              <w:rPr>
                <w:rFonts w:ascii="Arial" w:hAnsi="Arial" w:cs="Arial"/>
                <w:b/>
                <w:bCs/>
              </w:rPr>
            </w:pPr>
          </w:p>
        </w:tc>
        <w:tc>
          <w:tcPr>
            <w:tcW w:w="236" w:type="dxa"/>
            <w:tcBorders>
              <w:top w:val="nil"/>
              <w:left w:val="nil"/>
              <w:bottom w:val="nil"/>
              <w:right w:val="nil"/>
            </w:tcBorders>
            <w:shd w:val="clear" w:color="auto" w:fill="auto"/>
            <w:vAlign w:val="bottom"/>
            <w:hideMark/>
          </w:tcPr>
          <w:p w14:paraId="0EC98A30" w14:textId="77777777" w:rsidR="00342F8F" w:rsidRPr="004E7EF0" w:rsidRDefault="00342F8F" w:rsidP="00613368">
            <w:pPr>
              <w:jc w:val="center"/>
              <w:rPr>
                <w:rFonts w:ascii="Arial" w:hAnsi="Arial" w:cs="Arial"/>
                <w:b/>
                <w:bCs/>
              </w:rPr>
            </w:pPr>
          </w:p>
        </w:tc>
      </w:tr>
      <w:tr w:rsidR="00342F8F" w:rsidRPr="004E7EF0" w14:paraId="72FA5050" w14:textId="77777777" w:rsidTr="00613368">
        <w:trPr>
          <w:gridAfter w:val="2"/>
          <w:wAfter w:w="1080" w:type="dxa"/>
          <w:trHeight w:val="1305"/>
        </w:trPr>
        <w:tc>
          <w:tcPr>
            <w:tcW w:w="9938" w:type="dxa"/>
            <w:gridSpan w:val="8"/>
            <w:tcBorders>
              <w:top w:val="nil"/>
              <w:left w:val="nil"/>
              <w:bottom w:val="nil"/>
              <w:right w:val="nil"/>
            </w:tcBorders>
            <w:shd w:val="clear" w:color="auto" w:fill="auto"/>
            <w:vAlign w:val="center"/>
            <w:hideMark/>
          </w:tcPr>
          <w:p w14:paraId="457D4CDB" w14:textId="77777777" w:rsidR="00342F8F" w:rsidRPr="004E7EF0" w:rsidRDefault="00342F8F" w:rsidP="00342F8F">
            <w:pPr>
              <w:ind w:right="317"/>
              <w:jc w:val="both"/>
            </w:pPr>
            <w:r>
              <w:rPr>
                <w:sz w:val="28"/>
              </w:rPr>
              <w:t xml:space="preserve">     </w:t>
            </w:r>
            <w:r w:rsidRPr="004E7EF0">
              <w:rPr>
                <w:sz w:val="28"/>
              </w:rPr>
              <w:t xml:space="preserve">Долга по муниципальным заимствованиям в муниципальном образовании </w:t>
            </w:r>
            <w:r>
              <w:rPr>
                <w:sz w:val="28"/>
              </w:rPr>
              <w:t>Восточно</w:t>
            </w:r>
            <w:r w:rsidRPr="004E7EF0">
              <w:rPr>
                <w:sz w:val="28"/>
              </w:rPr>
              <w:t xml:space="preserve">-Одоевское Одоевского района на </w:t>
            </w:r>
            <w:r>
              <w:rPr>
                <w:sz w:val="28"/>
              </w:rPr>
              <w:t>0</w:t>
            </w:r>
            <w:r w:rsidRPr="004E7EF0">
              <w:rPr>
                <w:sz w:val="28"/>
              </w:rPr>
              <w:t>1.01.20</w:t>
            </w:r>
            <w:r>
              <w:rPr>
                <w:sz w:val="28"/>
              </w:rPr>
              <w:t>22</w:t>
            </w:r>
            <w:r w:rsidRPr="004E7EF0">
              <w:rPr>
                <w:sz w:val="28"/>
              </w:rPr>
              <w:t xml:space="preserve"> года нет.   Привлечение муниципальных внутренних заимствований на 20</w:t>
            </w:r>
            <w:r>
              <w:rPr>
                <w:sz w:val="28"/>
              </w:rPr>
              <w:t>22</w:t>
            </w:r>
            <w:r w:rsidRPr="004E7EF0">
              <w:rPr>
                <w:sz w:val="28"/>
              </w:rPr>
              <w:t xml:space="preserve"> год и на плановый период 202</w:t>
            </w:r>
            <w:r>
              <w:rPr>
                <w:sz w:val="28"/>
              </w:rPr>
              <w:t>3</w:t>
            </w:r>
            <w:r w:rsidRPr="004E7EF0">
              <w:rPr>
                <w:sz w:val="28"/>
              </w:rPr>
              <w:t xml:space="preserve"> и 202</w:t>
            </w:r>
            <w:r>
              <w:rPr>
                <w:sz w:val="28"/>
              </w:rPr>
              <w:t>4</w:t>
            </w:r>
            <w:r w:rsidRPr="004E7EF0">
              <w:rPr>
                <w:sz w:val="28"/>
              </w:rPr>
              <w:t xml:space="preserve"> годов не планируется. </w:t>
            </w:r>
          </w:p>
        </w:tc>
      </w:tr>
    </w:tbl>
    <w:p w14:paraId="07E7F657" w14:textId="77777777" w:rsidR="00342F8F" w:rsidRPr="00342F8F" w:rsidRDefault="00342F8F" w:rsidP="00874D19">
      <w:pPr>
        <w:jc w:val="center"/>
        <w:rPr>
          <w:b/>
          <w:sz w:val="28"/>
          <w:szCs w:val="28"/>
        </w:rPr>
      </w:pPr>
    </w:p>
    <w:p w14:paraId="68E22305" w14:textId="77777777" w:rsidR="00874D19" w:rsidRDefault="00874D19" w:rsidP="00874D19">
      <w:pPr>
        <w:jc w:val="center"/>
        <w:rPr>
          <w:b/>
          <w:sz w:val="28"/>
          <w:szCs w:val="28"/>
        </w:rPr>
      </w:pPr>
    </w:p>
    <w:p w14:paraId="46667898" w14:textId="77777777" w:rsidR="00874D19" w:rsidRDefault="00874D19" w:rsidP="00874D19">
      <w:pPr>
        <w:jc w:val="center"/>
        <w:rPr>
          <w:b/>
          <w:sz w:val="28"/>
          <w:szCs w:val="28"/>
        </w:rPr>
      </w:pPr>
    </w:p>
    <w:p w14:paraId="642D29C5" w14:textId="77777777" w:rsidR="00874D19" w:rsidRPr="00874D19" w:rsidRDefault="00874D19" w:rsidP="009B116C">
      <w:pPr>
        <w:tabs>
          <w:tab w:val="left" w:pos="7951"/>
        </w:tabs>
      </w:pPr>
    </w:p>
    <w:p w14:paraId="33A86081" w14:textId="77777777" w:rsidR="00874D19" w:rsidRDefault="00874D19" w:rsidP="009B116C">
      <w:pPr>
        <w:tabs>
          <w:tab w:val="left" w:pos="7951"/>
        </w:tabs>
      </w:pPr>
    </w:p>
    <w:p w14:paraId="5D8B0AF4" w14:textId="77777777" w:rsidR="00342F8F" w:rsidRDefault="00342F8F" w:rsidP="009B116C">
      <w:pPr>
        <w:tabs>
          <w:tab w:val="left" w:pos="7951"/>
        </w:tabs>
      </w:pPr>
    </w:p>
    <w:p w14:paraId="3A302788" w14:textId="77777777" w:rsidR="00342F8F" w:rsidRDefault="00342F8F" w:rsidP="009B116C">
      <w:pPr>
        <w:tabs>
          <w:tab w:val="left" w:pos="7951"/>
        </w:tabs>
      </w:pPr>
    </w:p>
    <w:p w14:paraId="64694DAB" w14:textId="77777777" w:rsidR="00342F8F" w:rsidRDefault="00342F8F" w:rsidP="009B116C">
      <w:pPr>
        <w:tabs>
          <w:tab w:val="left" w:pos="7951"/>
        </w:tabs>
      </w:pPr>
    </w:p>
    <w:p w14:paraId="36D57AFA" w14:textId="77777777" w:rsidR="00342F8F" w:rsidRDefault="00342F8F" w:rsidP="009B116C">
      <w:pPr>
        <w:tabs>
          <w:tab w:val="left" w:pos="7951"/>
        </w:tabs>
      </w:pPr>
    </w:p>
    <w:p w14:paraId="36DBAB34" w14:textId="77777777" w:rsidR="00342F8F" w:rsidRDefault="00342F8F" w:rsidP="009B116C">
      <w:pPr>
        <w:tabs>
          <w:tab w:val="left" w:pos="7951"/>
        </w:tabs>
      </w:pPr>
    </w:p>
    <w:p w14:paraId="2443B053" w14:textId="77777777" w:rsidR="00342F8F" w:rsidRDefault="00342F8F" w:rsidP="009B116C">
      <w:pPr>
        <w:tabs>
          <w:tab w:val="left" w:pos="7951"/>
        </w:tabs>
      </w:pPr>
    </w:p>
    <w:p w14:paraId="53D0301A" w14:textId="77777777" w:rsidR="00342F8F" w:rsidRDefault="00342F8F" w:rsidP="009B116C">
      <w:pPr>
        <w:tabs>
          <w:tab w:val="left" w:pos="7951"/>
        </w:tabs>
      </w:pPr>
    </w:p>
    <w:p w14:paraId="74D22803" w14:textId="77777777" w:rsidR="00342F8F" w:rsidRDefault="00342F8F" w:rsidP="009B116C">
      <w:pPr>
        <w:tabs>
          <w:tab w:val="left" w:pos="7951"/>
        </w:tabs>
      </w:pPr>
    </w:p>
    <w:p w14:paraId="3D5601BD" w14:textId="77777777" w:rsidR="00342F8F" w:rsidRDefault="00342F8F" w:rsidP="009B116C">
      <w:pPr>
        <w:tabs>
          <w:tab w:val="left" w:pos="7951"/>
        </w:tabs>
      </w:pPr>
    </w:p>
    <w:p w14:paraId="278D72DF" w14:textId="77777777" w:rsidR="00342F8F" w:rsidRDefault="00342F8F" w:rsidP="009B116C">
      <w:pPr>
        <w:tabs>
          <w:tab w:val="left" w:pos="7951"/>
        </w:tabs>
      </w:pPr>
    </w:p>
    <w:p w14:paraId="787CAC3A" w14:textId="77777777" w:rsidR="00342F8F" w:rsidRDefault="00342F8F" w:rsidP="009B116C">
      <w:pPr>
        <w:tabs>
          <w:tab w:val="left" w:pos="7951"/>
        </w:tabs>
      </w:pPr>
    </w:p>
    <w:p w14:paraId="61E81764" w14:textId="77777777" w:rsidR="00342F8F" w:rsidRDefault="00342F8F" w:rsidP="009B116C">
      <w:pPr>
        <w:tabs>
          <w:tab w:val="left" w:pos="7951"/>
        </w:tabs>
      </w:pPr>
    </w:p>
    <w:p w14:paraId="1FD64DF1" w14:textId="77777777" w:rsidR="00342F8F" w:rsidRDefault="00342F8F" w:rsidP="009B116C">
      <w:pPr>
        <w:tabs>
          <w:tab w:val="left" w:pos="7951"/>
        </w:tabs>
      </w:pPr>
    </w:p>
    <w:p w14:paraId="7B78DEA1" w14:textId="77777777" w:rsidR="00342F8F" w:rsidRDefault="00342F8F" w:rsidP="009B116C">
      <w:pPr>
        <w:tabs>
          <w:tab w:val="left" w:pos="7951"/>
        </w:tabs>
      </w:pPr>
    </w:p>
    <w:p w14:paraId="6701BCA6" w14:textId="77777777" w:rsidR="00342F8F" w:rsidRDefault="00342F8F" w:rsidP="009B116C">
      <w:pPr>
        <w:tabs>
          <w:tab w:val="left" w:pos="7951"/>
        </w:tabs>
      </w:pPr>
    </w:p>
    <w:p w14:paraId="48AF1761" w14:textId="77777777" w:rsidR="00342F8F" w:rsidRDefault="00342F8F" w:rsidP="009B116C">
      <w:pPr>
        <w:tabs>
          <w:tab w:val="left" w:pos="7951"/>
        </w:tabs>
      </w:pPr>
    </w:p>
    <w:p w14:paraId="0020AD5F" w14:textId="77777777" w:rsidR="00342F8F" w:rsidRDefault="00342F8F" w:rsidP="009B116C">
      <w:pPr>
        <w:tabs>
          <w:tab w:val="left" w:pos="7951"/>
        </w:tabs>
      </w:pPr>
    </w:p>
    <w:p w14:paraId="00A7D3C8" w14:textId="77777777" w:rsidR="00342F8F" w:rsidRDefault="00342F8F" w:rsidP="009B116C">
      <w:pPr>
        <w:tabs>
          <w:tab w:val="left" w:pos="7951"/>
        </w:tabs>
      </w:pPr>
    </w:p>
    <w:p w14:paraId="417450F6" w14:textId="77777777" w:rsidR="00342F8F" w:rsidRDefault="00342F8F" w:rsidP="009B116C">
      <w:pPr>
        <w:tabs>
          <w:tab w:val="left" w:pos="7951"/>
        </w:tabs>
      </w:pPr>
    </w:p>
    <w:p w14:paraId="2652C326" w14:textId="77777777" w:rsidR="00342F8F" w:rsidRDefault="00342F8F" w:rsidP="009B116C">
      <w:pPr>
        <w:tabs>
          <w:tab w:val="left" w:pos="7951"/>
        </w:tabs>
      </w:pPr>
    </w:p>
    <w:p w14:paraId="5015566E" w14:textId="77777777" w:rsidR="00342F8F" w:rsidRDefault="00342F8F" w:rsidP="009B116C">
      <w:pPr>
        <w:tabs>
          <w:tab w:val="left" w:pos="7951"/>
        </w:tabs>
      </w:pPr>
    </w:p>
    <w:p w14:paraId="5DA19AB1" w14:textId="77777777" w:rsidR="00342F8F" w:rsidRDefault="00342F8F" w:rsidP="009B116C">
      <w:pPr>
        <w:tabs>
          <w:tab w:val="left" w:pos="7951"/>
        </w:tabs>
      </w:pPr>
    </w:p>
    <w:p w14:paraId="1BB86540" w14:textId="77777777" w:rsidR="00342F8F" w:rsidRPr="00874D19" w:rsidRDefault="00342F8F" w:rsidP="009B116C">
      <w:pPr>
        <w:tabs>
          <w:tab w:val="left" w:pos="7951"/>
        </w:tabs>
      </w:pPr>
    </w:p>
    <w:p w14:paraId="0C10FFC6" w14:textId="77777777" w:rsidR="009B116C" w:rsidRPr="00874D19" w:rsidRDefault="009B116C" w:rsidP="009B116C">
      <w:pPr>
        <w:jc w:val="center"/>
        <w:rPr>
          <w:b/>
        </w:rPr>
      </w:pPr>
    </w:p>
    <w:p w14:paraId="03311943" w14:textId="77777777" w:rsidR="009B116C" w:rsidRPr="00874D19" w:rsidRDefault="009B116C" w:rsidP="009B116C">
      <w:pPr>
        <w:jc w:val="center"/>
        <w:rPr>
          <w:b/>
        </w:rPr>
      </w:pPr>
    </w:p>
    <w:p w14:paraId="0DA2DA03" w14:textId="77777777" w:rsidR="009B116C" w:rsidRPr="00874D19" w:rsidRDefault="009B116C" w:rsidP="009B116C">
      <w:pPr>
        <w:jc w:val="center"/>
        <w:rPr>
          <w:b/>
        </w:rPr>
      </w:pPr>
    </w:p>
    <w:p w14:paraId="3B92612F" w14:textId="77777777" w:rsidR="009B116C" w:rsidRPr="000D477B" w:rsidRDefault="009B116C" w:rsidP="009B116C">
      <w:pPr>
        <w:jc w:val="center"/>
        <w:rPr>
          <w:b/>
          <w:sz w:val="28"/>
          <w:szCs w:val="28"/>
        </w:rPr>
      </w:pPr>
      <w:r w:rsidRPr="000D477B">
        <w:rPr>
          <w:b/>
          <w:sz w:val="28"/>
          <w:szCs w:val="28"/>
        </w:rPr>
        <w:t>Пояснительная записка</w:t>
      </w:r>
    </w:p>
    <w:p w14:paraId="79A72C7A" w14:textId="77777777" w:rsidR="009B116C" w:rsidRPr="000D477B" w:rsidRDefault="009B116C" w:rsidP="009B116C">
      <w:pPr>
        <w:jc w:val="center"/>
        <w:rPr>
          <w:b/>
          <w:sz w:val="28"/>
          <w:szCs w:val="28"/>
        </w:rPr>
      </w:pPr>
      <w:r w:rsidRPr="000D477B">
        <w:rPr>
          <w:b/>
          <w:sz w:val="28"/>
          <w:szCs w:val="28"/>
        </w:rPr>
        <w:t>к  решению Собрания депутатов муниципального образования Восточно-О</w:t>
      </w:r>
      <w:r w:rsidR="000D477B" w:rsidRPr="000D477B">
        <w:rPr>
          <w:b/>
          <w:sz w:val="28"/>
          <w:szCs w:val="28"/>
        </w:rPr>
        <w:t>д</w:t>
      </w:r>
      <w:r w:rsidRPr="000D477B">
        <w:rPr>
          <w:b/>
          <w:sz w:val="28"/>
          <w:szCs w:val="28"/>
        </w:rPr>
        <w:t>оевское Одоевского района «Об  утверждении бюджета  муниципального образования  Восточно-Одоевское Одоевского района на 20</w:t>
      </w:r>
      <w:r w:rsidR="00D342B1">
        <w:rPr>
          <w:b/>
          <w:sz w:val="28"/>
          <w:szCs w:val="28"/>
        </w:rPr>
        <w:t>2</w:t>
      </w:r>
      <w:r w:rsidR="008910CB">
        <w:rPr>
          <w:b/>
          <w:sz w:val="28"/>
          <w:szCs w:val="28"/>
        </w:rPr>
        <w:t>2</w:t>
      </w:r>
      <w:r w:rsidRPr="000D477B">
        <w:rPr>
          <w:b/>
          <w:sz w:val="28"/>
          <w:szCs w:val="28"/>
        </w:rPr>
        <w:t xml:space="preserve"> год и плановый период 20</w:t>
      </w:r>
      <w:r w:rsidR="00E47040" w:rsidRPr="00E47040">
        <w:rPr>
          <w:b/>
          <w:sz w:val="28"/>
          <w:szCs w:val="28"/>
        </w:rPr>
        <w:t>2</w:t>
      </w:r>
      <w:r w:rsidR="008910CB">
        <w:rPr>
          <w:b/>
          <w:sz w:val="28"/>
          <w:szCs w:val="28"/>
        </w:rPr>
        <w:t>3</w:t>
      </w:r>
      <w:r w:rsidRPr="000D477B">
        <w:rPr>
          <w:b/>
          <w:sz w:val="28"/>
          <w:szCs w:val="28"/>
        </w:rPr>
        <w:t xml:space="preserve"> и 20</w:t>
      </w:r>
      <w:r w:rsidR="0074025C">
        <w:rPr>
          <w:b/>
          <w:sz w:val="28"/>
          <w:szCs w:val="28"/>
        </w:rPr>
        <w:t>2</w:t>
      </w:r>
      <w:r w:rsidR="008910CB">
        <w:rPr>
          <w:b/>
          <w:sz w:val="28"/>
          <w:szCs w:val="28"/>
        </w:rPr>
        <w:t>4</w:t>
      </w:r>
      <w:r w:rsidR="00653DF9">
        <w:rPr>
          <w:b/>
          <w:sz w:val="28"/>
          <w:szCs w:val="28"/>
        </w:rPr>
        <w:t xml:space="preserve"> </w:t>
      </w:r>
      <w:r w:rsidRPr="000D477B">
        <w:rPr>
          <w:b/>
          <w:sz w:val="28"/>
          <w:szCs w:val="28"/>
        </w:rPr>
        <w:t xml:space="preserve">гг.» </w:t>
      </w:r>
    </w:p>
    <w:p w14:paraId="1D622D72" w14:textId="77777777" w:rsidR="009B116C" w:rsidRPr="000D477B" w:rsidRDefault="009B116C" w:rsidP="009B116C">
      <w:pPr>
        <w:jc w:val="both"/>
        <w:rPr>
          <w:sz w:val="28"/>
          <w:szCs w:val="28"/>
        </w:rPr>
      </w:pPr>
    </w:p>
    <w:p w14:paraId="5A764242" w14:textId="77777777" w:rsidR="009B116C" w:rsidRPr="000D477B" w:rsidRDefault="009B116C" w:rsidP="009B116C">
      <w:pPr>
        <w:ind w:firstLine="709"/>
        <w:jc w:val="both"/>
        <w:rPr>
          <w:sz w:val="28"/>
          <w:szCs w:val="28"/>
        </w:rPr>
      </w:pPr>
      <w:r w:rsidRPr="000D477B">
        <w:rPr>
          <w:b/>
          <w:sz w:val="28"/>
          <w:szCs w:val="28"/>
        </w:rPr>
        <w:t xml:space="preserve">     </w:t>
      </w:r>
    </w:p>
    <w:p w14:paraId="05D8C1A3" w14:textId="77777777" w:rsidR="009B116C" w:rsidRPr="000D477B" w:rsidRDefault="009B116C" w:rsidP="009B116C">
      <w:pPr>
        <w:ind w:firstLine="709"/>
        <w:jc w:val="both"/>
        <w:rPr>
          <w:sz w:val="28"/>
          <w:szCs w:val="28"/>
        </w:rPr>
      </w:pPr>
      <w:r w:rsidRPr="000D477B">
        <w:rPr>
          <w:sz w:val="28"/>
          <w:szCs w:val="28"/>
        </w:rPr>
        <w:t>1. Формирование доходов бюджета муниципального образования  Восточно-Одоевское Одоевского  района на 20</w:t>
      </w:r>
      <w:r w:rsidR="00D342B1">
        <w:rPr>
          <w:sz w:val="28"/>
          <w:szCs w:val="28"/>
        </w:rPr>
        <w:t>2</w:t>
      </w:r>
      <w:r w:rsidR="007D5A06" w:rsidRPr="007D5A06">
        <w:rPr>
          <w:sz w:val="28"/>
          <w:szCs w:val="28"/>
        </w:rPr>
        <w:t>2</w:t>
      </w:r>
      <w:r w:rsidRPr="000D477B">
        <w:rPr>
          <w:sz w:val="28"/>
          <w:szCs w:val="28"/>
        </w:rPr>
        <w:t xml:space="preserve"> год и на плановый период 20</w:t>
      </w:r>
      <w:r w:rsidR="006D1659" w:rsidRPr="006D1659">
        <w:rPr>
          <w:sz w:val="28"/>
          <w:szCs w:val="28"/>
        </w:rPr>
        <w:t>2</w:t>
      </w:r>
      <w:r w:rsidR="007D5A06" w:rsidRPr="007D5A06">
        <w:rPr>
          <w:sz w:val="28"/>
          <w:szCs w:val="28"/>
        </w:rPr>
        <w:t>3</w:t>
      </w:r>
      <w:r w:rsidRPr="000D477B">
        <w:rPr>
          <w:sz w:val="28"/>
          <w:szCs w:val="28"/>
        </w:rPr>
        <w:t xml:space="preserve"> и 20</w:t>
      </w:r>
      <w:r w:rsidR="00D92447" w:rsidRPr="00D92447">
        <w:rPr>
          <w:sz w:val="28"/>
          <w:szCs w:val="28"/>
        </w:rPr>
        <w:t>2</w:t>
      </w:r>
      <w:r w:rsidR="007D5A06" w:rsidRPr="007D5A06">
        <w:rPr>
          <w:sz w:val="28"/>
          <w:szCs w:val="28"/>
        </w:rPr>
        <w:t>4</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Восточно-Одоевское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
    <w:p w14:paraId="67892DA7" w14:textId="77777777" w:rsidR="009B116C" w:rsidRPr="000D477B" w:rsidRDefault="009B116C" w:rsidP="009B116C">
      <w:pPr>
        <w:ind w:firstLine="709"/>
        <w:jc w:val="both"/>
        <w:rPr>
          <w:sz w:val="28"/>
          <w:szCs w:val="28"/>
        </w:rPr>
      </w:pPr>
      <w:r w:rsidRPr="000D477B">
        <w:rPr>
          <w:sz w:val="28"/>
          <w:szCs w:val="28"/>
        </w:rPr>
        <w:t>На основании вышеуказанных показателей и проекта закона Тульской области «О бюджете Тульской области на 20</w:t>
      </w:r>
      <w:r w:rsidR="00D342B1">
        <w:rPr>
          <w:sz w:val="28"/>
          <w:szCs w:val="28"/>
        </w:rPr>
        <w:t>2</w:t>
      </w:r>
      <w:r w:rsidR="007D5A06" w:rsidRPr="007D5A06">
        <w:rPr>
          <w:sz w:val="28"/>
          <w:szCs w:val="28"/>
        </w:rPr>
        <w:t>2</w:t>
      </w:r>
      <w:r w:rsidRPr="000D477B">
        <w:rPr>
          <w:sz w:val="28"/>
          <w:szCs w:val="28"/>
        </w:rPr>
        <w:t xml:space="preserve"> год и плановый период 20</w:t>
      </w:r>
      <w:r w:rsidR="006D1659" w:rsidRPr="006D1659">
        <w:rPr>
          <w:sz w:val="28"/>
          <w:szCs w:val="28"/>
        </w:rPr>
        <w:t>2</w:t>
      </w:r>
      <w:r w:rsidR="007D5A06" w:rsidRPr="007D5A06">
        <w:rPr>
          <w:sz w:val="28"/>
          <w:szCs w:val="28"/>
        </w:rPr>
        <w:t>3</w:t>
      </w:r>
      <w:r w:rsidRPr="000D477B">
        <w:rPr>
          <w:sz w:val="28"/>
          <w:szCs w:val="28"/>
        </w:rPr>
        <w:t xml:space="preserve"> и 20</w:t>
      </w:r>
      <w:r w:rsidR="00D92447" w:rsidRPr="00D92447">
        <w:rPr>
          <w:sz w:val="28"/>
          <w:szCs w:val="28"/>
        </w:rPr>
        <w:t>2</w:t>
      </w:r>
      <w:r w:rsidR="007D5A06" w:rsidRPr="007D5A06">
        <w:rPr>
          <w:sz w:val="28"/>
          <w:szCs w:val="28"/>
        </w:rPr>
        <w:t>4</w:t>
      </w:r>
      <w:r w:rsidRPr="000D477B">
        <w:rPr>
          <w:sz w:val="28"/>
          <w:szCs w:val="28"/>
        </w:rPr>
        <w:t xml:space="preserve"> </w:t>
      </w:r>
      <w:r w:rsidR="00653DF9" w:rsidRPr="00CE3669">
        <w:rPr>
          <w:sz w:val="28"/>
          <w:szCs w:val="28"/>
        </w:rPr>
        <w:t>гг.</w:t>
      </w:r>
      <w:r w:rsidRPr="000D477B">
        <w:rPr>
          <w:sz w:val="28"/>
          <w:szCs w:val="28"/>
        </w:rPr>
        <w:t>» общий объем доходов бюджета муниципального образования Восточно-Одоевское Одоевского района  спрогнозирован на 20</w:t>
      </w:r>
      <w:r w:rsidR="00D342B1">
        <w:rPr>
          <w:sz w:val="28"/>
          <w:szCs w:val="28"/>
        </w:rPr>
        <w:t>2</w:t>
      </w:r>
      <w:r w:rsidR="00096999" w:rsidRPr="00096999">
        <w:rPr>
          <w:sz w:val="28"/>
          <w:szCs w:val="28"/>
        </w:rPr>
        <w:t>1</w:t>
      </w:r>
      <w:r w:rsidR="007D5A06" w:rsidRPr="007D5A06">
        <w:rPr>
          <w:sz w:val="28"/>
          <w:szCs w:val="28"/>
        </w:rPr>
        <w:t>2</w:t>
      </w:r>
      <w:r w:rsidRPr="000D477B">
        <w:rPr>
          <w:sz w:val="28"/>
          <w:szCs w:val="28"/>
        </w:rPr>
        <w:t xml:space="preserve"> год на уровне </w:t>
      </w:r>
      <w:r w:rsidR="007D5A06" w:rsidRPr="007D5A06">
        <w:rPr>
          <w:sz w:val="28"/>
          <w:szCs w:val="28"/>
        </w:rPr>
        <w:t>8588.7</w:t>
      </w:r>
      <w:r w:rsidRPr="000D477B">
        <w:rPr>
          <w:sz w:val="28"/>
          <w:szCs w:val="28"/>
        </w:rPr>
        <w:t xml:space="preserve"> тыс. руб.,  в 20</w:t>
      </w:r>
      <w:r w:rsidR="006D1659" w:rsidRPr="006D1659">
        <w:rPr>
          <w:sz w:val="28"/>
          <w:szCs w:val="28"/>
        </w:rPr>
        <w:t>2</w:t>
      </w:r>
      <w:r w:rsidR="007D5A06" w:rsidRPr="007D5A06">
        <w:rPr>
          <w:sz w:val="28"/>
          <w:szCs w:val="28"/>
        </w:rPr>
        <w:t>3</w:t>
      </w:r>
      <w:r w:rsidRPr="000D477B">
        <w:rPr>
          <w:sz w:val="28"/>
          <w:szCs w:val="28"/>
        </w:rPr>
        <w:t xml:space="preserve"> году – </w:t>
      </w:r>
      <w:r w:rsidR="007D5A06" w:rsidRPr="007D5A06">
        <w:rPr>
          <w:sz w:val="28"/>
          <w:szCs w:val="28"/>
        </w:rPr>
        <w:t>8687.7</w:t>
      </w:r>
      <w:r w:rsidRPr="000D477B">
        <w:rPr>
          <w:sz w:val="28"/>
          <w:szCs w:val="28"/>
        </w:rPr>
        <w:t xml:space="preserve"> тыс. руб., в 20</w:t>
      </w:r>
      <w:r w:rsidR="00D92447" w:rsidRPr="00D92447">
        <w:rPr>
          <w:sz w:val="28"/>
          <w:szCs w:val="28"/>
        </w:rPr>
        <w:t>2</w:t>
      </w:r>
      <w:r w:rsidR="007D5A06" w:rsidRPr="007D5A06">
        <w:rPr>
          <w:sz w:val="28"/>
          <w:szCs w:val="28"/>
        </w:rPr>
        <w:t>4</w:t>
      </w:r>
      <w:r w:rsidRPr="000D477B">
        <w:rPr>
          <w:sz w:val="28"/>
          <w:szCs w:val="28"/>
        </w:rPr>
        <w:t xml:space="preserve"> году – </w:t>
      </w:r>
      <w:r w:rsidR="007D5A06" w:rsidRPr="007D5A06">
        <w:rPr>
          <w:sz w:val="28"/>
          <w:szCs w:val="28"/>
        </w:rPr>
        <w:t>8801.7</w:t>
      </w:r>
      <w:r w:rsidRPr="000D477B">
        <w:rPr>
          <w:sz w:val="28"/>
          <w:szCs w:val="28"/>
        </w:rPr>
        <w:t xml:space="preserve"> тыс. руб. </w:t>
      </w:r>
    </w:p>
    <w:p w14:paraId="14A95CA7" w14:textId="77777777" w:rsidR="009B116C" w:rsidRPr="000D477B" w:rsidRDefault="009B116C" w:rsidP="009B116C">
      <w:pPr>
        <w:ind w:firstLine="709"/>
        <w:jc w:val="both"/>
        <w:rPr>
          <w:sz w:val="28"/>
          <w:szCs w:val="28"/>
        </w:rPr>
      </w:pPr>
      <w:r w:rsidRPr="000D477B">
        <w:rPr>
          <w:sz w:val="28"/>
          <w:szCs w:val="28"/>
        </w:rPr>
        <w:t>Собственные доходы бюджета на 20</w:t>
      </w:r>
      <w:r w:rsidR="00D342B1">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 спрогнозированы в сумме </w:t>
      </w:r>
      <w:r w:rsidR="007D5A06" w:rsidRPr="007D5A06">
        <w:rPr>
          <w:sz w:val="28"/>
          <w:szCs w:val="28"/>
        </w:rPr>
        <w:t>6885.4</w:t>
      </w:r>
      <w:r w:rsidRPr="000D477B">
        <w:rPr>
          <w:sz w:val="28"/>
          <w:szCs w:val="28"/>
        </w:rPr>
        <w:t xml:space="preserve"> тыс. руб., на 20</w:t>
      </w:r>
      <w:r w:rsidR="006D1659" w:rsidRPr="006D1659">
        <w:rPr>
          <w:sz w:val="28"/>
          <w:szCs w:val="28"/>
        </w:rPr>
        <w:t>2</w:t>
      </w:r>
      <w:r w:rsidR="007D5A06" w:rsidRPr="007D5A06">
        <w:rPr>
          <w:sz w:val="28"/>
          <w:szCs w:val="28"/>
        </w:rPr>
        <w:t xml:space="preserve">3 </w:t>
      </w:r>
      <w:r w:rsidRPr="000D477B">
        <w:rPr>
          <w:sz w:val="28"/>
          <w:szCs w:val="28"/>
        </w:rPr>
        <w:t xml:space="preserve">год – в сумме </w:t>
      </w:r>
      <w:r w:rsidR="007D5A06" w:rsidRPr="007D5A06">
        <w:rPr>
          <w:sz w:val="28"/>
          <w:szCs w:val="28"/>
        </w:rPr>
        <w:t>6920.4</w:t>
      </w:r>
      <w:r w:rsidRPr="000D477B">
        <w:rPr>
          <w:sz w:val="28"/>
          <w:szCs w:val="28"/>
        </w:rPr>
        <w:t xml:space="preserve"> тыс. руб. и на 20</w:t>
      </w:r>
      <w:r w:rsidR="00D92447" w:rsidRPr="00D92447">
        <w:rPr>
          <w:sz w:val="28"/>
          <w:szCs w:val="28"/>
        </w:rPr>
        <w:t>2</w:t>
      </w:r>
      <w:r w:rsidR="007D5A06" w:rsidRPr="007D5A06">
        <w:rPr>
          <w:sz w:val="28"/>
          <w:szCs w:val="28"/>
        </w:rPr>
        <w:t xml:space="preserve">4 </w:t>
      </w:r>
      <w:r w:rsidRPr="000D477B">
        <w:rPr>
          <w:sz w:val="28"/>
          <w:szCs w:val="28"/>
        </w:rPr>
        <w:t xml:space="preserve">год – в сумме </w:t>
      </w:r>
      <w:r w:rsidR="007D5A06" w:rsidRPr="007D5A06">
        <w:rPr>
          <w:sz w:val="28"/>
          <w:szCs w:val="28"/>
        </w:rPr>
        <w:t>6965.4</w:t>
      </w:r>
      <w:r w:rsidRPr="000D477B">
        <w:rPr>
          <w:sz w:val="28"/>
          <w:szCs w:val="28"/>
        </w:rPr>
        <w:t xml:space="preserve"> тыс. руб. </w:t>
      </w:r>
    </w:p>
    <w:p w14:paraId="4054253F" w14:textId="77777777"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14:paraId="7725ACAA" w14:textId="77777777"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w:t>
      </w:r>
      <w:r w:rsidR="0019191B">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 прогнозируется в сумме </w:t>
      </w:r>
      <w:r w:rsidR="007D5A06" w:rsidRPr="007D5A06">
        <w:rPr>
          <w:sz w:val="28"/>
          <w:szCs w:val="28"/>
        </w:rPr>
        <w:t>225.0</w:t>
      </w:r>
      <w:r w:rsidRPr="000D477B">
        <w:rPr>
          <w:sz w:val="28"/>
          <w:szCs w:val="28"/>
        </w:rPr>
        <w:t xml:space="preserve"> тыс. руб., на 20</w:t>
      </w:r>
      <w:r w:rsidR="006D1659" w:rsidRPr="006D1659">
        <w:rPr>
          <w:sz w:val="28"/>
          <w:szCs w:val="28"/>
        </w:rPr>
        <w:t>2</w:t>
      </w:r>
      <w:r w:rsidR="007D5A06" w:rsidRPr="007D5A06">
        <w:rPr>
          <w:sz w:val="28"/>
          <w:szCs w:val="28"/>
        </w:rPr>
        <w:t>3</w:t>
      </w:r>
      <w:r w:rsidR="006D1659" w:rsidRPr="006D1659">
        <w:rPr>
          <w:sz w:val="28"/>
          <w:szCs w:val="28"/>
        </w:rPr>
        <w:t xml:space="preserve"> </w:t>
      </w:r>
      <w:r w:rsidRPr="000D477B">
        <w:rPr>
          <w:sz w:val="28"/>
          <w:szCs w:val="28"/>
        </w:rPr>
        <w:t xml:space="preserve">год – </w:t>
      </w:r>
      <w:r w:rsidR="007D5A06" w:rsidRPr="007D5A06">
        <w:rPr>
          <w:sz w:val="28"/>
          <w:szCs w:val="28"/>
        </w:rPr>
        <w:t>225.0</w:t>
      </w:r>
      <w:r w:rsidRPr="000D477B">
        <w:rPr>
          <w:sz w:val="28"/>
          <w:szCs w:val="28"/>
        </w:rPr>
        <w:t xml:space="preserve"> тыс. руб., на 20</w:t>
      </w:r>
      <w:r w:rsidR="00D92447" w:rsidRPr="00D92447">
        <w:rPr>
          <w:sz w:val="28"/>
          <w:szCs w:val="28"/>
        </w:rPr>
        <w:t>2</w:t>
      </w:r>
      <w:r w:rsidR="007D5A06" w:rsidRPr="007D5A06">
        <w:rPr>
          <w:sz w:val="28"/>
          <w:szCs w:val="28"/>
        </w:rPr>
        <w:t>4</w:t>
      </w:r>
      <w:r w:rsidRPr="000D477B">
        <w:rPr>
          <w:sz w:val="28"/>
          <w:szCs w:val="28"/>
        </w:rPr>
        <w:t xml:space="preserve"> год – </w:t>
      </w:r>
      <w:r w:rsidR="007D5A06" w:rsidRPr="007D5A06">
        <w:rPr>
          <w:sz w:val="28"/>
          <w:szCs w:val="28"/>
        </w:rPr>
        <w:t>225.0</w:t>
      </w:r>
      <w:r w:rsidRPr="000D477B">
        <w:rPr>
          <w:sz w:val="28"/>
          <w:szCs w:val="28"/>
        </w:rPr>
        <w:t xml:space="preserve"> тыс. руб. Доля налога на доходы физических лиц в общем объеме собственных доходов  в 20</w:t>
      </w:r>
      <w:r w:rsidR="0019191B">
        <w:rPr>
          <w:sz w:val="28"/>
          <w:szCs w:val="28"/>
        </w:rPr>
        <w:t>2</w:t>
      </w:r>
      <w:r w:rsidR="007D5A06" w:rsidRPr="007D5A06">
        <w:rPr>
          <w:sz w:val="28"/>
          <w:szCs w:val="28"/>
        </w:rPr>
        <w:t>2</w:t>
      </w:r>
      <w:r w:rsidR="006D1659" w:rsidRPr="006D1659">
        <w:rPr>
          <w:sz w:val="28"/>
          <w:szCs w:val="28"/>
        </w:rPr>
        <w:t xml:space="preserve"> </w:t>
      </w:r>
      <w:r w:rsidRPr="000D477B">
        <w:rPr>
          <w:sz w:val="28"/>
          <w:szCs w:val="28"/>
        </w:rPr>
        <w:t xml:space="preserve">году – </w:t>
      </w:r>
      <w:r w:rsidR="007D5A06" w:rsidRPr="007D5A06">
        <w:rPr>
          <w:sz w:val="28"/>
          <w:szCs w:val="28"/>
        </w:rPr>
        <w:t>3.3</w:t>
      </w:r>
      <w:r w:rsidR="00096999" w:rsidRPr="00096999">
        <w:rPr>
          <w:sz w:val="28"/>
          <w:szCs w:val="28"/>
        </w:rPr>
        <w:t xml:space="preserve"> </w:t>
      </w:r>
      <w:r w:rsidRPr="000D477B">
        <w:rPr>
          <w:sz w:val="28"/>
          <w:szCs w:val="28"/>
        </w:rPr>
        <w:t>%, в 20</w:t>
      </w:r>
      <w:r w:rsidR="006D1659" w:rsidRPr="006D1659">
        <w:rPr>
          <w:sz w:val="28"/>
          <w:szCs w:val="28"/>
        </w:rPr>
        <w:t>2</w:t>
      </w:r>
      <w:r w:rsidR="007D5A06" w:rsidRPr="007D5A06">
        <w:rPr>
          <w:sz w:val="28"/>
          <w:szCs w:val="28"/>
        </w:rPr>
        <w:t>3</w:t>
      </w:r>
      <w:r w:rsidRPr="000D477B">
        <w:rPr>
          <w:sz w:val="28"/>
          <w:szCs w:val="28"/>
        </w:rPr>
        <w:t xml:space="preserve"> году – </w:t>
      </w:r>
      <w:r w:rsidR="007D5A06" w:rsidRPr="007D5A06">
        <w:rPr>
          <w:sz w:val="28"/>
          <w:szCs w:val="28"/>
        </w:rPr>
        <w:t>3.3</w:t>
      </w:r>
      <w:r w:rsidRPr="000D477B">
        <w:rPr>
          <w:sz w:val="28"/>
          <w:szCs w:val="28"/>
        </w:rPr>
        <w:t xml:space="preserve"> %, в 20</w:t>
      </w:r>
      <w:r w:rsidR="00D92447" w:rsidRPr="00D92447">
        <w:rPr>
          <w:sz w:val="28"/>
          <w:szCs w:val="28"/>
        </w:rPr>
        <w:t>2</w:t>
      </w:r>
      <w:r w:rsidR="007D5A06" w:rsidRPr="007D5A06">
        <w:rPr>
          <w:sz w:val="28"/>
          <w:szCs w:val="28"/>
        </w:rPr>
        <w:t>4</w:t>
      </w:r>
      <w:r w:rsidRPr="000D477B">
        <w:rPr>
          <w:sz w:val="28"/>
          <w:szCs w:val="28"/>
        </w:rPr>
        <w:t xml:space="preserve"> году-</w:t>
      </w:r>
      <w:r w:rsidR="007D5A06" w:rsidRPr="007D5A06">
        <w:rPr>
          <w:sz w:val="28"/>
          <w:szCs w:val="28"/>
        </w:rPr>
        <w:t>3.2</w:t>
      </w:r>
      <w:r w:rsidR="00096999" w:rsidRPr="00096999">
        <w:rPr>
          <w:sz w:val="28"/>
          <w:szCs w:val="28"/>
        </w:rPr>
        <w:t xml:space="preserve"> </w:t>
      </w:r>
      <w:r w:rsidRPr="000D477B">
        <w:rPr>
          <w:sz w:val="28"/>
          <w:szCs w:val="28"/>
        </w:rPr>
        <w:t>%.</w:t>
      </w:r>
    </w:p>
    <w:p w14:paraId="7B5DDA3C" w14:textId="77777777"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w:t>
      </w:r>
      <w:r w:rsidR="0019191B">
        <w:rPr>
          <w:sz w:val="28"/>
          <w:szCs w:val="28"/>
        </w:rPr>
        <w:t>2</w:t>
      </w:r>
      <w:r w:rsidR="007D5A06" w:rsidRPr="007D5A06">
        <w:rPr>
          <w:sz w:val="28"/>
          <w:szCs w:val="28"/>
        </w:rPr>
        <w:t>2</w:t>
      </w:r>
      <w:r w:rsidRPr="000D477B">
        <w:rPr>
          <w:sz w:val="28"/>
          <w:szCs w:val="28"/>
        </w:rPr>
        <w:t xml:space="preserve"> год прогнозируется в сумме – </w:t>
      </w:r>
      <w:r w:rsidR="007D5A06" w:rsidRPr="007D5A06">
        <w:rPr>
          <w:sz w:val="28"/>
          <w:szCs w:val="28"/>
        </w:rPr>
        <w:t>275.0</w:t>
      </w:r>
      <w:r w:rsidRPr="000D477B">
        <w:rPr>
          <w:sz w:val="28"/>
          <w:szCs w:val="28"/>
        </w:rPr>
        <w:t xml:space="preserve"> тыс. руб., на 20</w:t>
      </w:r>
      <w:r w:rsidR="006D1659" w:rsidRPr="006D1659">
        <w:rPr>
          <w:sz w:val="28"/>
          <w:szCs w:val="28"/>
        </w:rPr>
        <w:t>2</w:t>
      </w:r>
      <w:r w:rsidR="007D5A06" w:rsidRPr="007D5A06">
        <w:rPr>
          <w:sz w:val="28"/>
          <w:szCs w:val="28"/>
        </w:rPr>
        <w:t>3</w:t>
      </w:r>
      <w:r w:rsidR="006D1659" w:rsidRPr="006D1659">
        <w:rPr>
          <w:sz w:val="28"/>
          <w:szCs w:val="28"/>
        </w:rPr>
        <w:t xml:space="preserve"> </w:t>
      </w:r>
      <w:r w:rsidRPr="000D477B">
        <w:rPr>
          <w:sz w:val="28"/>
          <w:szCs w:val="28"/>
        </w:rPr>
        <w:t xml:space="preserve">год – </w:t>
      </w:r>
      <w:r w:rsidR="007D5A06" w:rsidRPr="007D5A06">
        <w:rPr>
          <w:sz w:val="28"/>
          <w:szCs w:val="28"/>
        </w:rPr>
        <w:t>290.0</w:t>
      </w:r>
      <w:r w:rsidRPr="000D477B">
        <w:rPr>
          <w:sz w:val="28"/>
          <w:szCs w:val="28"/>
        </w:rPr>
        <w:t xml:space="preserve"> тыс. руб. и на 20</w:t>
      </w:r>
      <w:r w:rsidR="00D92447" w:rsidRPr="00D92447">
        <w:rPr>
          <w:sz w:val="28"/>
          <w:szCs w:val="28"/>
        </w:rPr>
        <w:t>2</w:t>
      </w:r>
      <w:r w:rsidR="007D5A06" w:rsidRPr="007D5A06">
        <w:rPr>
          <w:sz w:val="28"/>
          <w:szCs w:val="28"/>
        </w:rPr>
        <w:t>4</w:t>
      </w:r>
      <w:r w:rsidR="006D1659" w:rsidRPr="006D1659">
        <w:rPr>
          <w:sz w:val="28"/>
          <w:szCs w:val="28"/>
        </w:rPr>
        <w:t xml:space="preserve"> </w:t>
      </w:r>
      <w:r w:rsidRPr="000D477B">
        <w:rPr>
          <w:sz w:val="28"/>
          <w:szCs w:val="28"/>
        </w:rPr>
        <w:t xml:space="preserve">год – </w:t>
      </w:r>
      <w:r w:rsidR="007D5A06" w:rsidRPr="007D5A06">
        <w:rPr>
          <w:sz w:val="28"/>
          <w:szCs w:val="28"/>
        </w:rPr>
        <w:t>305.0</w:t>
      </w:r>
      <w:r w:rsidRPr="000D477B">
        <w:rPr>
          <w:sz w:val="28"/>
          <w:szCs w:val="28"/>
        </w:rPr>
        <w:t xml:space="preserve"> тыс.руб.</w:t>
      </w:r>
    </w:p>
    <w:p w14:paraId="5A8A1FF7" w14:textId="77777777"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w:t>
      </w:r>
      <w:r w:rsidR="0019191B">
        <w:rPr>
          <w:sz w:val="28"/>
          <w:szCs w:val="28"/>
        </w:rPr>
        <w:t>2</w:t>
      </w:r>
      <w:r w:rsidR="007D5A06" w:rsidRPr="007D5A06">
        <w:rPr>
          <w:sz w:val="28"/>
          <w:szCs w:val="28"/>
        </w:rPr>
        <w:t>2</w:t>
      </w:r>
      <w:r w:rsidRPr="000D477B">
        <w:rPr>
          <w:sz w:val="28"/>
          <w:szCs w:val="28"/>
        </w:rPr>
        <w:t xml:space="preserve"> году – </w:t>
      </w:r>
      <w:r w:rsidR="007D5A06" w:rsidRPr="007D5A06">
        <w:rPr>
          <w:sz w:val="28"/>
          <w:szCs w:val="28"/>
        </w:rPr>
        <w:t>2</w:t>
      </w:r>
      <w:r w:rsidR="00096999" w:rsidRPr="00096999">
        <w:rPr>
          <w:sz w:val="28"/>
          <w:szCs w:val="28"/>
        </w:rPr>
        <w:t>500</w:t>
      </w:r>
      <w:r w:rsidRPr="000D477B">
        <w:rPr>
          <w:sz w:val="28"/>
          <w:szCs w:val="28"/>
        </w:rPr>
        <w:t>.0 тыс. руб., в 20</w:t>
      </w:r>
      <w:r w:rsidR="006D1659" w:rsidRPr="006D1659">
        <w:rPr>
          <w:sz w:val="28"/>
          <w:szCs w:val="28"/>
        </w:rPr>
        <w:t>2</w:t>
      </w:r>
      <w:r w:rsidR="007D5A06" w:rsidRPr="007D5A06">
        <w:rPr>
          <w:sz w:val="28"/>
          <w:szCs w:val="28"/>
        </w:rPr>
        <w:t>3</w:t>
      </w:r>
      <w:r w:rsidR="00096999" w:rsidRPr="00096999">
        <w:rPr>
          <w:sz w:val="28"/>
          <w:szCs w:val="28"/>
        </w:rPr>
        <w:t xml:space="preserve"> </w:t>
      </w:r>
      <w:r w:rsidRPr="000D477B">
        <w:rPr>
          <w:sz w:val="28"/>
          <w:szCs w:val="28"/>
        </w:rPr>
        <w:t>году -</w:t>
      </w:r>
      <w:r w:rsidR="006D1659" w:rsidRPr="006D1659">
        <w:rPr>
          <w:sz w:val="28"/>
          <w:szCs w:val="28"/>
        </w:rPr>
        <w:t xml:space="preserve"> </w:t>
      </w:r>
      <w:r w:rsidR="007D5A06" w:rsidRPr="007D5A06">
        <w:rPr>
          <w:sz w:val="28"/>
          <w:szCs w:val="28"/>
        </w:rPr>
        <w:t>2</w:t>
      </w:r>
      <w:r w:rsidR="0019191B">
        <w:rPr>
          <w:sz w:val="28"/>
          <w:szCs w:val="28"/>
        </w:rPr>
        <w:t>500</w:t>
      </w:r>
      <w:r w:rsidRPr="000D477B">
        <w:rPr>
          <w:sz w:val="28"/>
          <w:szCs w:val="28"/>
        </w:rPr>
        <w:t>.0 тыс. руб. и в 20</w:t>
      </w:r>
      <w:r w:rsidR="006D1659" w:rsidRPr="006D1659">
        <w:rPr>
          <w:sz w:val="28"/>
          <w:szCs w:val="28"/>
        </w:rPr>
        <w:t>2</w:t>
      </w:r>
      <w:r w:rsidR="007D5A06" w:rsidRPr="007D5A06">
        <w:rPr>
          <w:sz w:val="28"/>
          <w:szCs w:val="28"/>
        </w:rPr>
        <w:t>4</w:t>
      </w:r>
      <w:r w:rsidR="006D1659" w:rsidRPr="006D1659">
        <w:rPr>
          <w:sz w:val="28"/>
          <w:szCs w:val="28"/>
        </w:rPr>
        <w:t xml:space="preserve"> </w:t>
      </w:r>
      <w:r w:rsidRPr="000D477B">
        <w:rPr>
          <w:sz w:val="28"/>
          <w:szCs w:val="28"/>
        </w:rPr>
        <w:t xml:space="preserve">году – </w:t>
      </w:r>
      <w:r w:rsidR="007D5A06" w:rsidRPr="007D5A06">
        <w:rPr>
          <w:sz w:val="28"/>
          <w:szCs w:val="28"/>
        </w:rPr>
        <w:t>2</w:t>
      </w:r>
      <w:r w:rsidR="0019191B">
        <w:rPr>
          <w:sz w:val="28"/>
          <w:szCs w:val="28"/>
        </w:rPr>
        <w:t>500</w:t>
      </w:r>
      <w:r w:rsidRPr="000D477B">
        <w:rPr>
          <w:sz w:val="28"/>
          <w:szCs w:val="28"/>
        </w:rPr>
        <w:t>.0 тыс.руб.</w:t>
      </w:r>
    </w:p>
    <w:p w14:paraId="7FF91D6B" w14:textId="77777777" w:rsidR="009B116C" w:rsidRPr="000D477B" w:rsidRDefault="009B116C" w:rsidP="009B116C">
      <w:pPr>
        <w:ind w:firstLine="709"/>
        <w:jc w:val="both"/>
        <w:rPr>
          <w:sz w:val="28"/>
          <w:szCs w:val="28"/>
        </w:rPr>
      </w:pPr>
      <w:r w:rsidRPr="000D477B">
        <w:rPr>
          <w:sz w:val="28"/>
          <w:szCs w:val="28"/>
        </w:rPr>
        <w:t>Земельный налог планируется на 20</w:t>
      </w:r>
      <w:r w:rsidR="0019191B">
        <w:rPr>
          <w:sz w:val="28"/>
          <w:szCs w:val="28"/>
        </w:rPr>
        <w:t>2</w:t>
      </w:r>
      <w:r w:rsidR="007D5A06" w:rsidRPr="007D5A06">
        <w:rPr>
          <w:sz w:val="28"/>
          <w:szCs w:val="28"/>
        </w:rPr>
        <w:t>2</w:t>
      </w:r>
      <w:r w:rsidRPr="000D477B">
        <w:rPr>
          <w:sz w:val="28"/>
          <w:szCs w:val="28"/>
        </w:rPr>
        <w:t xml:space="preserve"> год в сумме – </w:t>
      </w:r>
      <w:r w:rsidR="00296254" w:rsidRPr="00296254">
        <w:rPr>
          <w:sz w:val="28"/>
          <w:szCs w:val="28"/>
        </w:rPr>
        <w:t>3864.2</w:t>
      </w:r>
      <w:r w:rsidRPr="000D477B">
        <w:rPr>
          <w:sz w:val="28"/>
          <w:szCs w:val="28"/>
        </w:rPr>
        <w:t xml:space="preserve"> тыс. руб., на 20</w:t>
      </w:r>
      <w:r w:rsidR="00AF648D" w:rsidRPr="00AF648D">
        <w:rPr>
          <w:sz w:val="28"/>
          <w:szCs w:val="28"/>
        </w:rPr>
        <w:t>2</w:t>
      </w:r>
      <w:r w:rsidR="007D5A06" w:rsidRPr="007D5A06">
        <w:rPr>
          <w:sz w:val="28"/>
          <w:szCs w:val="28"/>
        </w:rPr>
        <w:t>3</w:t>
      </w:r>
      <w:r w:rsidR="00AF648D" w:rsidRPr="00AF648D">
        <w:rPr>
          <w:sz w:val="28"/>
          <w:szCs w:val="28"/>
        </w:rPr>
        <w:t xml:space="preserve"> </w:t>
      </w:r>
      <w:r w:rsidRPr="000D477B">
        <w:rPr>
          <w:sz w:val="28"/>
          <w:szCs w:val="28"/>
        </w:rPr>
        <w:t xml:space="preserve">год – </w:t>
      </w:r>
      <w:r w:rsidR="00296254" w:rsidRPr="00296254">
        <w:rPr>
          <w:sz w:val="28"/>
          <w:szCs w:val="28"/>
        </w:rPr>
        <w:t>3884.2</w:t>
      </w:r>
      <w:r w:rsidRPr="000D477B">
        <w:rPr>
          <w:sz w:val="28"/>
          <w:szCs w:val="28"/>
        </w:rPr>
        <w:t xml:space="preserve"> тыс. руб. на 20</w:t>
      </w:r>
      <w:r w:rsidR="00D92447" w:rsidRPr="00D92447">
        <w:rPr>
          <w:sz w:val="28"/>
          <w:szCs w:val="28"/>
        </w:rPr>
        <w:t>2</w:t>
      </w:r>
      <w:r w:rsidR="007D5A06" w:rsidRPr="007D5A06">
        <w:rPr>
          <w:sz w:val="28"/>
          <w:szCs w:val="28"/>
        </w:rPr>
        <w:t>4</w:t>
      </w:r>
      <w:r w:rsidR="00AF648D" w:rsidRPr="00AF648D">
        <w:rPr>
          <w:sz w:val="28"/>
          <w:szCs w:val="28"/>
        </w:rPr>
        <w:t xml:space="preserve"> </w:t>
      </w:r>
      <w:r w:rsidRPr="000D477B">
        <w:rPr>
          <w:sz w:val="28"/>
          <w:szCs w:val="28"/>
        </w:rPr>
        <w:t xml:space="preserve">год – </w:t>
      </w:r>
      <w:r w:rsidR="00296254" w:rsidRPr="00296254">
        <w:rPr>
          <w:sz w:val="28"/>
          <w:szCs w:val="28"/>
        </w:rPr>
        <w:t>3914.2</w:t>
      </w:r>
      <w:r w:rsidRPr="000D477B">
        <w:rPr>
          <w:sz w:val="28"/>
          <w:szCs w:val="28"/>
        </w:rPr>
        <w:t xml:space="preserve"> тыс.руб.</w:t>
      </w:r>
    </w:p>
    <w:p w14:paraId="12EA9825" w14:textId="77777777" w:rsidR="009B116C" w:rsidRPr="000D477B" w:rsidRDefault="009B116C" w:rsidP="009B116C">
      <w:pPr>
        <w:ind w:firstLine="709"/>
        <w:jc w:val="both"/>
        <w:rPr>
          <w:sz w:val="28"/>
          <w:szCs w:val="28"/>
        </w:rPr>
      </w:pPr>
      <w:r w:rsidRPr="000D477B">
        <w:rPr>
          <w:sz w:val="28"/>
          <w:szCs w:val="28"/>
        </w:rPr>
        <w:t>Доходы от использования  имущества, находящегося в муниципальной собственности прогнозируются на 20</w:t>
      </w:r>
      <w:r w:rsidR="0019191B">
        <w:rPr>
          <w:sz w:val="28"/>
          <w:szCs w:val="28"/>
        </w:rPr>
        <w:t>2</w:t>
      </w:r>
      <w:r w:rsidR="007D5A06" w:rsidRPr="007D5A06">
        <w:rPr>
          <w:sz w:val="28"/>
          <w:szCs w:val="28"/>
        </w:rPr>
        <w:t>2</w:t>
      </w:r>
      <w:r w:rsidR="00AF648D" w:rsidRPr="00AF648D">
        <w:rPr>
          <w:sz w:val="28"/>
          <w:szCs w:val="28"/>
        </w:rPr>
        <w:t xml:space="preserve"> </w:t>
      </w:r>
      <w:r w:rsidRPr="000D477B">
        <w:rPr>
          <w:sz w:val="28"/>
          <w:szCs w:val="28"/>
        </w:rPr>
        <w:t xml:space="preserve">год в сумме – </w:t>
      </w:r>
      <w:r w:rsidR="00296254" w:rsidRPr="00296254">
        <w:rPr>
          <w:sz w:val="28"/>
          <w:szCs w:val="28"/>
        </w:rPr>
        <w:t>21.2</w:t>
      </w:r>
      <w:r w:rsidRPr="000D477B">
        <w:rPr>
          <w:sz w:val="28"/>
          <w:szCs w:val="28"/>
        </w:rPr>
        <w:t xml:space="preserve"> тыс. руб.,  в 20</w:t>
      </w:r>
      <w:r w:rsidR="00AF648D" w:rsidRPr="00AF648D">
        <w:rPr>
          <w:sz w:val="28"/>
          <w:szCs w:val="28"/>
        </w:rPr>
        <w:t>2</w:t>
      </w:r>
      <w:r w:rsidR="007D5A06" w:rsidRPr="007D5A06">
        <w:rPr>
          <w:sz w:val="28"/>
          <w:szCs w:val="28"/>
        </w:rPr>
        <w:t>3</w:t>
      </w:r>
      <w:r w:rsidR="00AF648D" w:rsidRPr="00AF648D">
        <w:rPr>
          <w:sz w:val="28"/>
          <w:szCs w:val="28"/>
        </w:rPr>
        <w:t xml:space="preserve"> </w:t>
      </w:r>
      <w:r w:rsidRPr="000D477B">
        <w:rPr>
          <w:sz w:val="28"/>
          <w:szCs w:val="28"/>
        </w:rPr>
        <w:t xml:space="preserve">году – </w:t>
      </w:r>
      <w:r w:rsidR="00296254" w:rsidRPr="00296254">
        <w:rPr>
          <w:sz w:val="28"/>
          <w:szCs w:val="28"/>
        </w:rPr>
        <w:t>21.2</w:t>
      </w:r>
      <w:r w:rsidRPr="000D477B">
        <w:rPr>
          <w:sz w:val="28"/>
          <w:szCs w:val="28"/>
        </w:rPr>
        <w:t xml:space="preserve"> тыс. руб., и в 20</w:t>
      </w:r>
      <w:r w:rsidR="0019191B">
        <w:rPr>
          <w:sz w:val="28"/>
          <w:szCs w:val="28"/>
        </w:rPr>
        <w:t>2</w:t>
      </w:r>
      <w:r w:rsidR="007D5A06" w:rsidRPr="007D5A06">
        <w:rPr>
          <w:sz w:val="28"/>
          <w:szCs w:val="28"/>
        </w:rPr>
        <w:t>4</w:t>
      </w:r>
      <w:r w:rsidR="00AF648D" w:rsidRPr="00AF648D">
        <w:rPr>
          <w:sz w:val="28"/>
          <w:szCs w:val="28"/>
        </w:rPr>
        <w:t xml:space="preserve"> </w:t>
      </w:r>
      <w:r w:rsidRPr="000D477B">
        <w:rPr>
          <w:sz w:val="28"/>
          <w:szCs w:val="28"/>
        </w:rPr>
        <w:t xml:space="preserve">году – </w:t>
      </w:r>
      <w:r w:rsidR="00296254" w:rsidRPr="00296254">
        <w:rPr>
          <w:sz w:val="28"/>
          <w:szCs w:val="28"/>
        </w:rPr>
        <w:t>21.2</w:t>
      </w:r>
      <w:r w:rsidRPr="000D477B">
        <w:rPr>
          <w:sz w:val="28"/>
          <w:szCs w:val="28"/>
        </w:rPr>
        <w:t xml:space="preserve"> тыс. руб. </w:t>
      </w:r>
    </w:p>
    <w:p w14:paraId="4CDB8A19" w14:textId="77777777" w:rsidR="009B116C" w:rsidRPr="000D477B" w:rsidRDefault="009B116C" w:rsidP="009B116C">
      <w:pPr>
        <w:ind w:firstLine="709"/>
        <w:jc w:val="both"/>
        <w:rPr>
          <w:sz w:val="28"/>
          <w:szCs w:val="28"/>
        </w:rPr>
      </w:pPr>
      <w:r w:rsidRPr="000D477B">
        <w:rPr>
          <w:sz w:val="28"/>
          <w:szCs w:val="28"/>
        </w:rPr>
        <w:lastRenderedPageBreak/>
        <w:t>Безвозмездные поступления  из бюджетов других уровней включены в проектировки доходов 20</w:t>
      </w:r>
      <w:r w:rsidR="0019191B">
        <w:rPr>
          <w:sz w:val="28"/>
          <w:szCs w:val="28"/>
        </w:rPr>
        <w:t>2</w:t>
      </w:r>
      <w:r w:rsidR="007D5A06" w:rsidRPr="007D5A06">
        <w:rPr>
          <w:sz w:val="28"/>
          <w:szCs w:val="28"/>
        </w:rPr>
        <w:t>2</w:t>
      </w:r>
      <w:r w:rsidRPr="000D477B">
        <w:rPr>
          <w:sz w:val="28"/>
          <w:szCs w:val="28"/>
        </w:rPr>
        <w:t>-</w:t>
      </w:r>
      <w:r w:rsidR="007D5A06" w:rsidRPr="007D5A06">
        <w:rPr>
          <w:sz w:val="28"/>
          <w:szCs w:val="28"/>
        </w:rPr>
        <w:t>4</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sidR="0019191B">
        <w:rPr>
          <w:sz w:val="28"/>
          <w:szCs w:val="28"/>
        </w:rPr>
        <w:t>2</w:t>
      </w:r>
      <w:r w:rsidR="007D5A06" w:rsidRPr="007D5A06">
        <w:rPr>
          <w:sz w:val="28"/>
          <w:szCs w:val="28"/>
        </w:rPr>
        <w:t>2</w:t>
      </w:r>
      <w:r w:rsidRPr="000D477B">
        <w:rPr>
          <w:sz w:val="28"/>
          <w:szCs w:val="28"/>
        </w:rPr>
        <w:t xml:space="preserve"> год и на плановый период 20</w:t>
      </w:r>
      <w:r w:rsidR="00AF648D" w:rsidRPr="00AF648D">
        <w:rPr>
          <w:sz w:val="28"/>
          <w:szCs w:val="28"/>
        </w:rPr>
        <w:t>2</w:t>
      </w:r>
      <w:r w:rsidR="007D5A06" w:rsidRPr="007D5A06">
        <w:rPr>
          <w:sz w:val="28"/>
          <w:szCs w:val="28"/>
        </w:rPr>
        <w:t>3</w:t>
      </w:r>
      <w:r w:rsidR="00D92447">
        <w:rPr>
          <w:sz w:val="28"/>
          <w:szCs w:val="28"/>
        </w:rPr>
        <w:t xml:space="preserve"> и 20</w:t>
      </w:r>
      <w:r w:rsidR="00D92447" w:rsidRPr="00D92447">
        <w:rPr>
          <w:sz w:val="28"/>
          <w:szCs w:val="28"/>
        </w:rPr>
        <w:t>2</w:t>
      </w:r>
      <w:r w:rsidR="007D5A06" w:rsidRPr="007D5A06">
        <w:rPr>
          <w:sz w:val="28"/>
          <w:szCs w:val="28"/>
        </w:rPr>
        <w:t>4</w:t>
      </w:r>
      <w:r w:rsidR="00653DF9">
        <w:rPr>
          <w:sz w:val="28"/>
          <w:szCs w:val="28"/>
        </w:rPr>
        <w:t xml:space="preserve"> гг.</w:t>
      </w:r>
      <w:r w:rsidRPr="000D477B">
        <w:rPr>
          <w:sz w:val="28"/>
          <w:szCs w:val="28"/>
        </w:rPr>
        <w:t>» и формируют доходы бюджета муниципального образования Восточно-Одоевское  Одоевского района в объеме  в 20</w:t>
      </w:r>
      <w:r w:rsidR="0019191B">
        <w:rPr>
          <w:sz w:val="28"/>
          <w:szCs w:val="28"/>
        </w:rPr>
        <w:t>2</w:t>
      </w:r>
      <w:r w:rsidR="007D5A06" w:rsidRPr="007D5A06">
        <w:rPr>
          <w:sz w:val="28"/>
          <w:szCs w:val="28"/>
        </w:rPr>
        <w:t>2</w:t>
      </w:r>
      <w:r w:rsidRPr="000D477B">
        <w:rPr>
          <w:sz w:val="28"/>
          <w:szCs w:val="28"/>
        </w:rPr>
        <w:t xml:space="preserve"> году </w:t>
      </w:r>
      <w:r w:rsidR="007D5A06" w:rsidRPr="007D5A06">
        <w:rPr>
          <w:sz w:val="28"/>
          <w:szCs w:val="28"/>
        </w:rPr>
        <w:t>19.8</w:t>
      </w:r>
      <w:r w:rsidR="0079258D" w:rsidRPr="0079258D">
        <w:rPr>
          <w:sz w:val="28"/>
          <w:szCs w:val="28"/>
        </w:rPr>
        <w:t xml:space="preserve"> </w:t>
      </w:r>
      <w:r w:rsidRPr="000D477B">
        <w:rPr>
          <w:sz w:val="28"/>
          <w:szCs w:val="28"/>
        </w:rPr>
        <w:t>%; в 20</w:t>
      </w:r>
      <w:r w:rsidR="00AF648D" w:rsidRPr="00AF648D">
        <w:rPr>
          <w:sz w:val="28"/>
          <w:szCs w:val="28"/>
        </w:rPr>
        <w:t>2</w:t>
      </w:r>
      <w:r w:rsidR="007D5A06" w:rsidRPr="007D5A06">
        <w:rPr>
          <w:sz w:val="28"/>
          <w:szCs w:val="28"/>
        </w:rPr>
        <w:t>3</w:t>
      </w:r>
      <w:r w:rsidRPr="000D477B">
        <w:rPr>
          <w:sz w:val="28"/>
          <w:szCs w:val="28"/>
        </w:rPr>
        <w:t xml:space="preserve"> году </w:t>
      </w:r>
      <w:r w:rsidR="007E5E4C" w:rsidRPr="007E5E4C">
        <w:rPr>
          <w:sz w:val="28"/>
          <w:szCs w:val="28"/>
        </w:rPr>
        <w:t>20.3</w:t>
      </w:r>
      <w:r w:rsidRPr="000D477B">
        <w:rPr>
          <w:sz w:val="28"/>
          <w:szCs w:val="28"/>
        </w:rPr>
        <w:t xml:space="preserve"> % и </w:t>
      </w:r>
      <w:r w:rsidR="007E5E4C" w:rsidRPr="007E5E4C">
        <w:rPr>
          <w:sz w:val="28"/>
          <w:szCs w:val="28"/>
        </w:rPr>
        <w:t>20.9</w:t>
      </w:r>
      <w:r w:rsidRPr="000D477B">
        <w:rPr>
          <w:sz w:val="28"/>
          <w:szCs w:val="28"/>
        </w:rPr>
        <w:t xml:space="preserve"> % в 20</w:t>
      </w:r>
      <w:r w:rsidR="00D92447" w:rsidRPr="00D92447">
        <w:rPr>
          <w:sz w:val="28"/>
          <w:szCs w:val="28"/>
        </w:rPr>
        <w:t>2</w:t>
      </w:r>
      <w:r w:rsidR="007E5E4C" w:rsidRPr="007E5E4C">
        <w:rPr>
          <w:sz w:val="28"/>
          <w:szCs w:val="28"/>
        </w:rPr>
        <w:t>4</w:t>
      </w:r>
      <w:r w:rsidRPr="000D477B">
        <w:rPr>
          <w:sz w:val="28"/>
          <w:szCs w:val="28"/>
        </w:rPr>
        <w:t xml:space="preserve"> году. </w:t>
      </w:r>
    </w:p>
    <w:p w14:paraId="1D4DC5F0" w14:textId="77777777" w:rsidR="009B116C" w:rsidRPr="000D477B" w:rsidRDefault="009B116C" w:rsidP="009B116C">
      <w:pPr>
        <w:ind w:firstLine="709"/>
        <w:jc w:val="both"/>
        <w:rPr>
          <w:sz w:val="28"/>
          <w:szCs w:val="28"/>
        </w:rPr>
      </w:pPr>
      <w:r w:rsidRPr="000D477B">
        <w:rPr>
          <w:sz w:val="28"/>
          <w:szCs w:val="28"/>
        </w:rPr>
        <w:t>Из общего объема безвозмездных поступлений дотации на 20</w:t>
      </w:r>
      <w:r w:rsidR="0019191B">
        <w:rPr>
          <w:sz w:val="28"/>
          <w:szCs w:val="28"/>
        </w:rPr>
        <w:t>2</w:t>
      </w:r>
      <w:r w:rsidR="007E5E4C" w:rsidRPr="007E5E4C">
        <w:rPr>
          <w:sz w:val="28"/>
          <w:szCs w:val="28"/>
        </w:rPr>
        <w:t>2</w:t>
      </w:r>
      <w:r w:rsidRPr="000D477B">
        <w:rPr>
          <w:sz w:val="28"/>
          <w:szCs w:val="28"/>
        </w:rPr>
        <w:t xml:space="preserve"> год планируются в объеме </w:t>
      </w:r>
      <w:r w:rsidR="007E5E4C" w:rsidRPr="007E5E4C">
        <w:rPr>
          <w:sz w:val="28"/>
          <w:szCs w:val="28"/>
        </w:rPr>
        <w:t>1407.5</w:t>
      </w:r>
      <w:r w:rsidRPr="000D477B">
        <w:rPr>
          <w:sz w:val="28"/>
          <w:szCs w:val="28"/>
        </w:rPr>
        <w:t xml:space="preserve"> тыс. руб., на 20</w:t>
      </w:r>
      <w:r w:rsidR="00AF648D" w:rsidRPr="00AF648D">
        <w:rPr>
          <w:sz w:val="28"/>
          <w:szCs w:val="28"/>
        </w:rPr>
        <w:t>2</w:t>
      </w:r>
      <w:r w:rsidR="007E5E4C" w:rsidRPr="007E5E4C">
        <w:rPr>
          <w:sz w:val="28"/>
          <w:szCs w:val="28"/>
        </w:rPr>
        <w:t>3</w:t>
      </w:r>
      <w:r w:rsidR="00AF648D" w:rsidRPr="00AF648D">
        <w:rPr>
          <w:sz w:val="28"/>
          <w:szCs w:val="28"/>
        </w:rPr>
        <w:t xml:space="preserve"> </w:t>
      </w:r>
      <w:r w:rsidRPr="000D477B">
        <w:rPr>
          <w:sz w:val="28"/>
          <w:szCs w:val="28"/>
        </w:rPr>
        <w:t xml:space="preserve">год – </w:t>
      </w:r>
      <w:r w:rsidR="007E5E4C" w:rsidRPr="007E5E4C">
        <w:rPr>
          <w:sz w:val="28"/>
          <w:szCs w:val="28"/>
        </w:rPr>
        <w:t>1461.6</w:t>
      </w:r>
      <w:r w:rsidRPr="000D477B">
        <w:rPr>
          <w:sz w:val="28"/>
          <w:szCs w:val="28"/>
        </w:rPr>
        <w:t xml:space="preserve"> тыс. руб. и на 20</w:t>
      </w:r>
      <w:r w:rsidR="00D92447" w:rsidRPr="00D92447">
        <w:rPr>
          <w:sz w:val="28"/>
          <w:szCs w:val="28"/>
        </w:rPr>
        <w:t>2</w:t>
      </w:r>
      <w:r w:rsidR="007E5E4C" w:rsidRPr="007E5E4C">
        <w:rPr>
          <w:sz w:val="28"/>
          <w:szCs w:val="28"/>
        </w:rPr>
        <w:t>4</w:t>
      </w:r>
      <w:r w:rsidR="00AF648D" w:rsidRPr="00AF648D">
        <w:rPr>
          <w:sz w:val="28"/>
          <w:szCs w:val="28"/>
        </w:rPr>
        <w:t xml:space="preserve"> </w:t>
      </w:r>
      <w:r w:rsidRPr="000D477B">
        <w:rPr>
          <w:sz w:val="28"/>
          <w:szCs w:val="28"/>
        </w:rPr>
        <w:t xml:space="preserve">год – </w:t>
      </w:r>
      <w:r w:rsidR="007E5E4C" w:rsidRPr="007E5E4C">
        <w:rPr>
          <w:sz w:val="28"/>
          <w:szCs w:val="28"/>
        </w:rPr>
        <w:t>8801.7</w:t>
      </w:r>
      <w:r w:rsidRPr="000D477B">
        <w:rPr>
          <w:sz w:val="28"/>
          <w:szCs w:val="28"/>
        </w:rPr>
        <w:t xml:space="preserve"> тыс. руб. Субвенции прогнозируются в 20</w:t>
      </w:r>
      <w:r w:rsidR="0019191B">
        <w:rPr>
          <w:sz w:val="28"/>
          <w:szCs w:val="28"/>
        </w:rPr>
        <w:t>2</w:t>
      </w:r>
      <w:r w:rsidR="007E5E4C" w:rsidRPr="007E5E4C">
        <w:rPr>
          <w:sz w:val="28"/>
          <w:szCs w:val="28"/>
        </w:rPr>
        <w:t>2</w:t>
      </w:r>
      <w:r w:rsidR="00AF648D" w:rsidRPr="00AF648D">
        <w:rPr>
          <w:sz w:val="28"/>
          <w:szCs w:val="28"/>
        </w:rPr>
        <w:t xml:space="preserve"> </w:t>
      </w:r>
      <w:r w:rsidRPr="000D477B">
        <w:rPr>
          <w:sz w:val="28"/>
          <w:szCs w:val="28"/>
        </w:rPr>
        <w:t xml:space="preserve">году в сумме </w:t>
      </w:r>
      <w:r w:rsidR="007E5E4C" w:rsidRPr="007E5E4C">
        <w:rPr>
          <w:sz w:val="28"/>
          <w:szCs w:val="28"/>
        </w:rPr>
        <w:t xml:space="preserve">220.0 </w:t>
      </w:r>
      <w:r w:rsidRPr="000D477B">
        <w:rPr>
          <w:sz w:val="28"/>
          <w:szCs w:val="28"/>
        </w:rPr>
        <w:t>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2</w:t>
      </w:r>
      <w:r w:rsidR="007E5E4C" w:rsidRPr="007E5E4C">
        <w:rPr>
          <w:sz w:val="28"/>
          <w:szCs w:val="28"/>
        </w:rPr>
        <w:t>3</w:t>
      </w:r>
      <w:r w:rsidR="00AF648D" w:rsidRPr="00AF648D">
        <w:rPr>
          <w:sz w:val="28"/>
          <w:szCs w:val="28"/>
        </w:rPr>
        <w:t xml:space="preserve"> </w:t>
      </w:r>
      <w:r w:rsidR="005003EF" w:rsidRPr="000D477B">
        <w:rPr>
          <w:sz w:val="28"/>
          <w:szCs w:val="28"/>
        </w:rPr>
        <w:t xml:space="preserve">год – </w:t>
      </w:r>
      <w:r w:rsidR="0079258D" w:rsidRPr="0079258D">
        <w:rPr>
          <w:sz w:val="28"/>
          <w:szCs w:val="28"/>
        </w:rPr>
        <w:t>22</w:t>
      </w:r>
      <w:r w:rsidR="007E5E4C" w:rsidRPr="007E5E4C">
        <w:rPr>
          <w:sz w:val="28"/>
          <w:szCs w:val="28"/>
        </w:rPr>
        <w:t>6</w:t>
      </w:r>
      <w:r w:rsidR="0079258D" w:rsidRPr="0079258D">
        <w:rPr>
          <w:sz w:val="28"/>
          <w:szCs w:val="28"/>
        </w:rPr>
        <w:t>.9</w:t>
      </w:r>
      <w:r w:rsidR="005003EF" w:rsidRPr="000D477B">
        <w:rPr>
          <w:sz w:val="28"/>
          <w:szCs w:val="28"/>
        </w:rPr>
        <w:t xml:space="preserve"> тыс. руб. и на 20</w:t>
      </w:r>
      <w:r w:rsidR="00D92447" w:rsidRPr="00D92447">
        <w:rPr>
          <w:sz w:val="28"/>
          <w:szCs w:val="28"/>
        </w:rPr>
        <w:t>2</w:t>
      </w:r>
      <w:r w:rsidR="007E5E4C" w:rsidRPr="007E5E4C">
        <w:rPr>
          <w:sz w:val="28"/>
          <w:szCs w:val="28"/>
        </w:rPr>
        <w:t>4</w:t>
      </w:r>
      <w:r w:rsidR="00AF648D" w:rsidRPr="00AF648D">
        <w:rPr>
          <w:sz w:val="28"/>
          <w:szCs w:val="28"/>
        </w:rPr>
        <w:t xml:space="preserve"> </w:t>
      </w:r>
      <w:r w:rsidR="005003EF" w:rsidRPr="000D477B">
        <w:rPr>
          <w:sz w:val="28"/>
          <w:szCs w:val="28"/>
        </w:rPr>
        <w:t xml:space="preserve">год – </w:t>
      </w:r>
      <w:r w:rsidR="007E5E4C" w:rsidRPr="007E5E4C">
        <w:rPr>
          <w:sz w:val="28"/>
          <w:szCs w:val="28"/>
        </w:rPr>
        <w:t>234.4</w:t>
      </w:r>
      <w:r w:rsidR="005003EF" w:rsidRPr="000D477B">
        <w:rPr>
          <w:sz w:val="28"/>
          <w:szCs w:val="28"/>
        </w:rPr>
        <w:t xml:space="preserve"> тыс. руб.</w:t>
      </w:r>
    </w:p>
    <w:p w14:paraId="4BAF4E65" w14:textId="77777777"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14:paraId="1F5F5A1A" w14:textId="77777777" w:rsidR="009B116C" w:rsidRPr="000D477B" w:rsidRDefault="009B116C" w:rsidP="009B116C">
      <w:pPr>
        <w:ind w:firstLine="709"/>
        <w:jc w:val="both"/>
        <w:rPr>
          <w:sz w:val="28"/>
          <w:szCs w:val="28"/>
        </w:rPr>
      </w:pPr>
    </w:p>
    <w:p w14:paraId="28105005" w14:textId="77777777"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Восточно-Одоевское Одоевского района определены в объеме </w:t>
      </w:r>
      <w:r w:rsidR="007E5E4C" w:rsidRPr="007E5E4C">
        <w:rPr>
          <w:sz w:val="28"/>
          <w:szCs w:val="28"/>
        </w:rPr>
        <w:t>8588.7</w:t>
      </w:r>
      <w:r w:rsidRPr="000D477B">
        <w:rPr>
          <w:sz w:val="28"/>
          <w:szCs w:val="28"/>
        </w:rPr>
        <w:t xml:space="preserve"> тыс. руб. в 20</w:t>
      </w:r>
      <w:r w:rsidR="004A0540">
        <w:rPr>
          <w:sz w:val="28"/>
          <w:szCs w:val="28"/>
        </w:rPr>
        <w:t>2</w:t>
      </w:r>
      <w:r w:rsidR="007E5E4C" w:rsidRPr="007E5E4C">
        <w:rPr>
          <w:sz w:val="28"/>
          <w:szCs w:val="28"/>
        </w:rPr>
        <w:t>2</w:t>
      </w:r>
      <w:r w:rsidRPr="000D477B">
        <w:rPr>
          <w:sz w:val="28"/>
          <w:szCs w:val="28"/>
        </w:rPr>
        <w:t xml:space="preserve"> году; </w:t>
      </w:r>
      <w:r w:rsidR="007E5E4C" w:rsidRPr="007E5E4C">
        <w:rPr>
          <w:sz w:val="28"/>
          <w:szCs w:val="28"/>
        </w:rPr>
        <w:t>8687.7</w:t>
      </w:r>
      <w:r w:rsidRPr="000D477B">
        <w:rPr>
          <w:sz w:val="28"/>
          <w:szCs w:val="28"/>
        </w:rPr>
        <w:t xml:space="preserve"> тыс. руб. в 20</w:t>
      </w:r>
      <w:r w:rsidR="00AF648D" w:rsidRPr="00AF648D">
        <w:rPr>
          <w:sz w:val="28"/>
          <w:szCs w:val="28"/>
        </w:rPr>
        <w:t>2</w:t>
      </w:r>
      <w:r w:rsidR="007E5E4C" w:rsidRPr="007E5E4C">
        <w:rPr>
          <w:sz w:val="28"/>
          <w:szCs w:val="28"/>
        </w:rPr>
        <w:t>3</w:t>
      </w:r>
      <w:r w:rsidR="00AF648D" w:rsidRPr="00AF648D">
        <w:rPr>
          <w:sz w:val="28"/>
          <w:szCs w:val="28"/>
        </w:rPr>
        <w:t xml:space="preserve"> </w:t>
      </w:r>
      <w:r w:rsidRPr="000D477B">
        <w:rPr>
          <w:sz w:val="28"/>
          <w:szCs w:val="28"/>
        </w:rPr>
        <w:t xml:space="preserve">году и </w:t>
      </w:r>
      <w:r w:rsidR="007E5E4C" w:rsidRPr="007E5E4C">
        <w:rPr>
          <w:sz w:val="28"/>
          <w:szCs w:val="28"/>
        </w:rPr>
        <w:t>8801.7</w:t>
      </w:r>
      <w:r w:rsidRPr="000D477B">
        <w:rPr>
          <w:sz w:val="28"/>
          <w:szCs w:val="28"/>
        </w:rPr>
        <w:t xml:space="preserve"> тыс. руб. в 20</w:t>
      </w:r>
      <w:r w:rsidR="00FA12E5" w:rsidRPr="00FA12E5">
        <w:rPr>
          <w:sz w:val="28"/>
          <w:szCs w:val="28"/>
        </w:rPr>
        <w:t>2</w:t>
      </w:r>
      <w:r w:rsidR="007E5E4C" w:rsidRPr="007E5E4C">
        <w:rPr>
          <w:sz w:val="28"/>
          <w:szCs w:val="28"/>
        </w:rPr>
        <w:t>4</w:t>
      </w:r>
      <w:r w:rsidRPr="000D477B">
        <w:rPr>
          <w:sz w:val="28"/>
          <w:szCs w:val="28"/>
        </w:rPr>
        <w:t xml:space="preserve"> году. </w:t>
      </w:r>
    </w:p>
    <w:p w14:paraId="14DA889D" w14:textId="77777777" w:rsidR="009B116C" w:rsidRPr="000D477B" w:rsidRDefault="009B116C" w:rsidP="009B116C">
      <w:pPr>
        <w:ind w:firstLine="709"/>
        <w:jc w:val="both"/>
        <w:rPr>
          <w:sz w:val="28"/>
          <w:szCs w:val="28"/>
        </w:rPr>
      </w:pPr>
      <w:r w:rsidRPr="000D477B">
        <w:rPr>
          <w:sz w:val="28"/>
          <w:szCs w:val="28"/>
        </w:rPr>
        <w:t xml:space="preserve">Расходы по разделу 01 «Общегосударственные вопросы», включая резервный фонд </w:t>
      </w:r>
      <w:r w:rsidR="003821D3">
        <w:rPr>
          <w:sz w:val="28"/>
          <w:szCs w:val="28"/>
        </w:rPr>
        <w:t xml:space="preserve">и </w:t>
      </w:r>
      <w:r w:rsidR="003821D3" w:rsidRPr="003821D3">
        <w:rPr>
          <w:sz w:val="28"/>
          <w:szCs w:val="28"/>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003821D3" w:rsidRPr="003821D3">
        <w:rPr>
          <w:rFonts w:ascii="PT Astra Serif" w:hAnsi="PT Astra Serif"/>
          <w:sz w:val="28"/>
          <w:szCs w:val="28"/>
          <w:lang w:eastAsia="en-US"/>
        </w:rPr>
        <w:t>льного образования Восточно-Одоевское Одоевского района</w:t>
      </w:r>
      <w:r w:rsidR="003821D3" w:rsidRPr="000D477B">
        <w:rPr>
          <w:sz w:val="28"/>
          <w:szCs w:val="28"/>
        </w:rPr>
        <w:t xml:space="preserve"> </w:t>
      </w:r>
      <w:r w:rsidRPr="000D477B">
        <w:rPr>
          <w:sz w:val="28"/>
          <w:szCs w:val="28"/>
        </w:rPr>
        <w:t>предусматриваются на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 в сумме </w:t>
      </w:r>
      <w:r w:rsidR="007E5E4C">
        <w:rPr>
          <w:sz w:val="28"/>
          <w:szCs w:val="28"/>
        </w:rPr>
        <w:t>4</w:t>
      </w:r>
      <w:r w:rsidR="007E5E4C" w:rsidRPr="007E5E4C">
        <w:rPr>
          <w:sz w:val="28"/>
          <w:szCs w:val="28"/>
        </w:rPr>
        <w:t>5</w:t>
      </w:r>
      <w:r w:rsidR="0079258D" w:rsidRPr="0079258D">
        <w:rPr>
          <w:sz w:val="28"/>
          <w:szCs w:val="28"/>
        </w:rPr>
        <w:t>05.0</w:t>
      </w:r>
      <w:r w:rsidRPr="000D477B">
        <w:rPr>
          <w:sz w:val="28"/>
          <w:szCs w:val="28"/>
        </w:rPr>
        <w:t xml:space="preserve"> тыс. руб., на 20</w:t>
      </w:r>
      <w:r w:rsidR="00665638" w:rsidRPr="00665638">
        <w:rPr>
          <w:sz w:val="28"/>
          <w:szCs w:val="28"/>
        </w:rPr>
        <w:t>2</w:t>
      </w:r>
      <w:r w:rsidR="007E5E4C" w:rsidRPr="007E5E4C">
        <w:rPr>
          <w:sz w:val="28"/>
          <w:szCs w:val="28"/>
        </w:rPr>
        <w:t>3</w:t>
      </w:r>
      <w:r w:rsidR="00665638" w:rsidRPr="00665638">
        <w:rPr>
          <w:sz w:val="28"/>
          <w:szCs w:val="28"/>
        </w:rPr>
        <w:t xml:space="preserve"> </w:t>
      </w:r>
      <w:r w:rsidRPr="000D477B">
        <w:rPr>
          <w:sz w:val="28"/>
          <w:szCs w:val="28"/>
        </w:rPr>
        <w:t xml:space="preserve">год в сумме </w:t>
      </w:r>
      <w:r w:rsidR="007E5E4C" w:rsidRPr="007E5E4C">
        <w:rPr>
          <w:sz w:val="28"/>
          <w:szCs w:val="28"/>
        </w:rPr>
        <w:t>4505</w:t>
      </w:r>
      <w:r w:rsidR="0079258D" w:rsidRPr="0079258D">
        <w:rPr>
          <w:sz w:val="28"/>
          <w:szCs w:val="28"/>
        </w:rPr>
        <w:t>.0</w:t>
      </w:r>
      <w:r w:rsidRPr="000D477B">
        <w:rPr>
          <w:sz w:val="28"/>
          <w:szCs w:val="28"/>
        </w:rPr>
        <w:t xml:space="preserve"> тыс. руб. и на </w:t>
      </w:r>
      <w:r w:rsidR="007E5E4C" w:rsidRPr="007E5E4C">
        <w:rPr>
          <w:sz w:val="28"/>
          <w:szCs w:val="28"/>
        </w:rPr>
        <w:t>2023</w:t>
      </w:r>
      <w:r w:rsidRPr="000D477B">
        <w:rPr>
          <w:sz w:val="28"/>
          <w:szCs w:val="28"/>
        </w:rPr>
        <w:t xml:space="preserve">г. – </w:t>
      </w:r>
      <w:r w:rsidR="007E5E4C" w:rsidRPr="007E5E4C">
        <w:rPr>
          <w:sz w:val="28"/>
          <w:szCs w:val="28"/>
        </w:rPr>
        <w:t>3</w:t>
      </w:r>
      <w:r w:rsidR="004A0540">
        <w:rPr>
          <w:sz w:val="28"/>
          <w:szCs w:val="28"/>
        </w:rPr>
        <w:t>5</w:t>
      </w:r>
      <w:r w:rsidR="00E65F40">
        <w:rPr>
          <w:sz w:val="28"/>
          <w:szCs w:val="28"/>
        </w:rPr>
        <w:t>00</w:t>
      </w:r>
      <w:r w:rsidR="00E65F40" w:rsidRPr="00E65F40">
        <w:rPr>
          <w:sz w:val="28"/>
          <w:szCs w:val="28"/>
        </w:rPr>
        <w:t>.0</w:t>
      </w:r>
      <w:r w:rsidR="00FA12E5">
        <w:rPr>
          <w:sz w:val="28"/>
          <w:szCs w:val="28"/>
        </w:rPr>
        <w:t xml:space="preserve"> тыс.руб., в 20</w:t>
      </w:r>
      <w:r w:rsidR="00FA12E5" w:rsidRPr="00FA12E5">
        <w:rPr>
          <w:sz w:val="28"/>
          <w:szCs w:val="28"/>
        </w:rPr>
        <w:t>2</w:t>
      </w:r>
      <w:r w:rsidR="007E5E4C" w:rsidRPr="007E5E4C">
        <w:rPr>
          <w:sz w:val="28"/>
          <w:szCs w:val="28"/>
        </w:rPr>
        <w:t>4</w:t>
      </w:r>
      <w:r w:rsidRPr="000D477B">
        <w:rPr>
          <w:sz w:val="28"/>
          <w:szCs w:val="28"/>
        </w:rPr>
        <w:t xml:space="preserve"> г. – </w:t>
      </w:r>
      <w:r w:rsidR="007E5E4C" w:rsidRPr="007E5E4C">
        <w:rPr>
          <w:sz w:val="28"/>
          <w:szCs w:val="28"/>
        </w:rPr>
        <w:t>3</w:t>
      </w:r>
      <w:r w:rsidR="004A0540">
        <w:rPr>
          <w:sz w:val="28"/>
          <w:szCs w:val="28"/>
        </w:rPr>
        <w:t>5</w:t>
      </w:r>
      <w:r w:rsidR="00E65F40" w:rsidRPr="00E65F40">
        <w:rPr>
          <w:sz w:val="28"/>
          <w:szCs w:val="28"/>
        </w:rPr>
        <w:t>00.0</w:t>
      </w:r>
      <w:r w:rsidRPr="000D477B">
        <w:rPr>
          <w:sz w:val="28"/>
          <w:szCs w:val="28"/>
        </w:rPr>
        <w:t xml:space="preserve"> тыс.руб. </w:t>
      </w:r>
    </w:p>
    <w:p w14:paraId="1EB7BCBD" w14:textId="77777777" w:rsidR="009B116C" w:rsidRPr="00290F2B" w:rsidRDefault="009B116C" w:rsidP="009B116C">
      <w:pPr>
        <w:ind w:firstLine="709"/>
        <w:jc w:val="both"/>
        <w:rPr>
          <w:sz w:val="28"/>
          <w:szCs w:val="28"/>
        </w:rPr>
      </w:pPr>
      <w:r w:rsidRPr="000D477B">
        <w:rPr>
          <w:sz w:val="28"/>
          <w:szCs w:val="28"/>
        </w:rPr>
        <w:t>Расходы по разделу 02 «Национальная оборона» предусмотрены на содержание Военно-учетных столов в МО Восточно-Одоевское Одоевского района в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году – </w:t>
      </w:r>
      <w:r w:rsidR="003821D3" w:rsidRPr="003821D3">
        <w:rPr>
          <w:sz w:val="28"/>
          <w:szCs w:val="28"/>
        </w:rPr>
        <w:t>22</w:t>
      </w:r>
      <w:r w:rsidR="007E5E4C" w:rsidRPr="007E5E4C">
        <w:rPr>
          <w:sz w:val="28"/>
          <w:szCs w:val="28"/>
        </w:rPr>
        <w:t>0</w:t>
      </w:r>
      <w:r w:rsidR="003821D3" w:rsidRPr="003821D3">
        <w:rPr>
          <w:sz w:val="28"/>
          <w:szCs w:val="28"/>
        </w:rPr>
        <w:t>.</w:t>
      </w:r>
      <w:r w:rsidR="007E5E4C" w:rsidRPr="007E5E4C">
        <w:rPr>
          <w:sz w:val="28"/>
          <w:szCs w:val="28"/>
        </w:rPr>
        <w:t>0</w:t>
      </w:r>
      <w:r w:rsidRPr="000D477B">
        <w:rPr>
          <w:sz w:val="28"/>
          <w:szCs w:val="28"/>
        </w:rPr>
        <w:t xml:space="preserve"> тыс. руб.</w:t>
      </w:r>
      <w:r w:rsidR="00290F2B">
        <w:rPr>
          <w:sz w:val="28"/>
          <w:szCs w:val="28"/>
        </w:rPr>
        <w:t>, в 20</w:t>
      </w:r>
      <w:r w:rsidR="00665638" w:rsidRPr="00665638">
        <w:rPr>
          <w:sz w:val="28"/>
          <w:szCs w:val="28"/>
        </w:rPr>
        <w:t>2</w:t>
      </w:r>
      <w:r w:rsidR="007E5E4C" w:rsidRPr="007E5E4C">
        <w:rPr>
          <w:sz w:val="28"/>
          <w:szCs w:val="28"/>
        </w:rPr>
        <w:t>3</w:t>
      </w:r>
      <w:r w:rsidR="00665638" w:rsidRPr="00665638">
        <w:rPr>
          <w:sz w:val="28"/>
          <w:szCs w:val="28"/>
        </w:rPr>
        <w:t xml:space="preserve"> </w:t>
      </w:r>
      <w:r w:rsidR="00290F2B">
        <w:rPr>
          <w:sz w:val="28"/>
          <w:szCs w:val="28"/>
        </w:rPr>
        <w:t xml:space="preserve">г. – </w:t>
      </w:r>
      <w:r w:rsidR="003821D3" w:rsidRPr="003821D3">
        <w:rPr>
          <w:sz w:val="28"/>
          <w:szCs w:val="28"/>
        </w:rPr>
        <w:t>22</w:t>
      </w:r>
      <w:r w:rsidR="007E5E4C" w:rsidRPr="007E5E4C">
        <w:rPr>
          <w:sz w:val="28"/>
          <w:szCs w:val="28"/>
        </w:rPr>
        <w:t>6</w:t>
      </w:r>
      <w:r w:rsidR="003821D3" w:rsidRPr="003821D3">
        <w:rPr>
          <w:sz w:val="28"/>
          <w:szCs w:val="28"/>
        </w:rPr>
        <w:t>.9</w:t>
      </w:r>
      <w:r w:rsidR="00290F2B">
        <w:rPr>
          <w:sz w:val="28"/>
          <w:szCs w:val="28"/>
        </w:rPr>
        <w:t xml:space="preserve"> тыс. руб., в 202</w:t>
      </w:r>
      <w:r w:rsidR="007E5E4C" w:rsidRPr="007E5E4C">
        <w:rPr>
          <w:sz w:val="28"/>
          <w:szCs w:val="28"/>
        </w:rPr>
        <w:t>4</w:t>
      </w:r>
      <w:r w:rsidR="00665638" w:rsidRPr="00665638">
        <w:rPr>
          <w:sz w:val="28"/>
          <w:szCs w:val="28"/>
        </w:rPr>
        <w:t xml:space="preserve"> </w:t>
      </w:r>
      <w:r w:rsidR="00290F2B">
        <w:rPr>
          <w:sz w:val="28"/>
          <w:szCs w:val="28"/>
        </w:rPr>
        <w:t xml:space="preserve">г. – </w:t>
      </w:r>
      <w:r w:rsidR="00296254" w:rsidRPr="00296254">
        <w:rPr>
          <w:sz w:val="28"/>
          <w:szCs w:val="28"/>
        </w:rPr>
        <w:t>234.4</w:t>
      </w:r>
      <w:r w:rsidR="00290F2B">
        <w:rPr>
          <w:sz w:val="28"/>
          <w:szCs w:val="28"/>
        </w:rPr>
        <w:t xml:space="preserve"> тыс. руб</w:t>
      </w:r>
      <w:r w:rsidR="00290F2B" w:rsidRPr="00290F2B">
        <w:rPr>
          <w:sz w:val="28"/>
          <w:szCs w:val="28"/>
        </w:rPr>
        <w:t>.</w:t>
      </w:r>
    </w:p>
    <w:p w14:paraId="09D06000" w14:textId="77777777"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sidR="004A0540">
        <w:rPr>
          <w:sz w:val="28"/>
          <w:szCs w:val="28"/>
        </w:rPr>
        <w:t>2</w:t>
      </w:r>
      <w:r w:rsidR="007E5E4C" w:rsidRPr="007E5E4C">
        <w:rPr>
          <w:sz w:val="28"/>
          <w:szCs w:val="28"/>
        </w:rPr>
        <w:t>2</w:t>
      </w:r>
      <w:r w:rsidR="00665638" w:rsidRPr="00665638">
        <w:rPr>
          <w:sz w:val="28"/>
          <w:szCs w:val="28"/>
        </w:rPr>
        <w:t xml:space="preserve">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2</w:t>
      </w:r>
      <w:r w:rsidR="007E5E4C" w:rsidRPr="007E5E4C">
        <w:rPr>
          <w:sz w:val="28"/>
          <w:szCs w:val="28"/>
        </w:rPr>
        <w:t>3</w:t>
      </w:r>
      <w:r w:rsidR="00665638" w:rsidRPr="00665638">
        <w:rPr>
          <w:sz w:val="28"/>
          <w:szCs w:val="28"/>
        </w:rPr>
        <w:t xml:space="preserve"> </w:t>
      </w:r>
      <w:r w:rsidR="00290F2B">
        <w:rPr>
          <w:sz w:val="28"/>
          <w:szCs w:val="28"/>
        </w:rPr>
        <w:t xml:space="preserve">г. </w:t>
      </w:r>
      <w:r w:rsidR="007E5E4C">
        <w:rPr>
          <w:sz w:val="28"/>
          <w:szCs w:val="28"/>
        </w:rPr>
        <w:t>–</w:t>
      </w:r>
      <w:r w:rsidR="00290F2B">
        <w:rPr>
          <w:sz w:val="28"/>
          <w:szCs w:val="28"/>
        </w:rPr>
        <w:t xml:space="preserve"> 30</w:t>
      </w:r>
      <w:r w:rsidR="007E5E4C" w:rsidRPr="007E5E4C">
        <w:rPr>
          <w:sz w:val="28"/>
          <w:szCs w:val="28"/>
        </w:rPr>
        <w:t>.</w:t>
      </w:r>
      <w:r w:rsidR="00290F2B">
        <w:rPr>
          <w:sz w:val="28"/>
          <w:szCs w:val="28"/>
        </w:rPr>
        <w:t>0 тыс. руб., в 202</w:t>
      </w:r>
      <w:r w:rsidR="007E5E4C" w:rsidRPr="007E5E4C">
        <w:rPr>
          <w:sz w:val="28"/>
          <w:szCs w:val="28"/>
        </w:rPr>
        <w:t>4</w:t>
      </w:r>
      <w:r w:rsidR="004A0540">
        <w:rPr>
          <w:sz w:val="28"/>
          <w:szCs w:val="28"/>
        </w:rPr>
        <w:t xml:space="preserve"> </w:t>
      </w:r>
      <w:r w:rsidR="00290F2B">
        <w:rPr>
          <w:sz w:val="28"/>
          <w:szCs w:val="28"/>
        </w:rPr>
        <w:t xml:space="preserve">г. – </w:t>
      </w:r>
      <w:r w:rsidR="007E5E4C" w:rsidRPr="007E5E4C">
        <w:rPr>
          <w:sz w:val="28"/>
          <w:szCs w:val="28"/>
        </w:rPr>
        <w:t>0.</w:t>
      </w:r>
      <w:r w:rsidR="00290F2B">
        <w:rPr>
          <w:sz w:val="28"/>
          <w:szCs w:val="28"/>
        </w:rPr>
        <w:t xml:space="preserve">0 тыс. руб. </w:t>
      </w:r>
    </w:p>
    <w:p w14:paraId="19FFA277" w14:textId="77777777"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sidR="004A0540">
        <w:rPr>
          <w:sz w:val="28"/>
          <w:szCs w:val="28"/>
        </w:rPr>
        <w:t>2</w:t>
      </w:r>
      <w:r w:rsidR="007E5E4C" w:rsidRPr="007E5E4C">
        <w:rPr>
          <w:sz w:val="28"/>
          <w:szCs w:val="28"/>
        </w:rPr>
        <w:t>2</w:t>
      </w:r>
      <w:r w:rsidR="00FA12E5" w:rsidRPr="00FA12E5">
        <w:rPr>
          <w:sz w:val="28"/>
          <w:szCs w:val="28"/>
        </w:rPr>
        <w:t xml:space="preserve"> </w:t>
      </w:r>
      <w:r w:rsidRPr="000D477B">
        <w:rPr>
          <w:sz w:val="28"/>
          <w:szCs w:val="28"/>
        </w:rPr>
        <w:t xml:space="preserve">год в сумме </w:t>
      </w:r>
      <w:r w:rsidR="007E5E4C" w:rsidRPr="007E5E4C">
        <w:rPr>
          <w:sz w:val="28"/>
          <w:szCs w:val="28"/>
        </w:rPr>
        <w:t>255.8</w:t>
      </w:r>
      <w:r w:rsidRPr="000D477B">
        <w:rPr>
          <w:sz w:val="28"/>
          <w:szCs w:val="28"/>
        </w:rPr>
        <w:t xml:space="preserve"> тыс. руб.</w:t>
      </w:r>
      <w:r w:rsidR="003821D3">
        <w:rPr>
          <w:sz w:val="28"/>
          <w:szCs w:val="28"/>
        </w:rPr>
        <w:t>,</w:t>
      </w:r>
      <w:r w:rsidR="003821D3" w:rsidRPr="003821D3">
        <w:rPr>
          <w:sz w:val="28"/>
          <w:szCs w:val="28"/>
        </w:rPr>
        <w:t xml:space="preserve"> </w:t>
      </w:r>
      <w:r w:rsidR="003821D3">
        <w:rPr>
          <w:sz w:val="28"/>
          <w:szCs w:val="28"/>
        </w:rPr>
        <w:t>в 20</w:t>
      </w:r>
      <w:r w:rsidR="003821D3" w:rsidRPr="00665638">
        <w:rPr>
          <w:sz w:val="28"/>
          <w:szCs w:val="28"/>
        </w:rPr>
        <w:t>2</w:t>
      </w:r>
      <w:r w:rsidR="007E5E4C" w:rsidRPr="007E5E4C">
        <w:rPr>
          <w:sz w:val="28"/>
          <w:szCs w:val="28"/>
        </w:rPr>
        <w:t>3</w:t>
      </w:r>
      <w:r w:rsidR="003821D3" w:rsidRPr="00665638">
        <w:rPr>
          <w:sz w:val="28"/>
          <w:szCs w:val="28"/>
        </w:rPr>
        <w:t xml:space="preserve"> </w:t>
      </w:r>
      <w:r w:rsidR="003821D3">
        <w:rPr>
          <w:sz w:val="28"/>
          <w:szCs w:val="28"/>
        </w:rPr>
        <w:t>г. –</w:t>
      </w:r>
      <w:r w:rsidR="007E5E4C" w:rsidRPr="007E5E4C">
        <w:rPr>
          <w:sz w:val="28"/>
          <w:szCs w:val="28"/>
        </w:rPr>
        <w:t xml:space="preserve"> 1</w:t>
      </w:r>
      <w:r w:rsidR="00296254" w:rsidRPr="00296254">
        <w:rPr>
          <w:sz w:val="28"/>
          <w:szCs w:val="28"/>
        </w:rPr>
        <w:t>1</w:t>
      </w:r>
      <w:r w:rsidR="007E5E4C" w:rsidRPr="007E5E4C">
        <w:rPr>
          <w:sz w:val="28"/>
          <w:szCs w:val="28"/>
        </w:rPr>
        <w:t>8.8</w:t>
      </w:r>
      <w:r w:rsidR="003821D3">
        <w:rPr>
          <w:sz w:val="28"/>
          <w:szCs w:val="28"/>
        </w:rPr>
        <w:t xml:space="preserve"> тыс. руб., в 202</w:t>
      </w:r>
      <w:r w:rsidR="007E5E4C" w:rsidRPr="007E5E4C">
        <w:rPr>
          <w:sz w:val="28"/>
          <w:szCs w:val="28"/>
        </w:rPr>
        <w:t>4</w:t>
      </w:r>
      <w:r w:rsidR="003821D3">
        <w:rPr>
          <w:sz w:val="28"/>
          <w:szCs w:val="28"/>
        </w:rPr>
        <w:t xml:space="preserve"> г. – </w:t>
      </w:r>
      <w:r w:rsidR="00296254" w:rsidRPr="00296254">
        <w:rPr>
          <w:sz w:val="28"/>
          <w:szCs w:val="28"/>
        </w:rPr>
        <w:t>124.</w:t>
      </w:r>
      <w:r w:rsidR="00296254" w:rsidRPr="00343FC5">
        <w:rPr>
          <w:sz w:val="28"/>
          <w:szCs w:val="28"/>
        </w:rPr>
        <w:t>3</w:t>
      </w:r>
      <w:r w:rsidR="003821D3">
        <w:rPr>
          <w:sz w:val="28"/>
          <w:szCs w:val="28"/>
        </w:rPr>
        <w:t xml:space="preserve"> тыс. руб.</w:t>
      </w:r>
    </w:p>
    <w:p w14:paraId="7F086720" w14:textId="77777777"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w:t>
      </w:r>
      <w:r w:rsidR="004A0540">
        <w:rPr>
          <w:sz w:val="28"/>
          <w:szCs w:val="28"/>
        </w:rPr>
        <w:t>2</w:t>
      </w:r>
      <w:r w:rsidR="007E5E4C" w:rsidRPr="007E5E4C">
        <w:rPr>
          <w:sz w:val="28"/>
          <w:szCs w:val="28"/>
        </w:rPr>
        <w:t>2</w:t>
      </w:r>
      <w:r w:rsidRPr="000D477B">
        <w:rPr>
          <w:sz w:val="28"/>
          <w:szCs w:val="28"/>
        </w:rPr>
        <w:t xml:space="preserve"> году – </w:t>
      </w:r>
      <w:r w:rsidR="007E5E4C" w:rsidRPr="007E5E4C">
        <w:rPr>
          <w:sz w:val="28"/>
          <w:szCs w:val="28"/>
        </w:rPr>
        <w:t>1897.9</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w:t>
      </w:r>
      <w:r w:rsidR="007E5E4C" w:rsidRPr="007E5E4C">
        <w:rPr>
          <w:sz w:val="28"/>
          <w:szCs w:val="28"/>
        </w:rPr>
        <w:t>3</w:t>
      </w:r>
      <w:r w:rsidRPr="000D477B">
        <w:rPr>
          <w:sz w:val="28"/>
          <w:szCs w:val="28"/>
        </w:rPr>
        <w:t xml:space="preserve"> году – </w:t>
      </w:r>
      <w:r w:rsidR="003821D3" w:rsidRPr="003821D3">
        <w:rPr>
          <w:sz w:val="28"/>
          <w:szCs w:val="28"/>
        </w:rPr>
        <w:t>1</w:t>
      </w:r>
      <w:r w:rsidR="007E5E4C" w:rsidRPr="007E5E4C">
        <w:rPr>
          <w:sz w:val="28"/>
          <w:szCs w:val="28"/>
        </w:rPr>
        <w:t>739.8</w:t>
      </w:r>
      <w:r w:rsidRPr="000D477B">
        <w:rPr>
          <w:sz w:val="28"/>
          <w:szCs w:val="28"/>
        </w:rPr>
        <w:t xml:space="preserve"> тыс.руб., и в 20</w:t>
      </w:r>
      <w:r w:rsidR="00FA12E5" w:rsidRPr="00FA12E5">
        <w:rPr>
          <w:sz w:val="28"/>
          <w:szCs w:val="28"/>
        </w:rPr>
        <w:t>2</w:t>
      </w:r>
      <w:r w:rsidR="007E5E4C" w:rsidRPr="007E5E4C">
        <w:rPr>
          <w:sz w:val="28"/>
          <w:szCs w:val="28"/>
        </w:rPr>
        <w:t>4</w:t>
      </w:r>
      <w:r w:rsidRPr="000D477B">
        <w:rPr>
          <w:sz w:val="28"/>
          <w:szCs w:val="28"/>
        </w:rPr>
        <w:t xml:space="preserve"> году –</w:t>
      </w:r>
      <w:r w:rsidR="003821D3" w:rsidRPr="003821D3">
        <w:rPr>
          <w:sz w:val="28"/>
          <w:szCs w:val="28"/>
        </w:rPr>
        <w:t xml:space="preserve"> </w:t>
      </w:r>
      <w:r w:rsidR="007E5E4C" w:rsidRPr="007E5E4C">
        <w:rPr>
          <w:sz w:val="28"/>
          <w:szCs w:val="28"/>
        </w:rPr>
        <w:t>1647.9</w:t>
      </w:r>
      <w:r w:rsidR="00FA12E5" w:rsidRPr="00FA12E5">
        <w:rPr>
          <w:sz w:val="28"/>
          <w:szCs w:val="28"/>
        </w:rPr>
        <w:t xml:space="preserve"> </w:t>
      </w:r>
      <w:r w:rsidRPr="000D477B">
        <w:rPr>
          <w:sz w:val="28"/>
          <w:szCs w:val="28"/>
        </w:rPr>
        <w:t>тыс.руб.</w:t>
      </w:r>
    </w:p>
    <w:p w14:paraId="006923CD" w14:textId="77777777" w:rsidR="009B116C" w:rsidRPr="000D477B" w:rsidRDefault="009B116C" w:rsidP="009B116C">
      <w:pPr>
        <w:ind w:firstLine="709"/>
        <w:jc w:val="both"/>
        <w:rPr>
          <w:sz w:val="28"/>
          <w:szCs w:val="28"/>
        </w:rPr>
      </w:pPr>
      <w:r w:rsidRPr="000D477B">
        <w:rPr>
          <w:sz w:val="28"/>
          <w:szCs w:val="28"/>
        </w:rPr>
        <w:t xml:space="preserve">По разделу 08 «Культура и кинематография» запланированы средства для финансирования МКУК «Рылевский КДЦ» муниципального образования Восточно-Одоевское Одоевского района в сумме  </w:t>
      </w:r>
      <w:r w:rsidR="007E5E4C" w:rsidRPr="007E5E4C">
        <w:rPr>
          <w:sz w:val="28"/>
          <w:szCs w:val="28"/>
        </w:rPr>
        <w:t>1660.0</w:t>
      </w:r>
      <w:r w:rsidRPr="000D477B">
        <w:rPr>
          <w:sz w:val="28"/>
          <w:szCs w:val="28"/>
        </w:rPr>
        <w:t xml:space="preserve"> тыс. руб. на 20</w:t>
      </w:r>
      <w:r w:rsidR="004A0540">
        <w:rPr>
          <w:sz w:val="28"/>
          <w:szCs w:val="28"/>
        </w:rPr>
        <w:t>2</w:t>
      </w:r>
      <w:r w:rsidR="007E5E4C" w:rsidRPr="007E5E4C">
        <w:rPr>
          <w:sz w:val="28"/>
          <w:szCs w:val="28"/>
        </w:rPr>
        <w:t>2</w:t>
      </w:r>
      <w:r w:rsidRPr="000D477B">
        <w:rPr>
          <w:sz w:val="28"/>
          <w:szCs w:val="28"/>
        </w:rPr>
        <w:t xml:space="preserve"> год, </w:t>
      </w:r>
      <w:r w:rsidR="007E5E4C" w:rsidRPr="007E5E4C">
        <w:rPr>
          <w:sz w:val="28"/>
          <w:szCs w:val="28"/>
        </w:rPr>
        <w:t>1820.0</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w:t>
      </w:r>
      <w:r w:rsidR="007E5E4C" w:rsidRPr="007E5E4C">
        <w:rPr>
          <w:sz w:val="28"/>
          <w:szCs w:val="28"/>
        </w:rPr>
        <w:t>3</w:t>
      </w:r>
      <w:r w:rsidRPr="000D477B">
        <w:rPr>
          <w:sz w:val="28"/>
          <w:szCs w:val="28"/>
        </w:rPr>
        <w:t xml:space="preserve"> год,</w:t>
      </w:r>
      <w:r w:rsidR="007E5E4C" w:rsidRPr="007E5E4C">
        <w:rPr>
          <w:sz w:val="28"/>
          <w:szCs w:val="28"/>
        </w:rPr>
        <w:t xml:space="preserve"> 1820.0</w:t>
      </w:r>
      <w:r w:rsidRPr="000D477B">
        <w:rPr>
          <w:sz w:val="28"/>
          <w:szCs w:val="28"/>
        </w:rPr>
        <w:t xml:space="preserve"> тыс.руб. на 20</w:t>
      </w:r>
      <w:r w:rsidR="00FA12E5" w:rsidRPr="00FA12E5">
        <w:rPr>
          <w:sz w:val="28"/>
          <w:szCs w:val="28"/>
        </w:rPr>
        <w:t>2</w:t>
      </w:r>
      <w:r w:rsidR="007E5E4C" w:rsidRPr="00634BA2">
        <w:rPr>
          <w:sz w:val="28"/>
          <w:szCs w:val="28"/>
        </w:rPr>
        <w:t>4</w:t>
      </w:r>
      <w:r w:rsidR="00D52E02" w:rsidRPr="00D52E02">
        <w:rPr>
          <w:sz w:val="28"/>
          <w:szCs w:val="28"/>
        </w:rPr>
        <w:t xml:space="preserve"> </w:t>
      </w:r>
      <w:r w:rsidRPr="000D477B">
        <w:rPr>
          <w:sz w:val="28"/>
          <w:szCs w:val="28"/>
        </w:rPr>
        <w:t xml:space="preserve">год.  </w:t>
      </w:r>
    </w:p>
    <w:p w14:paraId="5C8F159C" w14:textId="77777777" w:rsidR="009B116C" w:rsidRPr="000D477B" w:rsidRDefault="009B116C" w:rsidP="009B116C">
      <w:pPr>
        <w:ind w:firstLine="709"/>
        <w:jc w:val="both"/>
        <w:rPr>
          <w:sz w:val="28"/>
          <w:szCs w:val="28"/>
        </w:rPr>
      </w:pPr>
      <w:r w:rsidRPr="000D477B">
        <w:rPr>
          <w:sz w:val="28"/>
          <w:szCs w:val="28"/>
        </w:rPr>
        <w:lastRenderedPageBreak/>
        <w:t>Оплата труда работников культуры планируется в 20</w:t>
      </w:r>
      <w:r w:rsidR="004A0540">
        <w:rPr>
          <w:sz w:val="28"/>
          <w:szCs w:val="28"/>
        </w:rPr>
        <w:t>2</w:t>
      </w:r>
      <w:r w:rsidR="00634BA2" w:rsidRPr="00634BA2">
        <w:rPr>
          <w:sz w:val="28"/>
          <w:szCs w:val="28"/>
        </w:rPr>
        <w:t>2</w:t>
      </w:r>
      <w:r w:rsidR="00D52E02" w:rsidRPr="00D52E02">
        <w:rPr>
          <w:sz w:val="28"/>
          <w:szCs w:val="28"/>
        </w:rPr>
        <w:t xml:space="preserve"> </w:t>
      </w:r>
      <w:r w:rsidRPr="000D477B">
        <w:rPr>
          <w:sz w:val="28"/>
          <w:szCs w:val="28"/>
        </w:rPr>
        <w:t xml:space="preserve">году – </w:t>
      </w:r>
      <w:r w:rsidR="003821D3" w:rsidRPr="003821D3">
        <w:rPr>
          <w:sz w:val="28"/>
          <w:szCs w:val="28"/>
        </w:rPr>
        <w:t>14</w:t>
      </w:r>
      <w:r w:rsidR="00634BA2" w:rsidRPr="00634BA2">
        <w:rPr>
          <w:sz w:val="28"/>
          <w:szCs w:val="28"/>
        </w:rPr>
        <w:t>00.0</w:t>
      </w:r>
      <w:r w:rsidRPr="000D477B">
        <w:rPr>
          <w:sz w:val="28"/>
          <w:szCs w:val="28"/>
        </w:rPr>
        <w:t xml:space="preserve"> тыс. руб., 20</w:t>
      </w:r>
      <w:r w:rsidR="00D52E02" w:rsidRPr="00D52E02">
        <w:rPr>
          <w:sz w:val="28"/>
          <w:szCs w:val="28"/>
        </w:rPr>
        <w:t>2</w:t>
      </w:r>
      <w:r w:rsidR="00634BA2" w:rsidRPr="00634BA2">
        <w:rPr>
          <w:sz w:val="28"/>
          <w:szCs w:val="28"/>
        </w:rPr>
        <w:t>3</w:t>
      </w:r>
      <w:r w:rsidRPr="000D477B">
        <w:rPr>
          <w:sz w:val="28"/>
          <w:szCs w:val="28"/>
        </w:rPr>
        <w:t xml:space="preserve"> году – </w:t>
      </w:r>
      <w:r w:rsidR="00634BA2" w:rsidRPr="00634BA2">
        <w:rPr>
          <w:sz w:val="28"/>
          <w:szCs w:val="28"/>
        </w:rPr>
        <w:t>1550.0</w:t>
      </w:r>
      <w:r w:rsidRPr="000D477B">
        <w:rPr>
          <w:sz w:val="28"/>
          <w:szCs w:val="28"/>
        </w:rPr>
        <w:t xml:space="preserve"> тыс. руб., 20</w:t>
      </w:r>
      <w:r w:rsidR="00FA12E5" w:rsidRPr="00FA12E5">
        <w:rPr>
          <w:sz w:val="28"/>
          <w:szCs w:val="28"/>
        </w:rPr>
        <w:t>2</w:t>
      </w:r>
      <w:r w:rsidR="00634BA2" w:rsidRPr="00634BA2">
        <w:rPr>
          <w:sz w:val="28"/>
          <w:szCs w:val="28"/>
        </w:rPr>
        <w:t>4</w:t>
      </w:r>
      <w:r w:rsidRPr="000D477B">
        <w:rPr>
          <w:sz w:val="28"/>
          <w:szCs w:val="28"/>
        </w:rPr>
        <w:t xml:space="preserve"> году – </w:t>
      </w:r>
      <w:r w:rsidR="00634BA2" w:rsidRPr="00634BA2">
        <w:rPr>
          <w:sz w:val="28"/>
          <w:szCs w:val="28"/>
        </w:rPr>
        <w:t>1550.</w:t>
      </w:r>
      <w:r w:rsidR="00634BA2" w:rsidRPr="006D77A3">
        <w:rPr>
          <w:sz w:val="28"/>
          <w:szCs w:val="28"/>
        </w:rPr>
        <w:t>0</w:t>
      </w:r>
      <w:r w:rsidRPr="000D477B">
        <w:rPr>
          <w:sz w:val="28"/>
          <w:szCs w:val="28"/>
        </w:rPr>
        <w:t xml:space="preserve"> тыс.</w:t>
      </w:r>
      <w:r w:rsidR="00290F2B">
        <w:rPr>
          <w:sz w:val="28"/>
          <w:szCs w:val="28"/>
        </w:rPr>
        <w:t xml:space="preserve"> </w:t>
      </w:r>
      <w:r w:rsidRPr="000D477B">
        <w:rPr>
          <w:sz w:val="28"/>
          <w:szCs w:val="28"/>
        </w:rPr>
        <w:t>руб.</w:t>
      </w:r>
    </w:p>
    <w:p w14:paraId="783CECF8" w14:textId="77777777" w:rsidR="009B116C" w:rsidRPr="000D477B" w:rsidRDefault="009B116C" w:rsidP="000836B4">
      <w:pPr>
        <w:ind w:firstLine="709"/>
        <w:jc w:val="both"/>
        <w:rPr>
          <w:sz w:val="28"/>
          <w:szCs w:val="28"/>
        </w:rPr>
      </w:pPr>
      <w:r w:rsidRPr="000D477B">
        <w:rPr>
          <w:sz w:val="28"/>
          <w:szCs w:val="28"/>
        </w:rPr>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w:t>
      </w:r>
      <w:r w:rsidR="004A0540">
        <w:rPr>
          <w:sz w:val="28"/>
          <w:szCs w:val="28"/>
        </w:rPr>
        <w:t>2</w:t>
      </w:r>
      <w:r w:rsidR="00634BA2" w:rsidRPr="00634BA2">
        <w:rPr>
          <w:sz w:val="28"/>
          <w:szCs w:val="28"/>
        </w:rPr>
        <w:t>2</w:t>
      </w:r>
      <w:r w:rsidR="00D52E02" w:rsidRPr="00D52E02">
        <w:rPr>
          <w:sz w:val="28"/>
          <w:szCs w:val="28"/>
        </w:rPr>
        <w:t xml:space="preserve"> </w:t>
      </w:r>
      <w:r w:rsidRPr="000D477B">
        <w:rPr>
          <w:sz w:val="28"/>
          <w:szCs w:val="28"/>
        </w:rPr>
        <w:t xml:space="preserve">год – </w:t>
      </w:r>
      <w:r w:rsidR="00634BA2">
        <w:rPr>
          <w:sz w:val="28"/>
          <w:szCs w:val="28"/>
        </w:rPr>
        <w:t>2</w:t>
      </w:r>
      <w:r w:rsidR="00634BA2" w:rsidRPr="00634BA2">
        <w:rPr>
          <w:sz w:val="28"/>
          <w:szCs w:val="28"/>
        </w:rPr>
        <w:t>0</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w:t>
      </w:r>
      <w:r w:rsidR="00634BA2" w:rsidRPr="00634BA2">
        <w:rPr>
          <w:sz w:val="28"/>
          <w:szCs w:val="28"/>
        </w:rPr>
        <w:t>3</w:t>
      </w:r>
      <w:r w:rsidR="00184C43" w:rsidRPr="000D477B">
        <w:rPr>
          <w:sz w:val="28"/>
          <w:szCs w:val="28"/>
        </w:rPr>
        <w:t xml:space="preserve"> год – </w:t>
      </w:r>
      <w:r w:rsidR="00634BA2" w:rsidRPr="00634BA2">
        <w:rPr>
          <w:sz w:val="28"/>
          <w:szCs w:val="28"/>
        </w:rPr>
        <w:t>2</w:t>
      </w:r>
      <w:r w:rsidR="004A0540">
        <w:rPr>
          <w:sz w:val="28"/>
          <w:szCs w:val="28"/>
        </w:rPr>
        <w:t>0</w:t>
      </w:r>
      <w:r w:rsidR="00184C43" w:rsidRPr="000D477B">
        <w:rPr>
          <w:sz w:val="28"/>
          <w:szCs w:val="28"/>
        </w:rPr>
        <w:t xml:space="preserve">.0 тыс. руб., </w:t>
      </w:r>
      <w:r w:rsidR="00634BA2" w:rsidRPr="00634BA2">
        <w:rPr>
          <w:sz w:val="28"/>
          <w:szCs w:val="28"/>
        </w:rPr>
        <w:t xml:space="preserve">2024 </w:t>
      </w:r>
      <w:r w:rsidR="00FA12E5">
        <w:rPr>
          <w:sz w:val="28"/>
          <w:szCs w:val="28"/>
        </w:rPr>
        <w:t xml:space="preserve">год – </w:t>
      </w:r>
      <w:r w:rsidR="00634BA2" w:rsidRPr="00634BA2">
        <w:rPr>
          <w:sz w:val="28"/>
          <w:szCs w:val="28"/>
        </w:rPr>
        <w:t>2</w:t>
      </w:r>
      <w:r w:rsidR="004A0540">
        <w:rPr>
          <w:sz w:val="28"/>
          <w:szCs w:val="28"/>
        </w:rPr>
        <w:t>0</w:t>
      </w:r>
      <w:r w:rsidR="00184C43" w:rsidRPr="000D477B">
        <w:rPr>
          <w:sz w:val="28"/>
          <w:szCs w:val="28"/>
        </w:rPr>
        <w:t>.0 тыс.руб.</w:t>
      </w:r>
    </w:p>
    <w:p w14:paraId="545BD284" w14:textId="77777777"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w:t>
      </w:r>
      <w:r w:rsidR="00634BA2" w:rsidRPr="00634BA2">
        <w:rPr>
          <w:sz w:val="28"/>
          <w:szCs w:val="28"/>
        </w:rPr>
        <w:t>3</w:t>
      </w:r>
      <w:r w:rsidRPr="000D477B">
        <w:rPr>
          <w:sz w:val="28"/>
          <w:szCs w:val="28"/>
        </w:rPr>
        <w:t xml:space="preserve"> и 20</w:t>
      </w:r>
      <w:r w:rsidR="00FA12E5" w:rsidRPr="00FA12E5">
        <w:rPr>
          <w:sz w:val="28"/>
          <w:szCs w:val="28"/>
        </w:rPr>
        <w:t>2</w:t>
      </w:r>
      <w:r w:rsidR="00634BA2" w:rsidRPr="00634BA2">
        <w:rPr>
          <w:sz w:val="28"/>
          <w:szCs w:val="28"/>
        </w:rPr>
        <w:t>4</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634BA2" w:rsidRPr="00634BA2">
        <w:rPr>
          <w:sz w:val="28"/>
          <w:szCs w:val="28"/>
        </w:rPr>
        <w:t>217.2</w:t>
      </w:r>
      <w:r w:rsidRPr="000D477B">
        <w:rPr>
          <w:sz w:val="28"/>
          <w:szCs w:val="28"/>
        </w:rPr>
        <w:t xml:space="preserve">  тыс. руб. и </w:t>
      </w:r>
      <w:r w:rsidR="00634BA2" w:rsidRPr="00634BA2">
        <w:rPr>
          <w:sz w:val="28"/>
          <w:szCs w:val="28"/>
        </w:rPr>
        <w:t>440.1</w:t>
      </w:r>
      <w:r w:rsidR="00FA12E5" w:rsidRPr="00FA12E5">
        <w:rPr>
          <w:sz w:val="28"/>
          <w:szCs w:val="28"/>
        </w:rPr>
        <w:t xml:space="preserve"> </w:t>
      </w:r>
      <w:r w:rsidRPr="000D477B">
        <w:rPr>
          <w:sz w:val="28"/>
          <w:szCs w:val="28"/>
        </w:rPr>
        <w:t>тыс. руб.</w:t>
      </w:r>
    </w:p>
    <w:p w14:paraId="61A7E57F" w14:textId="77777777" w:rsidR="009B116C" w:rsidRPr="000D477B" w:rsidRDefault="009B116C" w:rsidP="009B116C">
      <w:pPr>
        <w:ind w:firstLine="709"/>
        <w:jc w:val="both"/>
        <w:rPr>
          <w:sz w:val="28"/>
          <w:szCs w:val="28"/>
        </w:rPr>
      </w:pPr>
      <w:r w:rsidRPr="000D477B">
        <w:rPr>
          <w:sz w:val="28"/>
          <w:szCs w:val="28"/>
        </w:rPr>
        <w:t xml:space="preserve">      </w:t>
      </w:r>
    </w:p>
    <w:p w14:paraId="011C2749" w14:textId="77777777" w:rsidR="00F24F3B" w:rsidRDefault="00F24F3B" w:rsidP="002B3039"/>
    <w:p w14:paraId="301BCF72" w14:textId="77777777" w:rsidR="00F24F3B" w:rsidRDefault="00F24F3B" w:rsidP="002B3039"/>
    <w:p w14:paraId="35F21D89" w14:textId="77777777" w:rsidR="00F24F3B" w:rsidRDefault="00F24F3B" w:rsidP="002B3039"/>
    <w:p w14:paraId="2463DCF0" w14:textId="77777777" w:rsidR="00F653F3" w:rsidRDefault="00F653F3" w:rsidP="002B3039"/>
    <w:p w14:paraId="261F9BFC" w14:textId="77777777" w:rsidR="00F653F3" w:rsidRDefault="00F653F3" w:rsidP="002B3039"/>
    <w:p w14:paraId="25AFE040" w14:textId="77777777" w:rsidR="00F653F3" w:rsidRDefault="00F653F3" w:rsidP="002B3039"/>
    <w:p w14:paraId="673AB896" w14:textId="77777777" w:rsidR="007C4C66" w:rsidRPr="009B116C" w:rsidRDefault="007C4C66" w:rsidP="002B3039"/>
    <w:p w14:paraId="52C83B51" w14:textId="77777777" w:rsidR="004D37FC" w:rsidRPr="009B116C" w:rsidRDefault="004D37FC" w:rsidP="002B3039"/>
    <w:p w14:paraId="669870AF" w14:textId="77777777" w:rsidR="007C4C66" w:rsidRDefault="007C4C66" w:rsidP="002B3039"/>
    <w:p w14:paraId="0127D6C0" w14:textId="77777777" w:rsidR="007C4C66" w:rsidRDefault="007C4C66" w:rsidP="002B3039"/>
    <w:p w14:paraId="706629D0" w14:textId="77777777" w:rsidR="000D477B" w:rsidRDefault="000D477B" w:rsidP="002B3039"/>
    <w:p w14:paraId="1A5EF4E5" w14:textId="77777777" w:rsidR="000D477B" w:rsidRDefault="000D477B" w:rsidP="002B3039"/>
    <w:p w14:paraId="47E5BC99" w14:textId="77777777" w:rsidR="000D477B" w:rsidRDefault="000D477B" w:rsidP="002B3039"/>
    <w:p w14:paraId="53811764" w14:textId="77777777" w:rsidR="000D477B" w:rsidRDefault="000D477B" w:rsidP="002B3039"/>
    <w:p w14:paraId="1A6B410E" w14:textId="77777777" w:rsidR="000D477B" w:rsidRDefault="000D477B" w:rsidP="002B3039"/>
    <w:p w14:paraId="1FAB74E1" w14:textId="77777777" w:rsidR="000D477B" w:rsidRDefault="000D477B" w:rsidP="002B3039"/>
    <w:p w14:paraId="0FAF9776" w14:textId="77777777" w:rsidR="000D477B" w:rsidRDefault="000D477B" w:rsidP="002B3039"/>
    <w:p w14:paraId="5E52346D" w14:textId="77777777" w:rsidR="000D477B" w:rsidRDefault="000D477B" w:rsidP="002B3039"/>
    <w:p w14:paraId="12B21A09" w14:textId="77777777" w:rsidR="000D477B" w:rsidRDefault="000D477B" w:rsidP="002B3039"/>
    <w:p w14:paraId="559D75FA" w14:textId="77777777" w:rsidR="000D477B" w:rsidRPr="0003758F" w:rsidRDefault="000D477B" w:rsidP="002B3039"/>
    <w:p w14:paraId="14C3E631" w14:textId="77777777" w:rsidR="000D477B" w:rsidRDefault="000D477B" w:rsidP="002B3039"/>
    <w:p w14:paraId="3A62AEA2" w14:textId="77777777" w:rsidR="00C10DA4" w:rsidRDefault="00C10DA4" w:rsidP="002B3039"/>
    <w:p w14:paraId="76D2459B" w14:textId="77777777" w:rsidR="000D477B" w:rsidRPr="00C033BC" w:rsidRDefault="000D477B" w:rsidP="002B3039"/>
    <w:p w14:paraId="7BC53375" w14:textId="77777777" w:rsidR="002B3039" w:rsidRPr="00DC0775" w:rsidRDefault="002B3039" w:rsidP="002B3039"/>
    <w:p w14:paraId="5753FBED" w14:textId="77777777" w:rsidR="0077011E" w:rsidRPr="00DC0775" w:rsidRDefault="0077011E" w:rsidP="002B3039"/>
    <w:p w14:paraId="4BF486A4" w14:textId="77777777" w:rsidR="0077011E" w:rsidRPr="00DC0775" w:rsidRDefault="0077011E" w:rsidP="002B3039"/>
    <w:p w14:paraId="7EDE2FB8" w14:textId="77777777" w:rsidR="0077011E" w:rsidRPr="00DC0775" w:rsidRDefault="0077011E" w:rsidP="002B3039"/>
    <w:p w14:paraId="2CD9A67F" w14:textId="77777777" w:rsidR="0077011E" w:rsidRPr="00DC0775" w:rsidRDefault="0077011E" w:rsidP="002B3039"/>
    <w:p w14:paraId="34D52B55" w14:textId="77777777" w:rsidR="0077011E" w:rsidRPr="00DC0775" w:rsidRDefault="0077011E" w:rsidP="002B3039"/>
    <w:p w14:paraId="70EC2382" w14:textId="77777777" w:rsidR="0077011E" w:rsidRPr="00DC0775" w:rsidRDefault="0077011E" w:rsidP="002B3039"/>
    <w:p w14:paraId="2E1B24F1" w14:textId="77777777" w:rsidR="0077011E" w:rsidRPr="00DC0775" w:rsidRDefault="0077011E" w:rsidP="002B3039"/>
    <w:p w14:paraId="62650EFC" w14:textId="77777777" w:rsidR="0077011E" w:rsidRPr="00DC0775" w:rsidRDefault="0077011E" w:rsidP="002B3039"/>
    <w:p w14:paraId="59FCC6CB" w14:textId="77777777" w:rsidR="0077011E" w:rsidRPr="00DC0775" w:rsidRDefault="0077011E" w:rsidP="002B3039"/>
    <w:p w14:paraId="51632D24" w14:textId="77777777" w:rsidR="0077011E" w:rsidRPr="00DC0775" w:rsidRDefault="0077011E" w:rsidP="002B3039"/>
    <w:p w14:paraId="64C79E49" w14:textId="77777777" w:rsidR="003F4FF7" w:rsidRDefault="003F4FF7" w:rsidP="00407E01">
      <w:pPr>
        <w:shd w:val="clear" w:color="auto" w:fill="FFFFFF"/>
        <w:jc w:val="right"/>
        <w:rPr>
          <w:bCs/>
          <w:iCs/>
        </w:rPr>
      </w:pPr>
    </w:p>
    <w:p w14:paraId="5910390D" w14:textId="77777777" w:rsidR="003F4FF7" w:rsidRDefault="003F4FF7" w:rsidP="00407E01">
      <w:pPr>
        <w:shd w:val="clear" w:color="auto" w:fill="FFFFFF"/>
        <w:jc w:val="right"/>
        <w:rPr>
          <w:bCs/>
          <w:iCs/>
        </w:rPr>
      </w:pPr>
    </w:p>
    <w:p w14:paraId="5E697C17" w14:textId="77777777" w:rsidR="000836B4" w:rsidRDefault="000836B4" w:rsidP="00407E01">
      <w:pPr>
        <w:shd w:val="clear" w:color="auto" w:fill="FFFFFF"/>
        <w:jc w:val="right"/>
        <w:rPr>
          <w:bCs/>
          <w:iCs/>
        </w:rPr>
      </w:pPr>
    </w:p>
    <w:p w14:paraId="0FCA6C6E" w14:textId="77777777" w:rsidR="003F4FF7" w:rsidRDefault="003F4FF7" w:rsidP="00407E01">
      <w:pPr>
        <w:shd w:val="clear" w:color="auto" w:fill="FFFFFF"/>
        <w:jc w:val="right"/>
        <w:rPr>
          <w:bCs/>
          <w:iCs/>
        </w:rPr>
      </w:pPr>
    </w:p>
    <w:p w14:paraId="63AE64EB" w14:textId="77777777" w:rsidR="003F4FF7" w:rsidRDefault="003F4FF7" w:rsidP="00407E01">
      <w:pPr>
        <w:shd w:val="clear" w:color="auto" w:fill="FFFFFF"/>
        <w:jc w:val="right"/>
        <w:rPr>
          <w:bCs/>
          <w:iCs/>
        </w:rPr>
      </w:pPr>
    </w:p>
    <w:bookmarkEnd w:id="0"/>
    <w:p w14:paraId="3462649D" w14:textId="77777777"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E032" w14:textId="77777777" w:rsidR="00852F96" w:rsidRDefault="00852F96">
      <w:r>
        <w:separator/>
      </w:r>
    </w:p>
  </w:endnote>
  <w:endnote w:type="continuationSeparator" w:id="0">
    <w:p w14:paraId="16BC7F3A" w14:textId="77777777" w:rsidR="00852F96" w:rsidRDefault="008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 w:val="roman"/>
    <w:pitch w:val="variable"/>
    <w:sig w:usb0="00000001" w:usb1="5000204B" w:usb2="00000020" w:usb3="00000000" w:csb0="00000097"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92C2" w14:textId="77777777" w:rsidR="00852F96" w:rsidRDefault="00852F96">
      <w:r>
        <w:separator/>
      </w:r>
    </w:p>
  </w:footnote>
  <w:footnote w:type="continuationSeparator" w:id="0">
    <w:p w14:paraId="37C17663" w14:textId="77777777" w:rsidR="00852F96" w:rsidRDefault="0085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79F3" w14:textId="77777777" w:rsidR="009C1E27" w:rsidRDefault="001A70D9">
    <w:pPr>
      <w:pStyle w:val="a8"/>
      <w:jc w:val="center"/>
    </w:pPr>
    <w:r>
      <w:fldChar w:fldCharType="begin"/>
    </w:r>
    <w:r>
      <w:instrText xml:space="preserve"> PAGE   \* MERGEFORMAT </w:instrText>
    </w:r>
    <w:r>
      <w:fldChar w:fldCharType="separate"/>
    </w:r>
    <w:r w:rsidR="008C1EDE">
      <w:rPr>
        <w:noProof/>
      </w:rPr>
      <w:t>2</w:t>
    </w:r>
    <w:r>
      <w:rPr>
        <w:noProof/>
      </w:rPr>
      <w:fldChar w:fldCharType="end"/>
    </w:r>
  </w:p>
  <w:p w14:paraId="39945045" w14:textId="77777777" w:rsidR="009C1E27" w:rsidRDefault="009C1E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15:restartNumberingAfterBreak="0">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15:restartNumberingAfterBreak="0">
    <w:nsid w:val="17147D01"/>
    <w:multiLevelType w:val="multilevel"/>
    <w:tmpl w:val="721E56B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7" w15:restartNumberingAfterBreak="0">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15:restartNumberingAfterBreak="0">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2" w15:restartNumberingAfterBreak="0">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15:restartNumberingAfterBreak="0">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7" w15:restartNumberingAfterBreak="0">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9" w15:restartNumberingAfterBreak="0">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2" w15:restartNumberingAfterBreak="0">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3" w15:restartNumberingAfterBreak="0">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4" w15:restartNumberingAfterBreak="0">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30" w15:restartNumberingAfterBreak="0">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1"/>
  </w:num>
  <w:num w:numId="5">
    <w:abstractNumId w:val="23"/>
    <w:lvlOverride w:ilvl="0">
      <w:startOverride w:val="1"/>
    </w:lvlOverride>
  </w:num>
  <w:num w:numId="6">
    <w:abstractNumId w:val="20"/>
  </w:num>
  <w:num w:numId="7">
    <w:abstractNumId w:val="5"/>
  </w:num>
  <w:num w:numId="8">
    <w:abstractNumId w:val="13"/>
  </w:num>
  <w:num w:numId="9">
    <w:abstractNumId w:val="12"/>
  </w:num>
  <w:num w:numId="10">
    <w:abstractNumId w:val="9"/>
  </w:num>
  <w:num w:numId="11">
    <w:abstractNumId w:val="14"/>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3"/>
  </w:num>
  <w:num w:numId="18">
    <w:abstractNumId w:val="22"/>
  </w:num>
  <w:num w:numId="19">
    <w:abstractNumId w:val="6"/>
  </w:num>
  <w:num w:numId="20">
    <w:abstractNumId w:val="16"/>
  </w:num>
  <w:num w:numId="21">
    <w:abstractNumId w:val="18"/>
  </w:num>
  <w:num w:numId="22">
    <w:abstractNumId w:val="26"/>
  </w:num>
  <w:num w:numId="23">
    <w:abstractNumId w:val="21"/>
  </w:num>
  <w:num w:numId="24">
    <w:abstractNumId w:val="7"/>
  </w:num>
  <w:num w:numId="25">
    <w:abstractNumId w:val="0"/>
  </w:num>
  <w:num w:numId="26">
    <w:abstractNumId w:val="28"/>
  </w:num>
  <w:num w:numId="27">
    <w:abstractNumId w:val="17"/>
  </w:num>
  <w:num w:numId="28">
    <w:abstractNumId w:val="15"/>
  </w:num>
  <w:num w:numId="29">
    <w:abstractNumId w:val="1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39"/>
    <w:rsid w:val="00001102"/>
    <w:rsid w:val="000022A8"/>
    <w:rsid w:val="00003706"/>
    <w:rsid w:val="00003D9C"/>
    <w:rsid w:val="0000765F"/>
    <w:rsid w:val="000110F8"/>
    <w:rsid w:val="00011264"/>
    <w:rsid w:val="00011E53"/>
    <w:rsid w:val="00014250"/>
    <w:rsid w:val="00030191"/>
    <w:rsid w:val="00033C72"/>
    <w:rsid w:val="00034749"/>
    <w:rsid w:val="00034EF4"/>
    <w:rsid w:val="0003758F"/>
    <w:rsid w:val="00044CCB"/>
    <w:rsid w:val="00044DBC"/>
    <w:rsid w:val="0005043B"/>
    <w:rsid w:val="00050BDF"/>
    <w:rsid w:val="00057285"/>
    <w:rsid w:val="00057EC2"/>
    <w:rsid w:val="00062284"/>
    <w:rsid w:val="000711A8"/>
    <w:rsid w:val="000721A7"/>
    <w:rsid w:val="000758B0"/>
    <w:rsid w:val="00077261"/>
    <w:rsid w:val="00077EE2"/>
    <w:rsid w:val="00077F9F"/>
    <w:rsid w:val="000815F0"/>
    <w:rsid w:val="00082E7F"/>
    <w:rsid w:val="00083309"/>
    <w:rsid w:val="000836B4"/>
    <w:rsid w:val="00091263"/>
    <w:rsid w:val="000966DC"/>
    <w:rsid w:val="00096999"/>
    <w:rsid w:val="000978D4"/>
    <w:rsid w:val="000A07E3"/>
    <w:rsid w:val="000A08E9"/>
    <w:rsid w:val="000A21B0"/>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D4A1F"/>
    <w:rsid w:val="000D5D01"/>
    <w:rsid w:val="000E0BB5"/>
    <w:rsid w:val="000E4F8A"/>
    <w:rsid w:val="000F1590"/>
    <w:rsid w:val="000F20A4"/>
    <w:rsid w:val="000F306D"/>
    <w:rsid w:val="000F4640"/>
    <w:rsid w:val="001002BD"/>
    <w:rsid w:val="00100694"/>
    <w:rsid w:val="00101CB9"/>
    <w:rsid w:val="00104BF1"/>
    <w:rsid w:val="00105D1A"/>
    <w:rsid w:val="00105DBF"/>
    <w:rsid w:val="00116FCF"/>
    <w:rsid w:val="0012328A"/>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72326"/>
    <w:rsid w:val="00174D58"/>
    <w:rsid w:val="00180C33"/>
    <w:rsid w:val="0018252C"/>
    <w:rsid w:val="00184C43"/>
    <w:rsid w:val="0019011D"/>
    <w:rsid w:val="00191212"/>
    <w:rsid w:val="001915F3"/>
    <w:rsid w:val="0019191B"/>
    <w:rsid w:val="001934E0"/>
    <w:rsid w:val="001A27D1"/>
    <w:rsid w:val="001A2C50"/>
    <w:rsid w:val="001A70D9"/>
    <w:rsid w:val="001B0EDD"/>
    <w:rsid w:val="001B2811"/>
    <w:rsid w:val="001C03C8"/>
    <w:rsid w:val="001C4BD2"/>
    <w:rsid w:val="001C5C06"/>
    <w:rsid w:val="001D27A2"/>
    <w:rsid w:val="001D366A"/>
    <w:rsid w:val="001D6853"/>
    <w:rsid w:val="001D7E2A"/>
    <w:rsid w:val="001E3549"/>
    <w:rsid w:val="001E362B"/>
    <w:rsid w:val="001E4B41"/>
    <w:rsid w:val="001E4EBB"/>
    <w:rsid w:val="001E4FE7"/>
    <w:rsid w:val="001F76CE"/>
    <w:rsid w:val="00207DF9"/>
    <w:rsid w:val="00214A25"/>
    <w:rsid w:val="00215B4B"/>
    <w:rsid w:val="002178DB"/>
    <w:rsid w:val="00221926"/>
    <w:rsid w:val="00225055"/>
    <w:rsid w:val="002303DA"/>
    <w:rsid w:val="002363CC"/>
    <w:rsid w:val="002408AA"/>
    <w:rsid w:val="00240D26"/>
    <w:rsid w:val="002411EE"/>
    <w:rsid w:val="00242A3C"/>
    <w:rsid w:val="002534D6"/>
    <w:rsid w:val="002541A8"/>
    <w:rsid w:val="00254CB7"/>
    <w:rsid w:val="002610C5"/>
    <w:rsid w:val="00265E09"/>
    <w:rsid w:val="00270A4A"/>
    <w:rsid w:val="00273E4F"/>
    <w:rsid w:val="00274143"/>
    <w:rsid w:val="002903E7"/>
    <w:rsid w:val="00290F2B"/>
    <w:rsid w:val="002910DB"/>
    <w:rsid w:val="002911D7"/>
    <w:rsid w:val="002922C4"/>
    <w:rsid w:val="00292689"/>
    <w:rsid w:val="00294DE2"/>
    <w:rsid w:val="00296254"/>
    <w:rsid w:val="002A4A7A"/>
    <w:rsid w:val="002A55EA"/>
    <w:rsid w:val="002B0277"/>
    <w:rsid w:val="002B29E9"/>
    <w:rsid w:val="002B3039"/>
    <w:rsid w:val="002B3E24"/>
    <w:rsid w:val="002C7B05"/>
    <w:rsid w:val="002D63C7"/>
    <w:rsid w:val="002E0CB5"/>
    <w:rsid w:val="002E25BF"/>
    <w:rsid w:val="002E2956"/>
    <w:rsid w:val="002E5759"/>
    <w:rsid w:val="002E5D2C"/>
    <w:rsid w:val="003022E5"/>
    <w:rsid w:val="00303A6F"/>
    <w:rsid w:val="00310D21"/>
    <w:rsid w:val="0031150F"/>
    <w:rsid w:val="0031421B"/>
    <w:rsid w:val="00320C6B"/>
    <w:rsid w:val="00321911"/>
    <w:rsid w:val="003245D5"/>
    <w:rsid w:val="00330BC9"/>
    <w:rsid w:val="00334F24"/>
    <w:rsid w:val="003427F7"/>
    <w:rsid w:val="00342E04"/>
    <w:rsid w:val="00342F8F"/>
    <w:rsid w:val="00343FC5"/>
    <w:rsid w:val="00351430"/>
    <w:rsid w:val="00354724"/>
    <w:rsid w:val="003548CD"/>
    <w:rsid w:val="003621B9"/>
    <w:rsid w:val="00362592"/>
    <w:rsid w:val="00363B09"/>
    <w:rsid w:val="0036548B"/>
    <w:rsid w:val="00370A4A"/>
    <w:rsid w:val="00370F25"/>
    <w:rsid w:val="00371582"/>
    <w:rsid w:val="0037269B"/>
    <w:rsid w:val="00373DDB"/>
    <w:rsid w:val="0038195E"/>
    <w:rsid w:val="003821D3"/>
    <w:rsid w:val="00385687"/>
    <w:rsid w:val="00386DAF"/>
    <w:rsid w:val="003923A8"/>
    <w:rsid w:val="003926A9"/>
    <w:rsid w:val="003961C4"/>
    <w:rsid w:val="003A040B"/>
    <w:rsid w:val="003A0E21"/>
    <w:rsid w:val="003A55CB"/>
    <w:rsid w:val="003B2000"/>
    <w:rsid w:val="003B20B3"/>
    <w:rsid w:val="003B667F"/>
    <w:rsid w:val="003B7AEA"/>
    <w:rsid w:val="003C1FE2"/>
    <w:rsid w:val="003C3D6C"/>
    <w:rsid w:val="003D2B45"/>
    <w:rsid w:val="003D535A"/>
    <w:rsid w:val="003D7723"/>
    <w:rsid w:val="003E285F"/>
    <w:rsid w:val="003E62D4"/>
    <w:rsid w:val="003F165C"/>
    <w:rsid w:val="003F4E3D"/>
    <w:rsid w:val="003F4FF7"/>
    <w:rsid w:val="00401537"/>
    <w:rsid w:val="00403107"/>
    <w:rsid w:val="00403F10"/>
    <w:rsid w:val="00407E01"/>
    <w:rsid w:val="004143A2"/>
    <w:rsid w:val="00415A97"/>
    <w:rsid w:val="0041799E"/>
    <w:rsid w:val="00421B50"/>
    <w:rsid w:val="004223BA"/>
    <w:rsid w:val="00425CDC"/>
    <w:rsid w:val="004301C4"/>
    <w:rsid w:val="00430820"/>
    <w:rsid w:val="00431816"/>
    <w:rsid w:val="00431F91"/>
    <w:rsid w:val="00432239"/>
    <w:rsid w:val="00433578"/>
    <w:rsid w:val="00434B75"/>
    <w:rsid w:val="00442161"/>
    <w:rsid w:val="0044271C"/>
    <w:rsid w:val="00443545"/>
    <w:rsid w:val="00443EC4"/>
    <w:rsid w:val="00445697"/>
    <w:rsid w:val="00450A1D"/>
    <w:rsid w:val="00450AF3"/>
    <w:rsid w:val="00450F00"/>
    <w:rsid w:val="00452044"/>
    <w:rsid w:val="00452265"/>
    <w:rsid w:val="00454A06"/>
    <w:rsid w:val="004553A7"/>
    <w:rsid w:val="00456784"/>
    <w:rsid w:val="004609E1"/>
    <w:rsid w:val="004647D7"/>
    <w:rsid w:val="004653DE"/>
    <w:rsid w:val="00466F63"/>
    <w:rsid w:val="00471410"/>
    <w:rsid w:val="0047319B"/>
    <w:rsid w:val="00487A4F"/>
    <w:rsid w:val="00492722"/>
    <w:rsid w:val="00495077"/>
    <w:rsid w:val="00496AD7"/>
    <w:rsid w:val="00496D76"/>
    <w:rsid w:val="004A03EF"/>
    <w:rsid w:val="004A0540"/>
    <w:rsid w:val="004A273A"/>
    <w:rsid w:val="004A2ADA"/>
    <w:rsid w:val="004A4025"/>
    <w:rsid w:val="004B472D"/>
    <w:rsid w:val="004C3D40"/>
    <w:rsid w:val="004C5B4B"/>
    <w:rsid w:val="004D3400"/>
    <w:rsid w:val="004D37FC"/>
    <w:rsid w:val="004D42C3"/>
    <w:rsid w:val="004D7EEE"/>
    <w:rsid w:val="004E04B8"/>
    <w:rsid w:val="004F0BD5"/>
    <w:rsid w:val="004F578F"/>
    <w:rsid w:val="004F7092"/>
    <w:rsid w:val="005003EF"/>
    <w:rsid w:val="00511A43"/>
    <w:rsid w:val="00513F27"/>
    <w:rsid w:val="00521291"/>
    <w:rsid w:val="00521ED1"/>
    <w:rsid w:val="00525F3E"/>
    <w:rsid w:val="00526F0A"/>
    <w:rsid w:val="00527670"/>
    <w:rsid w:val="005307F6"/>
    <w:rsid w:val="005349B2"/>
    <w:rsid w:val="005366E8"/>
    <w:rsid w:val="00537DCE"/>
    <w:rsid w:val="00543831"/>
    <w:rsid w:val="00543C30"/>
    <w:rsid w:val="00545857"/>
    <w:rsid w:val="00545AC7"/>
    <w:rsid w:val="00546032"/>
    <w:rsid w:val="0055073D"/>
    <w:rsid w:val="00551327"/>
    <w:rsid w:val="00552FB5"/>
    <w:rsid w:val="00554232"/>
    <w:rsid w:val="0056191A"/>
    <w:rsid w:val="0057364F"/>
    <w:rsid w:val="00573F77"/>
    <w:rsid w:val="00574BDD"/>
    <w:rsid w:val="0057620D"/>
    <w:rsid w:val="00593AE6"/>
    <w:rsid w:val="00593C48"/>
    <w:rsid w:val="00595C94"/>
    <w:rsid w:val="00596306"/>
    <w:rsid w:val="005A292A"/>
    <w:rsid w:val="005A495E"/>
    <w:rsid w:val="005A4A4B"/>
    <w:rsid w:val="005B40D9"/>
    <w:rsid w:val="005B647C"/>
    <w:rsid w:val="005B72D2"/>
    <w:rsid w:val="005C0800"/>
    <w:rsid w:val="005C24A4"/>
    <w:rsid w:val="005C44C0"/>
    <w:rsid w:val="005C4F2B"/>
    <w:rsid w:val="005D20C7"/>
    <w:rsid w:val="005E01CC"/>
    <w:rsid w:val="005E043D"/>
    <w:rsid w:val="005E078D"/>
    <w:rsid w:val="005F1140"/>
    <w:rsid w:val="005F28B2"/>
    <w:rsid w:val="005F37FA"/>
    <w:rsid w:val="005F3B47"/>
    <w:rsid w:val="005F523E"/>
    <w:rsid w:val="00605D55"/>
    <w:rsid w:val="00606AF2"/>
    <w:rsid w:val="00607E4E"/>
    <w:rsid w:val="006108A6"/>
    <w:rsid w:val="006119E1"/>
    <w:rsid w:val="00613368"/>
    <w:rsid w:val="00622DD4"/>
    <w:rsid w:val="0062557A"/>
    <w:rsid w:val="006259E0"/>
    <w:rsid w:val="00625AE7"/>
    <w:rsid w:val="0062758A"/>
    <w:rsid w:val="006311DE"/>
    <w:rsid w:val="00634BA2"/>
    <w:rsid w:val="006359AD"/>
    <w:rsid w:val="00643ABA"/>
    <w:rsid w:val="006446E9"/>
    <w:rsid w:val="00644EA8"/>
    <w:rsid w:val="00650F1E"/>
    <w:rsid w:val="00651677"/>
    <w:rsid w:val="00652E1A"/>
    <w:rsid w:val="00653DF9"/>
    <w:rsid w:val="006557FF"/>
    <w:rsid w:val="0065706F"/>
    <w:rsid w:val="00661AB3"/>
    <w:rsid w:val="00662CD1"/>
    <w:rsid w:val="00665638"/>
    <w:rsid w:val="00674096"/>
    <w:rsid w:val="006776AA"/>
    <w:rsid w:val="00682E0E"/>
    <w:rsid w:val="00684446"/>
    <w:rsid w:val="006845F8"/>
    <w:rsid w:val="006964E1"/>
    <w:rsid w:val="006A1DA4"/>
    <w:rsid w:val="006A53EB"/>
    <w:rsid w:val="006A6CE8"/>
    <w:rsid w:val="006B10A3"/>
    <w:rsid w:val="006B22B8"/>
    <w:rsid w:val="006B2DF1"/>
    <w:rsid w:val="006B40FD"/>
    <w:rsid w:val="006B58EB"/>
    <w:rsid w:val="006C1586"/>
    <w:rsid w:val="006C1A81"/>
    <w:rsid w:val="006C31C0"/>
    <w:rsid w:val="006C4B1F"/>
    <w:rsid w:val="006C5122"/>
    <w:rsid w:val="006D0FF4"/>
    <w:rsid w:val="006D1659"/>
    <w:rsid w:val="006D21F6"/>
    <w:rsid w:val="006D3B46"/>
    <w:rsid w:val="006D4BC5"/>
    <w:rsid w:val="006D77A3"/>
    <w:rsid w:val="006D7918"/>
    <w:rsid w:val="006D7CD4"/>
    <w:rsid w:val="006E017A"/>
    <w:rsid w:val="006E0F1B"/>
    <w:rsid w:val="006E1E75"/>
    <w:rsid w:val="006E2E27"/>
    <w:rsid w:val="006E5861"/>
    <w:rsid w:val="006E5FF1"/>
    <w:rsid w:val="006E7987"/>
    <w:rsid w:val="006F3519"/>
    <w:rsid w:val="0070372D"/>
    <w:rsid w:val="00714A6D"/>
    <w:rsid w:val="00722DBF"/>
    <w:rsid w:val="00727963"/>
    <w:rsid w:val="00727D8E"/>
    <w:rsid w:val="00731591"/>
    <w:rsid w:val="0073508A"/>
    <w:rsid w:val="007368F5"/>
    <w:rsid w:val="0074025C"/>
    <w:rsid w:val="0074176A"/>
    <w:rsid w:val="00741A71"/>
    <w:rsid w:val="00743FC4"/>
    <w:rsid w:val="00744A38"/>
    <w:rsid w:val="00747EFF"/>
    <w:rsid w:val="007517E9"/>
    <w:rsid w:val="00761428"/>
    <w:rsid w:val="00762853"/>
    <w:rsid w:val="00765537"/>
    <w:rsid w:val="00767570"/>
    <w:rsid w:val="0077011E"/>
    <w:rsid w:val="00770431"/>
    <w:rsid w:val="00771EC2"/>
    <w:rsid w:val="00772468"/>
    <w:rsid w:val="00780A1C"/>
    <w:rsid w:val="007841D5"/>
    <w:rsid w:val="00790852"/>
    <w:rsid w:val="0079258D"/>
    <w:rsid w:val="00792D32"/>
    <w:rsid w:val="00793243"/>
    <w:rsid w:val="00793422"/>
    <w:rsid w:val="00795926"/>
    <w:rsid w:val="007972C4"/>
    <w:rsid w:val="007A4EBF"/>
    <w:rsid w:val="007A60E5"/>
    <w:rsid w:val="007B0031"/>
    <w:rsid w:val="007B25AC"/>
    <w:rsid w:val="007B4855"/>
    <w:rsid w:val="007B5439"/>
    <w:rsid w:val="007B7963"/>
    <w:rsid w:val="007C3215"/>
    <w:rsid w:val="007C4C66"/>
    <w:rsid w:val="007D44E0"/>
    <w:rsid w:val="007D5A06"/>
    <w:rsid w:val="007E2510"/>
    <w:rsid w:val="007E3F2A"/>
    <w:rsid w:val="007E5E4C"/>
    <w:rsid w:val="007F05F7"/>
    <w:rsid w:val="007F185A"/>
    <w:rsid w:val="007F2EFA"/>
    <w:rsid w:val="007F5777"/>
    <w:rsid w:val="007F5CD3"/>
    <w:rsid w:val="0080172D"/>
    <w:rsid w:val="00801801"/>
    <w:rsid w:val="00807BFA"/>
    <w:rsid w:val="00813C8A"/>
    <w:rsid w:val="008161E3"/>
    <w:rsid w:val="008176AB"/>
    <w:rsid w:val="008205B5"/>
    <w:rsid w:val="008207EA"/>
    <w:rsid w:val="0082147A"/>
    <w:rsid w:val="00823671"/>
    <w:rsid w:val="00825C63"/>
    <w:rsid w:val="00830454"/>
    <w:rsid w:val="00834B36"/>
    <w:rsid w:val="008352B0"/>
    <w:rsid w:val="00837417"/>
    <w:rsid w:val="008453D9"/>
    <w:rsid w:val="00852F96"/>
    <w:rsid w:val="008551EC"/>
    <w:rsid w:val="0086604A"/>
    <w:rsid w:val="008663BF"/>
    <w:rsid w:val="008730E6"/>
    <w:rsid w:val="008740F8"/>
    <w:rsid w:val="00874481"/>
    <w:rsid w:val="00874D19"/>
    <w:rsid w:val="00876B5C"/>
    <w:rsid w:val="00876C8A"/>
    <w:rsid w:val="00877E2D"/>
    <w:rsid w:val="0088511F"/>
    <w:rsid w:val="008910CB"/>
    <w:rsid w:val="00891FFF"/>
    <w:rsid w:val="008A0048"/>
    <w:rsid w:val="008A0865"/>
    <w:rsid w:val="008A2052"/>
    <w:rsid w:val="008A306C"/>
    <w:rsid w:val="008B027C"/>
    <w:rsid w:val="008B204E"/>
    <w:rsid w:val="008B24AA"/>
    <w:rsid w:val="008B2B6A"/>
    <w:rsid w:val="008B356A"/>
    <w:rsid w:val="008B441C"/>
    <w:rsid w:val="008B4A51"/>
    <w:rsid w:val="008C0845"/>
    <w:rsid w:val="008C1EDE"/>
    <w:rsid w:val="008C2929"/>
    <w:rsid w:val="008C3B90"/>
    <w:rsid w:val="008C4E28"/>
    <w:rsid w:val="008C515A"/>
    <w:rsid w:val="008C5F41"/>
    <w:rsid w:val="008C76E0"/>
    <w:rsid w:val="008D4B71"/>
    <w:rsid w:val="008E2F24"/>
    <w:rsid w:val="008E3AAA"/>
    <w:rsid w:val="008E413E"/>
    <w:rsid w:val="008E5EE8"/>
    <w:rsid w:val="008E694E"/>
    <w:rsid w:val="008F0C79"/>
    <w:rsid w:val="008F3D32"/>
    <w:rsid w:val="00902CC0"/>
    <w:rsid w:val="00903733"/>
    <w:rsid w:val="00904953"/>
    <w:rsid w:val="0090572C"/>
    <w:rsid w:val="00905C37"/>
    <w:rsid w:val="00906E18"/>
    <w:rsid w:val="0091117E"/>
    <w:rsid w:val="0091758F"/>
    <w:rsid w:val="009201A0"/>
    <w:rsid w:val="009215B4"/>
    <w:rsid w:val="0093163E"/>
    <w:rsid w:val="00931D81"/>
    <w:rsid w:val="00943BA4"/>
    <w:rsid w:val="00945FAC"/>
    <w:rsid w:val="009463A5"/>
    <w:rsid w:val="00954EB5"/>
    <w:rsid w:val="00955463"/>
    <w:rsid w:val="009567CF"/>
    <w:rsid w:val="0096037C"/>
    <w:rsid w:val="00962FE3"/>
    <w:rsid w:val="00964AFC"/>
    <w:rsid w:val="00965C37"/>
    <w:rsid w:val="0097060E"/>
    <w:rsid w:val="00974D3B"/>
    <w:rsid w:val="00993569"/>
    <w:rsid w:val="009949BC"/>
    <w:rsid w:val="009A082A"/>
    <w:rsid w:val="009A3FAC"/>
    <w:rsid w:val="009A7186"/>
    <w:rsid w:val="009B09A2"/>
    <w:rsid w:val="009B116C"/>
    <w:rsid w:val="009B580B"/>
    <w:rsid w:val="009C1E27"/>
    <w:rsid w:val="009C2939"/>
    <w:rsid w:val="009C2FBB"/>
    <w:rsid w:val="009C61A0"/>
    <w:rsid w:val="009D39DA"/>
    <w:rsid w:val="009D46EA"/>
    <w:rsid w:val="009D52FF"/>
    <w:rsid w:val="009D7467"/>
    <w:rsid w:val="009D7700"/>
    <w:rsid w:val="009D7C6F"/>
    <w:rsid w:val="009E0085"/>
    <w:rsid w:val="009E0A0D"/>
    <w:rsid w:val="009E0E3F"/>
    <w:rsid w:val="009E4630"/>
    <w:rsid w:val="009E6B49"/>
    <w:rsid w:val="009F3EE2"/>
    <w:rsid w:val="009F41DE"/>
    <w:rsid w:val="009F5898"/>
    <w:rsid w:val="009F5D96"/>
    <w:rsid w:val="00A024E3"/>
    <w:rsid w:val="00A04371"/>
    <w:rsid w:val="00A0740F"/>
    <w:rsid w:val="00A13F3B"/>
    <w:rsid w:val="00A155C3"/>
    <w:rsid w:val="00A15E26"/>
    <w:rsid w:val="00A169DF"/>
    <w:rsid w:val="00A17980"/>
    <w:rsid w:val="00A22400"/>
    <w:rsid w:val="00A2296B"/>
    <w:rsid w:val="00A22F14"/>
    <w:rsid w:val="00A2530D"/>
    <w:rsid w:val="00A254EA"/>
    <w:rsid w:val="00A329EE"/>
    <w:rsid w:val="00A343BC"/>
    <w:rsid w:val="00A36D8D"/>
    <w:rsid w:val="00A40957"/>
    <w:rsid w:val="00A4116D"/>
    <w:rsid w:val="00A43211"/>
    <w:rsid w:val="00A44492"/>
    <w:rsid w:val="00A46301"/>
    <w:rsid w:val="00A50E63"/>
    <w:rsid w:val="00A52F97"/>
    <w:rsid w:val="00A54645"/>
    <w:rsid w:val="00A66D1B"/>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01C7"/>
    <w:rsid w:val="00AC4039"/>
    <w:rsid w:val="00AC55C6"/>
    <w:rsid w:val="00AD1F7E"/>
    <w:rsid w:val="00AE00A3"/>
    <w:rsid w:val="00AF212D"/>
    <w:rsid w:val="00AF3FA8"/>
    <w:rsid w:val="00AF648D"/>
    <w:rsid w:val="00AF65AE"/>
    <w:rsid w:val="00AF74D7"/>
    <w:rsid w:val="00B0381D"/>
    <w:rsid w:val="00B0691B"/>
    <w:rsid w:val="00B10F72"/>
    <w:rsid w:val="00B12539"/>
    <w:rsid w:val="00B12917"/>
    <w:rsid w:val="00B17690"/>
    <w:rsid w:val="00B2268D"/>
    <w:rsid w:val="00B24DAF"/>
    <w:rsid w:val="00B24E31"/>
    <w:rsid w:val="00B324F4"/>
    <w:rsid w:val="00B373C4"/>
    <w:rsid w:val="00B45157"/>
    <w:rsid w:val="00B4625F"/>
    <w:rsid w:val="00B46D9C"/>
    <w:rsid w:val="00B50407"/>
    <w:rsid w:val="00B5053A"/>
    <w:rsid w:val="00B510C6"/>
    <w:rsid w:val="00B51FE2"/>
    <w:rsid w:val="00B5265A"/>
    <w:rsid w:val="00B52C7A"/>
    <w:rsid w:val="00B5582A"/>
    <w:rsid w:val="00B65974"/>
    <w:rsid w:val="00B65D5E"/>
    <w:rsid w:val="00B67B3B"/>
    <w:rsid w:val="00B67B89"/>
    <w:rsid w:val="00B70235"/>
    <w:rsid w:val="00B75F77"/>
    <w:rsid w:val="00B77BD5"/>
    <w:rsid w:val="00B81D43"/>
    <w:rsid w:val="00B81DF8"/>
    <w:rsid w:val="00B86C3E"/>
    <w:rsid w:val="00B90E2D"/>
    <w:rsid w:val="00BA2DB4"/>
    <w:rsid w:val="00BA3A80"/>
    <w:rsid w:val="00BA51C3"/>
    <w:rsid w:val="00BA5CE3"/>
    <w:rsid w:val="00BB4F3C"/>
    <w:rsid w:val="00BC7D3B"/>
    <w:rsid w:val="00BD034E"/>
    <w:rsid w:val="00BD30D6"/>
    <w:rsid w:val="00BD5725"/>
    <w:rsid w:val="00BD59E3"/>
    <w:rsid w:val="00BD706C"/>
    <w:rsid w:val="00BD796D"/>
    <w:rsid w:val="00BE39EB"/>
    <w:rsid w:val="00BE656C"/>
    <w:rsid w:val="00BF075C"/>
    <w:rsid w:val="00BF1CA6"/>
    <w:rsid w:val="00BF2ECA"/>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042E"/>
    <w:rsid w:val="00C96F7C"/>
    <w:rsid w:val="00CA0003"/>
    <w:rsid w:val="00CA0346"/>
    <w:rsid w:val="00CA04FD"/>
    <w:rsid w:val="00CA2734"/>
    <w:rsid w:val="00CA72E7"/>
    <w:rsid w:val="00CB1E16"/>
    <w:rsid w:val="00CB2313"/>
    <w:rsid w:val="00CC176B"/>
    <w:rsid w:val="00CC218B"/>
    <w:rsid w:val="00CC2265"/>
    <w:rsid w:val="00CC2C0D"/>
    <w:rsid w:val="00CC604A"/>
    <w:rsid w:val="00CC7019"/>
    <w:rsid w:val="00CD2037"/>
    <w:rsid w:val="00CD24CD"/>
    <w:rsid w:val="00CD4616"/>
    <w:rsid w:val="00CD52F4"/>
    <w:rsid w:val="00CD54D0"/>
    <w:rsid w:val="00CD57C4"/>
    <w:rsid w:val="00CD6AE3"/>
    <w:rsid w:val="00CE3669"/>
    <w:rsid w:val="00CE4134"/>
    <w:rsid w:val="00CE7633"/>
    <w:rsid w:val="00CE7EC6"/>
    <w:rsid w:val="00CF0989"/>
    <w:rsid w:val="00CF64F2"/>
    <w:rsid w:val="00D00161"/>
    <w:rsid w:val="00D009D9"/>
    <w:rsid w:val="00D0381E"/>
    <w:rsid w:val="00D04299"/>
    <w:rsid w:val="00D07CFD"/>
    <w:rsid w:val="00D14706"/>
    <w:rsid w:val="00D14BEB"/>
    <w:rsid w:val="00D17D5B"/>
    <w:rsid w:val="00D251C2"/>
    <w:rsid w:val="00D302FC"/>
    <w:rsid w:val="00D313F2"/>
    <w:rsid w:val="00D32E02"/>
    <w:rsid w:val="00D341B9"/>
    <w:rsid w:val="00D342B1"/>
    <w:rsid w:val="00D47695"/>
    <w:rsid w:val="00D50274"/>
    <w:rsid w:val="00D50497"/>
    <w:rsid w:val="00D511F2"/>
    <w:rsid w:val="00D51D16"/>
    <w:rsid w:val="00D51D9D"/>
    <w:rsid w:val="00D51F87"/>
    <w:rsid w:val="00D52E02"/>
    <w:rsid w:val="00D55E10"/>
    <w:rsid w:val="00D56B08"/>
    <w:rsid w:val="00D63365"/>
    <w:rsid w:val="00D6490F"/>
    <w:rsid w:val="00D70828"/>
    <w:rsid w:val="00D728C0"/>
    <w:rsid w:val="00D734A1"/>
    <w:rsid w:val="00D763E9"/>
    <w:rsid w:val="00D91BA6"/>
    <w:rsid w:val="00D92447"/>
    <w:rsid w:val="00D94699"/>
    <w:rsid w:val="00D9505A"/>
    <w:rsid w:val="00D9622E"/>
    <w:rsid w:val="00DA06BF"/>
    <w:rsid w:val="00DB15A7"/>
    <w:rsid w:val="00DB3826"/>
    <w:rsid w:val="00DB756A"/>
    <w:rsid w:val="00DC0775"/>
    <w:rsid w:val="00DD5F9B"/>
    <w:rsid w:val="00DD75BC"/>
    <w:rsid w:val="00DF0760"/>
    <w:rsid w:val="00DF3104"/>
    <w:rsid w:val="00DF48C2"/>
    <w:rsid w:val="00E0069A"/>
    <w:rsid w:val="00E02729"/>
    <w:rsid w:val="00E0460A"/>
    <w:rsid w:val="00E056CF"/>
    <w:rsid w:val="00E05E8A"/>
    <w:rsid w:val="00E06684"/>
    <w:rsid w:val="00E077D4"/>
    <w:rsid w:val="00E1188B"/>
    <w:rsid w:val="00E12A50"/>
    <w:rsid w:val="00E20C49"/>
    <w:rsid w:val="00E26FD3"/>
    <w:rsid w:val="00E333FD"/>
    <w:rsid w:val="00E374F0"/>
    <w:rsid w:val="00E42E49"/>
    <w:rsid w:val="00E47040"/>
    <w:rsid w:val="00E508DE"/>
    <w:rsid w:val="00E573CA"/>
    <w:rsid w:val="00E625B9"/>
    <w:rsid w:val="00E634D2"/>
    <w:rsid w:val="00E65A3D"/>
    <w:rsid w:val="00E65F40"/>
    <w:rsid w:val="00E67A23"/>
    <w:rsid w:val="00E719A1"/>
    <w:rsid w:val="00E72C96"/>
    <w:rsid w:val="00E738BE"/>
    <w:rsid w:val="00E754F7"/>
    <w:rsid w:val="00E76860"/>
    <w:rsid w:val="00E771F5"/>
    <w:rsid w:val="00E84D99"/>
    <w:rsid w:val="00E90FD0"/>
    <w:rsid w:val="00E969C7"/>
    <w:rsid w:val="00EA0BE7"/>
    <w:rsid w:val="00EA2F35"/>
    <w:rsid w:val="00EA36C5"/>
    <w:rsid w:val="00EB021E"/>
    <w:rsid w:val="00EB0F74"/>
    <w:rsid w:val="00EB24EF"/>
    <w:rsid w:val="00EB5740"/>
    <w:rsid w:val="00EC120E"/>
    <w:rsid w:val="00EC21FA"/>
    <w:rsid w:val="00EC2523"/>
    <w:rsid w:val="00EC3165"/>
    <w:rsid w:val="00EC501F"/>
    <w:rsid w:val="00EC5F81"/>
    <w:rsid w:val="00ED117A"/>
    <w:rsid w:val="00ED1467"/>
    <w:rsid w:val="00ED1779"/>
    <w:rsid w:val="00EE0CD2"/>
    <w:rsid w:val="00EE39B4"/>
    <w:rsid w:val="00EF3FF0"/>
    <w:rsid w:val="00EF5037"/>
    <w:rsid w:val="00EF78AD"/>
    <w:rsid w:val="00F015D7"/>
    <w:rsid w:val="00F02EBF"/>
    <w:rsid w:val="00F0430A"/>
    <w:rsid w:val="00F05A5E"/>
    <w:rsid w:val="00F14DF1"/>
    <w:rsid w:val="00F15505"/>
    <w:rsid w:val="00F17A37"/>
    <w:rsid w:val="00F230F2"/>
    <w:rsid w:val="00F23F3A"/>
    <w:rsid w:val="00F24E70"/>
    <w:rsid w:val="00F24F3B"/>
    <w:rsid w:val="00F33667"/>
    <w:rsid w:val="00F3450B"/>
    <w:rsid w:val="00F36AC9"/>
    <w:rsid w:val="00F36E97"/>
    <w:rsid w:val="00F372F0"/>
    <w:rsid w:val="00F43574"/>
    <w:rsid w:val="00F472A5"/>
    <w:rsid w:val="00F52B9A"/>
    <w:rsid w:val="00F6362E"/>
    <w:rsid w:val="00F6414B"/>
    <w:rsid w:val="00F653F3"/>
    <w:rsid w:val="00F70588"/>
    <w:rsid w:val="00F71B4A"/>
    <w:rsid w:val="00F72294"/>
    <w:rsid w:val="00F756BC"/>
    <w:rsid w:val="00F834DD"/>
    <w:rsid w:val="00F918C0"/>
    <w:rsid w:val="00FA12E5"/>
    <w:rsid w:val="00FA2D79"/>
    <w:rsid w:val="00FA3C7B"/>
    <w:rsid w:val="00FB576E"/>
    <w:rsid w:val="00FB5F2D"/>
    <w:rsid w:val="00FC22AF"/>
    <w:rsid w:val="00FC50F2"/>
    <w:rsid w:val="00FD0E2C"/>
    <w:rsid w:val="00FD39A0"/>
    <w:rsid w:val="00FD4E4F"/>
    <w:rsid w:val="00FE1BD5"/>
    <w:rsid w:val="00FE548F"/>
    <w:rsid w:val="00FE64C3"/>
    <w:rsid w:val="00FE6655"/>
    <w:rsid w:val="00FE7442"/>
    <w:rsid w:val="00F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5F736"/>
  <w15:docId w15:val="{C25A35FB-2919-4503-9B07-5D22DB0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 w:type="character" w:styleId="af7">
    <w:name w:val="Strong"/>
    <w:basedOn w:val="a0"/>
    <w:uiPriority w:val="22"/>
    <w:qFormat/>
    <w:rsid w:val="00370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805">
      <w:bodyDiv w:val="1"/>
      <w:marLeft w:val="0"/>
      <w:marRight w:val="0"/>
      <w:marTop w:val="0"/>
      <w:marBottom w:val="0"/>
      <w:divBdr>
        <w:top w:val="none" w:sz="0" w:space="0" w:color="auto"/>
        <w:left w:val="none" w:sz="0" w:space="0" w:color="auto"/>
        <w:bottom w:val="none" w:sz="0" w:space="0" w:color="auto"/>
        <w:right w:val="none" w:sz="0" w:space="0" w:color="auto"/>
      </w:divBdr>
    </w:div>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224268431">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556354726">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 w:id="1097291443">
      <w:bodyDiv w:val="1"/>
      <w:marLeft w:val="0"/>
      <w:marRight w:val="0"/>
      <w:marTop w:val="0"/>
      <w:marBottom w:val="0"/>
      <w:divBdr>
        <w:top w:val="none" w:sz="0" w:space="0" w:color="auto"/>
        <w:left w:val="none" w:sz="0" w:space="0" w:color="auto"/>
        <w:bottom w:val="none" w:sz="0" w:space="0" w:color="auto"/>
        <w:right w:val="none" w:sz="0" w:space="0" w:color="auto"/>
      </w:divBdr>
    </w:div>
    <w:div w:id="1123618064">
      <w:bodyDiv w:val="1"/>
      <w:marLeft w:val="0"/>
      <w:marRight w:val="0"/>
      <w:marTop w:val="0"/>
      <w:marBottom w:val="0"/>
      <w:divBdr>
        <w:top w:val="none" w:sz="0" w:space="0" w:color="auto"/>
        <w:left w:val="none" w:sz="0" w:space="0" w:color="auto"/>
        <w:bottom w:val="none" w:sz="0" w:space="0" w:color="auto"/>
        <w:right w:val="none" w:sz="0" w:space="0" w:color="auto"/>
      </w:divBdr>
    </w:div>
    <w:div w:id="1356884550">
      <w:bodyDiv w:val="1"/>
      <w:marLeft w:val="0"/>
      <w:marRight w:val="0"/>
      <w:marTop w:val="0"/>
      <w:marBottom w:val="0"/>
      <w:divBdr>
        <w:top w:val="none" w:sz="0" w:space="0" w:color="auto"/>
        <w:left w:val="none" w:sz="0" w:space="0" w:color="auto"/>
        <w:bottom w:val="none" w:sz="0" w:space="0" w:color="auto"/>
        <w:right w:val="none" w:sz="0" w:space="0" w:color="auto"/>
      </w:divBdr>
    </w:div>
    <w:div w:id="1529175798">
      <w:bodyDiv w:val="1"/>
      <w:marLeft w:val="0"/>
      <w:marRight w:val="0"/>
      <w:marTop w:val="0"/>
      <w:marBottom w:val="0"/>
      <w:divBdr>
        <w:top w:val="none" w:sz="0" w:space="0" w:color="auto"/>
        <w:left w:val="none" w:sz="0" w:space="0" w:color="auto"/>
        <w:bottom w:val="none" w:sz="0" w:space="0" w:color="auto"/>
        <w:right w:val="none" w:sz="0" w:space="0" w:color="auto"/>
      </w:divBdr>
    </w:div>
    <w:div w:id="1656762316">
      <w:bodyDiv w:val="1"/>
      <w:marLeft w:val="0"/>
      <w:marRight w:val="0"/>
      <w:marTop w:val="0"/>
      <w:marBottom w:val="0"/>
      <w:divBdr>
        <w:top w:val="none" w:sz="0" w:space="0" w:color="auto"/>
        <w:left w:val="none" w:sz="0" w:space="0" w:color="auto"/>
        <w:bottom w:val="none" w:sz="0" w:space="0" w:color="auto"/>
        <w:right w:val="none" w:sz="0" w:space="0" w:color="auto"/>
      </w:divBdr>
    </w:div>
    <w:div w:id="19755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6DD7E0-5BA2-4A02-9607-355F4B81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53526</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Восточно-Одоевское АМО</cp:lastModifiedBy>
  <cp:revision>4</cp:revision>
  <cp:lastPrinted>2021-11-24T07:24:00Z</cp:lastPrinted>
  <dcterms:created xsi:type="dcterms:W3CDTF">2021-12-21T14:05:00Z</dcterms:created>
  <dcterms:modified xsi:type="dcterms:W3CDTF">2021-12-22T16:43:00Z</dcterms:modified>
</cp:coreProperties>
</file>